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F378" w14:textId="77777777" w:rsidR="007833E7" w:rsidRPr="001E2EDA" w:rsidRDefault="001E2EDA" w:rsidP="001E2EDA">
      <w:pPr>
        <w:jc w:val="right"/>
        <w:rPr>
          <w:rFonts w:cs="Arial"/>
          <w:b/>
          <w:sz w:val="20"/>
          <w:u w:val="single"/>
        </w:rPr>
      </w:pPr>
      <w:r w:rsidRPr="001E2EDA">
        <w:rPr>
          <w:rFonts w:cs="Arial"/>
          <w:b/>
          <w:sz w:val="20"/>
          <w:u w:val="single"/>
        </w:rPr>
        <w:t>CONFIDENTIAL</w:t>
      </w:r>
    </w:p>
    <w:p w14:paraId="69E30EF2" w14:textId="77777777" w:rsidR="007833E7" w:rsidRPr="008102B7" w:rsidRDefault="007833E7">
      <w:pPr>
        <w:rPr>
          <w:rFonts w:cs="Arial"/>
          <w:sz w:val="20"/>
        </w:rPr>
      </w:pPr>
    </w:p>
    <w:p w14:paraId="46C13746" w14:textId="77777777" w:rsidR="007833E7" w:rsidRPr="008102B7" w:rsidRDefault="007833E7">
      <w:pPr>
        <w:rPr>
          <w:rFonts w:cs="Arial"/>
          <w:sz w:val="20"/>
        </w:rPr>
      </w:pPr>
    </w:p>
    <w:p w14:paraId="7D725EB4" w14:textId="77777777" w:rsidR="007833E7" w:rsidRPr="008102B7" w:rsidRDefault="007833E7">
      <w:pPr>
        <w:rPr>
          <w:rFonts w:cs="Arial"/>
          <w:sz w:val="20"/>
        </w:rPr>
      </w:pPr>
    </w:p>
    <w:p w14:paraId="27A81D46" w14:textId="77777777" w:rsidR="007833E7" w:rsidRPr="008102B7" w:rsidRDefault="007833E7">
      <w:pPr>
        <w:rPr>
          <w:rFonts w:cs="Arial"/>
          <w:sz w:val="20"/>
        </w:rPr>
      </w:pPr>
    </w:p>
    <w:p w14:paraId="7777BFE6" w14:textId="77777777" w:rsidR="007833E7" w:rsidRPr="008102B7" w:rsidRDefault="007833E7">
      <w:pPr>
        <w:rPr>
          <w:rFonts w:cs="Arial"/>
          <w:sz w:val="20"/>
        </w:rPr>
      </w:pPr>
    </w:p>
    <w:p w14:paraId="4809C09B" w14:textId="77777777" w:rsidR="007833E7" w:rsidRPr="008102B7" w:rsidRDefault="007833E7">
      <w:pPr>
        <w:rPr>
          <w:rFonts w:cs="Arial"/>
          <w:sz w:val="20"/>
        </w:rPr>
      </w:pPr>
    </w:p>
    <w:p w14:paraId="392EE36F" w14:textId="77777777" w:rsidR="007833E7" w:rsidRPr="008102B7" w:rsidRDefault="007833E7">
      <w:pPr>
        <w:rPr>
          <w:rFonts w:cs="Arial"/>
          <w:sz w:val="20"/>
        </w:rPr>
      </w:pPr>
    </w:p>
    <w:p w14:paraId="56D7ED18" w14:textId="77777777" w:rsidR="007833E7" w:rsidRPr="008102B7" w:rsidRDefault="007833E7">
      <w:pPr>
        <w:rPr>
          <w:rFonts w:cs="Arial"/>
          <w:sz w:val="20"/>
        </w:rPr>
      </w:pPr>
    </w:p>
    <w:p w14:paraId="34AF8E68" w14:textId="77777777" w:rsidR="007833E7" w:rsidRPr="008102B7" w:rsidRDefault="007833E7">
      <w:pPr>
        <w:rPr>
          <w:rFonts w:cs="Arial"/>
          <w:sz w:val="20"/>
        </w:rPr>
      </w:pPr>
    </w:p>
    <w:p w14:paraId="4DF6F9B5" w14:textId="77777777" w:rsidR="007833E7" w:rsidRPr="008102B7" w:rsidRDefault="007833E7">
      <w:pPr>
        <w:rPr>
          <w:rFonts w:cs="Arial"/>
          <w:sz w:val="20"/>
        </w:rPr>
      </w:pPr>
    </w:p>
    <w:p w14:paraId="16D66B00" w14:textId="77777777" w:rsidR="007833E7" w:rsidRPr="008102B7" w:rsidRDefault="007833E7">
      <w:pPr>
        <w:rPr>
          <w:rFonts w:cs="Arial"/>
          <w:sz w:val="20"/>
        </w:rPr>
      </w:pPr>
    </w:p>
    <w:p w14:paraId="3AD39519" w14:textId="77777777" w:rsidR="007833E7" w:rsidRPr="008102B7" w:rsidRDefault="007833E7">
      <w:pPr>
        <w:rPr>
          <w:rFonts w:cs="Arial"/>
          <w:sz w:val="20"/>
        </w:rPr>
      </w:pPr>
    </w:p>
    <w:p w14:paraId="620BBF77" w14:textId="77777777" w:rsidR="007833E7" w:rsidRPr="008102B7" w:rsidRDefault="007833E7">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tblGrid>
      <w:tr w:rsidR="007833E7" w:rsidRPr="008102B7" w14:paraId="5D407D07" w14:textId="77777777">
        <w:trPr>
          <w:trHeight w:hRule="exact" w:val="5055"/>
          <w:jc w:val="center"/>
        </w:trPr>
        <w:tc>
          <w:tcPr>
            <w:tcW w:w="4818" w:type="dxa"/>
            <w:tcBorders>
              <w:top w:val="nil"/>
              <w:left w:val="nil"/>
              <w:bottom w:val="nil"/>
              <w:right w:val="nil"/>
            </w:tcBorders>
            <w:vAlign w:val="center"/>
          </w:tcPr>
          <w:p w14:paraId="77BD1AD5" w14:textId="77777777" w:rsidR="007833E7" w:rsidRPr="008102B7" w:rsidRDefault="007833E7" w:rsidP="007833E7">
            <w:pPr>
              <w:tabs>
                <w:tab w:val="center" w:pos="4513"/>
              </w:tabs>
              <w:suppressAutoHyphens/>
              <w:spacing w:after="60"/>
              <w:jc w:val="center"/>
              <w:rPr>
                <w:rFonts w:cs="Arial"/>
                <w:b/>
                <w:bCs/>
                <w:spacing w:val="-3"/>
                <w:sz w:val="20"/>
              </w:rPr>
            </w:pPr>
            <w:r w:rsidRPr="008102B7">
              <w:rPr>
                <w:rFonts w:cs="Arial"/>
                <w:b/>
                <w:bCs/>
                <w:spacing w:val="-3"/>
                <w:sz w:val="20"/>
              </w:rPr>
              <w:t>AGREEMENT</w:t>
            </w:r>
            <w:r w:rsidR="0094074D">
              <w:rPr>
                <w:rFonts w:cs="Arial"/>
                <w:b/>
                <w:bCs/>
                <w:spacing w:val="-3"/>
                <w:sz w:val="20"/>
              </w:rPr>
              <w:t xml:space="preserve"> FOR THE PROVISION OF AN ICT SYSTEM AND RELATED SERVICES</w:t>
            </w:r>
          </w:p>
          <w:p w14:paraId="2CBB5F15" w14:textId="77777777" w:rsidR="007833E7" w:rsidRPr="008102B7" w:rsidRDefault="007833E7" w:rsidP="007833E7">
            <w:pPr>
              <w:tabs>
                <w:tab w:val="center" w:pos="4513"/>
              </w:tabs>
              <w:suppressAutoHyphens/>
              <w:spacing w:after="60"/>
              <w:jc w:val="center"/>
              <w:rPr>
                <w:rFonts w:cs="Arial"/>
                <w:b/>
                <w:bCs/>
                <w:spacing w:val="-3"/>
                <w:sz w:val="20"/>
              </w:rPr>
            </w:pPr>
          </w:p>
          <w:p w14:paraId="2B3B6C4A" w14:textId="77777777" w:rsidR="007833E7" w:rsidRPr="008102B7" w:rsidRDefault="007833E7" w:rsidP="007833E7">
            <w:pPr>
              <w:tabs>
                <w:tab w:val="center" w:pos="4513"/>
              </w:tabs>
              <w:suppressAutoHyphens/>
              <w:spacing w:after="60"/>
              <w:jc w:val="center"/>
              <w:rPr>
                <w:rFonts w:cs="Arial"/>
                <w:b/>
                <w:bCs/>
                <w:spacing w:val="-3"/>
                <w:sz w:val="20"/>
              </w:rPr>
            </w:pPr>
            <w:r w:rsidRPr="008102B7">
              <w:rPr>
                <w:rFonts w:cs="Arial"/>
                <w:b/>
                <w:bCs/>
                <w:spacing w:val="-3"/>
                <w:sz w:val="20"/>
              </w:rPr>
              <w:t>between</w:t>
            </w:r>
          </w:p>
          <w:p w14:paraId="21B62D8C" w14:textId="77777777" w:rsidR="007833E7" w:rsidRPr="008102B7" w:rsidRDefault="007833E7" w:rsidP="007833E7">
            <w:pPr>
              <w:tabs>
                <w:tab w:val="center" w:pos="4513"/>
              </w:tabs>
              <w:suppressAutoHyphens/>
              <w:spacing w:after="60"/>
              <w:jc w:val="center"/>
              <w:rPr>
                <w:rFonts w:cs="Arial"/>
                <w:b/>
                <w:bCs/>
                <w:spacing w:val="-3"/>
                <w:sz w:val="20"/>
              </w:rPr>
            </w:pPr>
          </w:p>
          <w:p w14:paraId="64FE2574" w14:textId="77777777" w:rsidR="007833E7" w:rsidRPr="0099171C" w:rsidRDefault="001D0CB3" w:rsidP="007833E7">
            <w:pPr>
              <w:tabs>
                <w:tab w:val="center" w:pos="4513"/>
              </w:tabs>
              <w:suppressAutoHyphens/>
              <w:spacing w:before="60"/>
              <w:jc w:val="center"/>
              <w:rPr>
                <w:rFonts w:cs="Arial"/>
                <w:b/>
                <w:bCs/>
                <w:color w:val="000000"/>
                <w:spacing w:val="-3"/>
                <w:sz w:val="20"/>
              </w:rPr>
            </w:pPr>
            <w:r w:rsidRPr="0099171C">
              <w:rPr>
                <w:rFonts w:cs="Arial"/>
                <w:b/>
                <w:bCs/>
                <w:color w:val="000000"/>
                <w:spacing w:val="-3"/>
                <w:sz w:val="20"/>
                <w:highlight w:val="yellow"/>
              </w:rPr>
              <w:t>[</w:t>
            </w:r>
            <w:r w:rsidR="00E314CA">
              <w:rPr>
                <w:rFonts w:cs="Arial"/>
                <w:b/>
                <w:bCs/>
                <w:color w:val="000000"/>
                <w:spacing w:val="-3"/>
                <w:sz w:val="20"/>
                <w:highlight w:val="yellow"/>
              </w:rPr>
              <w:t>SCOTTISH POWER UK PLC</w:t>
            </w:r>
            <w:r w:rsidR="002F2602" w:rsidRPr="0099171C">
              <w:rPr>
                <w:rFonts w:cs="Arial"/>
                <w:b/>
                <w:bCs/>
                <w:color w:val="000000"/>
                <w:spacing w:val="-3"/>
                <w:sz w:val="20"/>
                <w:highlight w:val="yellow"/>
              </w:rPr>
              <w:t>]</w:t>
            </w:r>
          </w:p>
          <w:p w14:paraId="04EFCBEE" w14:textId="77777777" w:rsidR="007833E7" w:rsidRPr="0099171C" w:rsidRDefault="007833E7" w:rsidP="007833E7">
            <w:pPr>
              <w:tabs>
                <w:tab w:val="center" w:pos="4513"/>
              </w:tabs>
              <w:suppressAutoHyphens/>
              <w:spacing w:before="60"/>
              <w:jc w:val="center"/>
              <w:rPr>
                <w:rFonts w:cs="Arial"/>
                <w:b/>
                <w:bCs/>
                <w:color w:val="000000"/>
                <w:spacing w:val="-3"/>
                <w:sz w:val="20"/>
              </w:rPr>
            </w:pPr>
          </w:p>
          <w:p w14:paraId="7E6F1571" w14:textId="77777777" w:rsidR="007833E7" w:rsidRPr="0099171C" w:rsidRDefault="007833E7" w:rsidP="007833E7">
            <w:pPr>
              <w:tabs>
                <w:tab w:val="center" w:pos="4513"/>
              </w:tabs>
              <w:suppressAutoHyphens/>
              <w:spacing w:before="60"/>
              <w:jc w:val="center"/>
              <w:rPr>
                <w:rFonts w:cs="Arial"/>
                <w:b/>
                <w:bCs/>
                <w:color w:val="000000"/>
                <w:spacing w:val="-3"/>
                <w:sz w:val="20"/>
              </w:rPr>
            </w:pPr>
            <w:r w:rsidRPr="0099171C">
              <w:rPr>
                <w:rFonts w:cs="Arial"/>
                <w:b/>
                <w:bCs/>
                <w:color w:val="000000"/>
                <w:spacing w:val="-3"/>
                <w:sz w:val="20"/>
              </w:rPr>
              <w:t>and</w:t>
            </w:r>
          </w:p>
          <w:p w14:paraId="069681CC" w14:textId="77777777" w:rsidR="007833E7" w:rsidRPr="0099171C" w:rsidRDefault="007833E7" w:rsidP="007833E7">
            <w:pPr>
              <w:tabs>
                <w:tab w:val="center" w:pos="4513"/>
              </w:tabs>
              <w:suppressAutoHyphens/>
              <w:spacing w:before="60"/>
              <w:jc w:val="center"/>
              <w:rPr>
                <w:rFonts w:cs="Arial"/>
                <w:b/>
                <w:bCs/>
                <w:color w:val="000000"/>
                <w:spacing w:val="-3"/>
                <w:sz w:val="20"/>
              </w:rPr>
            </w:pPr>
          </w:p>
          <w:p w14:paraId="56FE1865" w14:textId="77777777" w:rsidR="007833E7" w:rsidRPr="0099171C" w:rsidRDefault="002F2602" w:rsidP="007833E7">
            <w:pPr>
              <w:spacing w:before="60"/>
              <w:jc w:val="center"/>
              <w:rPr>
                <w:rFonts w:cs="Arial"/>
                <w:b/>
                <w:bCs/>
                <w:color w:val="000000"/>
                <w:spacing w:val="-3"/>
                <w:sz w:val="20"/>
              </w:rPr>
            </w:pPr>
            <w:r w:rsidRPr="0099171C">
              <w:rPr>
                <w:rFonts w:cs="Arial"/>
                <w:b/>
                <w:color w:val="000000"/>
                <w:sz w:val="20"/>
                <w:highlight w:val="yellow"/>
              </w:rPr>
              <w:t>[</w:t>
            </w:r>
            <w:r w:rsidR="001D0CB3" w:rsidRPr="0099171C">
              <w:rPr>
                <w:rFonts w:cs="Arial"/>
                <w:b/>
                <w:color w:val="000000"/>
                <w:sz w:val="20"/>
                <w:highlight w:val="yellow"/>
              </w:rPr>
              <w:t>NOTE – INSERT NAME OF SUPPLIER</w:t>
            </w:r>
            <w:r w:rsidRPr="0099171C">
              <w:rPr>
                <w:rFonts w:cs="Arial"/>
                <w:b/>
                <w:color w:val="000000"/>
                <w:sz w:val="20"/>
                <w:highlight w:val="yellow"/>
              </w:rPr>
              <w:t>]</w:t>
            </w:r>
          </w:p>
          <w:p w14:paraId="6CFAB7C0" w14:textId="77777777" w:rsidR="007833E7" w:rsidRPr="008102B7" w:rsidRDefault="007833E7" w:rsidP="007833E7">
            <w:pPr>
              <w:spacing w:before="60"/>
              <w:jc w:val="center"/>
              <w:rPr>
                <w:rFonts w:cs="Arial"/>
                <w:b/>
                <w:bCs/>
                <w:sz w:val="20"/>
              </w:rPr>
            </w:pPr>
          </w:p>
          <w:p w14:paraId="69683184" w14:textId="77777777" w:rsidR="007833E7" w:rsidRPr="008102B7" w:rsidRDefault="007833E7" w:rsidP="002F2602">
            <w:pPr>
              <w:jc w:val="center"/>
              <w:rPr>
                <w:rFonts w:cs="Arial"/>
                <w:sz w:val="20"/>
              </w:rPr>
            </w:pPr>
          </w:p>
        </w:tc>
      </w:tr>
    </w:tbl>
    <w:p w14:paraId="0E095AD9" w14:textId="77777777" w:rsidR="007833E7" w:rsidRPr="008102B7" w:rsidRDefault="007833E7">
      <w:pPr>
        <w:jc w:val="right"/>
        <w:rPr>
          <w:rFonts w:cs="Arial"/>
          <w:sz w:val="20"/>
          <w:u w:val="single"/>
        </w:rPr>
      </w:pPr>
    </w:p>
    <w:p w14:paraId="17EF007D" w14:textId="77777777" w:rsidR="007833E7" w:rsidRPr="008102B7" w:rsidRDefault="007833E7">
      <w:pPr>
        <w:jc w:val="right"/>
        <w:rPr>
          <w:rFonts w:cs="Arial"/>
          <w:sz w:val="20"/>
          <w:u w:val="single"/>
        </w:rPr>
      </w:pPr>
    </w:p>
    <w:p w14:paraId="46F28417" w14:textId="77777777" w:rsidR="007833E7" w:rsidRPr="008102B7" w:rsidRDefault="007833E7">
      <w:pPr>
        <w:jc w:val="right"/>
        <w:rPr>
          <w:rFonts w:cs="Arial"/>
          <w:sz w:val="20"/>
          <w:u w:val="single"/>
        </w:rPr>
      </w:pPr>
    </w:p>
    <w:p w14:paraId="60C24789" w14:textId="77777777" w:rsidR="007833E7" w:rsidRPr="008102B7" w:rsidRDefault="007833E7">
      <w:pPr>
        <w:jc w:val="right"/>
        <w:rPr>
          <w:rFonts w:cs="Arial"/>
          <w:sz w:val="20"/>
          <w:u w:val="single"/>
        </w:rPr>
      </w:pPr>
    </w:p>
    <w:p w14:paraId="183F432A" w14:textId="77777777" w:rsidR="007833E7" w:rsidRPr="008102B7" w:rsidRDefault="007833E7">
      <w:pPr>
        <w:jc w:val="right"/>
        <w:rPr>
          <w:rFonts w:cs="Arial"/>
          <w:sz w:val="20"/>
          <w:u w:val="single"/>
        </w:rPr>
      </w:pPr>
    </w:p>
    <w:p w14:paraId="4E00676B" w14:textId="77777777" w:rsidR="007833E7" w:rsidRPr="008102B7" w:rsidRDefault="007833E7">
      <w:pPr>
        <w:jc w:val="center"/>
        <w:rPr>
          <w:rFonts w:cs="Arial"/>
          <w:sz w:val="20"/>
        </w:rPr>
      </w:pPr>
      <w:r w:rsidRPr="008102B7">
        <w:rPr>
          <w:rFonts w:cs="Arial"/>
          <w:sz w:val="20"/>
        </w:rPr>
        <w:fldChar w:fldCharType="begin"/>
      </w:r>
      <w:r w:rsidRPr="008102B7">
        <w:rPr>
          <w:rFonts w:cs="Arial"/>
          <w:sz w:val="20"/>
        </w:rPr>
        <w:instrText xml:space="preserve">  </w:instrText>
      </w:r>
      <w:r w:rsidRPr="008102B7">
        <w:rPr>
          <w:rFonts w:cs="Arial"/>
          <w:sz w:val="20"/>
        </w:rPr>
        <w:fldChar w:fldCharType="end"/>
      </w:r>
    </w:p>
    <w:p w14:paraId="008C4074" w14:textId="77777777" w:rsidR="007833E7" w:rsidRPr="008102B7" w:rsidRDefault="007833E7">
      <w:pPr>
        <w:jc w:val="center"/>
        <w:rPr>
          <w:rFonts w:cs="Arial"/>
          <w:sz w:val="20"/>
        </w:rPr>
      </w:pPr>
    </w:p>
    <w:p w14:paraId="1F9147AF" w14:textId="77777777" w:rsidR="007833E7" w:rsidRPr="008102B7" w:rsidRDefault="007833E7">
      <w:pPr>
        <w:jc w:val="center"/>
        <w:rPr>
          <w:rFonts w:cs="Arial"/>
          <w:sz w:val="20"/>
        </w:rPr>
      </w:pPr>
    </w:p>
    <w:p w14:paraId="2377B821" w14:textId="77777777" w:rsidR="007833E7" w:rsidRPr="008102B7" w:rsidRDefault="007833E7">
      <w:pPr>
        <w:jc w:val="center"/>
        <w:rPr>
          <w:rFonts w:cs="Arial"/>
          <w:sz w:val="20"/>
        </w:rPr>
      </w:pPr>
    </w:p>
    <w:p w14:paraId="42DF87C4" w14:textId="77777777" w:rsidR="007833E7" w:rsidRPr="008102B7" w:rsidRDefault="007833E7">
      <w:pPr>
        <w:jc w:val="center"/>
        <w:rPr>
          <w:rFonts w:cs="Arial"/>
          <w:sz w:val="20"/>
        </w:rPr>
      </w:pPr>
    </w:p>
    <w:p w14:paraId="14684E1F" w14:textId="77777777" w:rsidR="007833E7" w:rsidRPr="008102B7" w:rsidRDefault="007833E7">
      <w:pPr>
        <w:jc w:val="center"/>
        <w:rPr>
          <w:rFonts w:cs="Arial"/>
          <w:sz w:val="20"/>
        </w:rPr>
      </w:pPr>
    </w:p>
    <w:p w14:paraId="0089CA3E" w14:textId="77777777" w:rsidR="007833E7" w:rsidRPr="008102B7" w:rsidRDefault="007833E7">
      <w:pPr>
        <w:jc w:val="center"/>
        <w:rPr>
          <w:rFonts w:cs="Arial"/>
          <w:sz w:val="20"/>
        </w:rPr>
      </w:pPr>
    </w:p>
    <w:p w14:paraId="41204ADF" w14:textId="77777777" w:rsidR="007833E7" w:rsidRPr="008102B7" w:rsidRDefault="007833E7">
      <w:pPr>
        <w:jc w:val="center"/>
        <w:rPr>
          <w:rFonts w:cs="Arial"/>
          <w:sz w:val="20"/>
        </w:rPr>
      </w:pPr>
    </w:p>
    <w:p w14:paraId="0EE51625" w14:textId="77777777" w:rsidR="007833E7" w:rsidRPr="008102B7" w:rsidRDefault="007833E7">
      <w:pPr>
        <w:jc w:val="center"/>
        <w:rPr>
          <w:rFonts w:cs="Arial"/>
          <w:sz w:val="20"/>
        </w:rPr>
        <w:sectPr w:rsidR="007833E7" w:rsidRPr="008102B7" w:rsidSect="002253FC">
          <w:headerReference w:type="even" r:id="rId9"/>
          <w:footerReference w:type="default" r:id="rId10"/>
          <w:footerReference w:type="first" r:id="rId11"/>
          <w:endnotePr>
            <w:numFmt w:val="decimal"/>
          </w:endnotePr>
          <w:pgSz w:w="11909" w:h="16834" w:code="9"/>
          <w:pgMar w:top="1701" w:right="1701" w:bottom="1701" w:left="1701" w:header="709" w:footer="709" w:gutter="0"/>
          <w:paperSrc w:first="260" w:other="260"/>
          <w:pgNumType w:start="1"/>
          <w:cols w:space="720"/>
          <w:noEndnote/>
          <w:docGrid w:linePitch="299"/>
        </w:sectPr>
      </w:pPr>
    </w:p>
    <w:p w14:paraId="058F532D" w14:textId="77777777" w:rsidR="00BE4695" w:rsidRPr="008102B7" w:rsidRDefault="00BE4695">
      <w:pPr>
        <w:rPr>
          <w:rFonts w:cs="Arial"/>
          <w:sz w:val="20"/>
        </w:rPr>
      </w:pPr>
    </w:p>
    <w:p w14:paraId="66768EA2" w14:textId="77777777" w:rsidR="00BE4695" w:rsidRPr="008102B7" w:rsidRDefault="00B011C7">
      <w:pPr>
        <w:pStyle w:val="MarginText"/>
        <w:jc w:val="center"/>
        <w:rPr>
          <w:rFonts w:cs="Arial"/>
          <w:b/>
          <w:bCs/>
          <w:sz w:val="20"/>
        </w:rPr>
      </w:pPr>
      <w:bookmarkStart w:id="0" w:name="TBParty"/>
      <w:bookmarkStart w:id="1" w:name="bkmVersion"/>
      <w:bookmarkEnd w:id="0"/>
      <w:bookmarkEnd w:id="1"/>
      <w:r w:rsidRPr="008102B7">
        <w:rPr>
          <w:rFonts w:cs="Arial"/>
          <w:b/>
          <w:bCs/>
          <w:sz w:val="20"/>
        </w:rPr>
        <w:br w:type="page"/>
      </w:r>
      <w:r w:rsidR="00BE4695" w:rsidRPr="008102B7">
        <w:rPr>
          <w:rFonts w:cs="Arial"/>
          <w:b/>
          <w:bCs/>
          <w:sz w:val="20"/>
        </w:rPr>
        <w:lastRenderedPageBreak/>
        <w:t>CONTENTS</w:t>
      </w:r>
    </w:p>
    <w:p w14:paraId="6013A024" w14:textId="0F7FE536" w:rsidR="005D6C26" w:rsidRDefault="00BE4695">
      <w:pPr>
        <w:pStyle w:val="TOC1"/>
        <w:rPr>
          <w:rFonts w:asciiTheme="minorHAnsi" w:eastAsiaTheme="minorEastAsia" w:hAnsiTheme="minorHAnsi" w:cstheme="minorBidi"/>
          <w:caps w:val="0"/>
          <w:lang w:eastAsia="en-GB"/>
        </w:rPr>
      </w:pPr>
      <w:r w:rsidRPr="00051F97">
        <w:rPr>
          <w:rFonts w:cs="Arial"/>
          <w:caps w:val="0"/>
          <w:sz w:val="20"/>
          <w:szCs w:val="20"/>
        </w:rPr>
        <w:fldChar w:fldCharType="begin"/>
      </w:r>
      <w:r w:rsidRPr="00051F97">
        <w:rPr>
          <w:rFonts w:cs="Arial"/>
          <w:caps w:val="0"/>
          <w:sz w:val="20"/>
          <w:szCs w:val="20"/>
        </w:rPr>
        <w:instrText xml:space="preserve"> TOC \o "1-1" \h \z \t "SchHead,1,SchHeadDes,2" </w:instrText>
      </w:r>
      <w:r w:rsidRPr="00051F97">
        <w:rPr>
          <w:rFonts w:cs="Arial"/>
          <w:caps w:val="0"/>
          <w:sz w:val="20"/>
          <w:szCs w:val="20"/>
        </w:rPr>
        <w:fldChar w:fldCharType="separate"/>
      </w:r>
      <w:hyperlink w:anchor="_Toc126675579" w:history="1">
        <w:r w:rsidR="005D6C26" w:rsidRPr="009E3CF3">
          <w:rPr>
            <w:rStyle w:val="Hyperlink"/>
          </w:rPr>
          <w:t>1.</w:t>
        </w:r>
        <w:r w:rsidR="005D6C26">
          <w:rPr>
            <w:rFonts w:asciiTheme="minorHAnsi" w:eastAsiaTheme="minorEastAsia" w:hAnsiTheme="minorHAnsi" w:cstheme="minorBidi"/>
            <w:caps w:val="0"/>
            <w:lang w:eastAsia="en-GB"/>
          </w:rPr>
          <w:tab/>
        </w:r>
        <w:r w:rsidR="005D6C26" w:rsidRPr="009E3CF3">
          <w:rPr>
            <w:rStyle w:val="Hyperlink"/>
          </w:rPr>
          <w:t>DEFINITIONS AND INTERPRETATION</w:t>
        </w:r>
        <w:r w:rsidR="005D6C26">
          <w:rPr>
            <w:webHidden/>
          </w:rPr>
          <w:tab/>
        </w:r>
        <w:r w:rsidR="005D6C26">
          <w:rPr>
            <w:webHidden/>
          </w:rPr>
          <w:fldChar w:fldCharType="begin"/>
        </w:r>
        <w:r w:rsidR="005D6C26">
          <w:rPr>
            <w:webHidden/>
          </w:rPr>
          <w:instrText xml:space="preserve"> PAGEREF _Toc126675579 \h </w:instrText>
        </w:r>
        <w:r w:rsidR="005D6C26">
          <w:rPr>
            <w:webHidden/>
          </w:rPr>
        </w:r>
        <w:r w:rsidR="005D6C26">
          <w:rPr>
            <w:webHidden/>
          </w:rPr>
          <w:fldChar w:fldCharType="separate"/>
        </w:r>
        <w:r w:rsidR="005D6C26">
          <w:rPr>
            <w:webHidden/>
          </w:rPr>
          <w:t>1</w:t>
        </w:r>
        <w:r w:rsidR="005D6C26">
          <w:rPr>
            <w:webHidden/>
          </w:rPr>
          <w:fldChar w:fldCharType="end"/>
        </w:r>
      </w:hyperlink>
    </w:p>
    <w:p w14:paraId="6BF366EF" w14:textId="09E6DF08" w:rsidR="005D6C26" w:rsidRDefault="00EB2D61">
      <w:pPr>
        <w:pStyle w:val="TOC1"/>
        <w:rPr>
          <w:rFonts w:asciiTheme="minorHAnsi" w:eastAsiaTheme="minorEastAsia" w:hAnsiTheme="minorHAnsi" w:cstheme="minorBidi"/>
          <w:caps w:val="0"/>
          <w:lang w:eastAsia="en-GB"/>
        </w:rPr>
      </w:pPr>
      <w:hyperlink w:anchor="_Toc126675580" w:history="1">
        <w:r w:rsidR="005D6C26" w:rsidRPr="009E3CF3">
          <w:rPr>
            <w:rStyle w:val="Hyperlink"/>
          </w:rPr>
          <w:t>2.</w:t>
        </w:r>
        <w:r w:rsidR="005D6C26">
          <w:rPr>
            <w:rFonts w:asciiTheme="minorHAnsi" w:eastAsiaTheme="minorEastAsia" w:hAnsiTheme="minorHAnsi" w:cstheme="minorBidi"/>
            <w:caps w:val="0"/>
            <w:lang w:eastAsia="en-GB"/>
          </w:rPr>
          <w:tab/>
        </w:r>
        <w:r w:rsidR="005D6C26" w:rsidRPr="009E3CF3">
          <w:rPr>
            <w:rStyle w:val="Hyperlink"/>
          </w:rPr>
          <w:t>COMMENCEMENT AND DURATION</w:t>
        </w:r>
        <w:r w:rsidR="005D6C26">
          <w:rPr>
            <w:webHidden/>
          </w:rPr>
          <w:tab/>
        </w:r>
        <w:r w:rsidR="005D6C26">
          <w:rPr>
            <w:webHidden/>
          </w:rPr>
          <w:fldChar w:fldCharType="begin"/>
        </w:r>
        <w:r w:rsidR="005D6C26">
          <w:rPr>
            <w:webHidden/>
          </w:rPr>
          <w:instrText xml:space="preserve"> PAGEREF _Toc126675580 \h </w:instrText>
        </w:r>
        <w:r w:rsidR="005D6C26">
          <w:rPr>
            <w:webHidden/>
          </w:rPr>
        </w:r>
        <w:r w:rsidR="005D6C26">
          <w:rPr>
            <w:webHidden/>
          </w:rPr>
          <w:fldChar w:fldCharType="separate"/>
        </w:r>
        <w:r w:rsidR="005D6C26">
          <w:rPr>
            <w:webHidden/>
          </w:rPr>
          <w:t>9</w:t>
        </w:r>
        <w:r w:rsidR="005D6C26">
          <w:rPr>
            <w:webHidden/>
          </w:rPr>
          <w:fldChar w:fldCharType="end"/>
        </w:r>
      </w:hyperlink>
    </w:p>
    <w:p w14:paraId="73C0C134" w14:textId="6671E7BC" w:rsidR="005D6C26" w:rsidRDefault="00EB2D61">
      <w:pPr>
        <w:pStyle w:val="TOC1"/>
        <w:rPr>
          <w:rFonts w:asciiTheme="minorHAnsi" w:eastAsiaTheme="minorEastAsia" w:hAnsiTheme="minorHAnsi" w:cstheme="minorBidi"/>
          <w:caps w:val="0"/>
          <w:lang w:eastAsia="en-GB"/>
        </w:rPr>
      </w:pPr>
      <w:hyperlink w:anchor="_Toc126675581" w:history="1">
        <w:r w:rsidR="005D6C26" w:rsidRPr="009E3CF3">
          <w:rPr>
            <w:rStyle w:val="Hyperlink"/>
          </w:rPr>
          <w:t>3.</w:t>
        </w:r>
        <w:r w:rsidR="005D6C26">
          <w:rPr>
            <w:rFonts w:asciiTheme="minorHAnsi" w:eastAsiaTheme="minorEastAsia" w:hAnsiTheme="minorHAnsi" w:cstheme="minorBidi"/>
            <w:caps w:val="0"/>
            <w:lang w:eastAsia="en-GB"/>
          </w:rPr>
          <w:tab/>
        </w:r>
        <w:r w:rsidR="005D6C26" w:rsidRPr="009E3CF3">
          <w:rPr>
            <w:rStyle w:val="Hyperlink"/>
          </w:rPr>
          <w:t>PROVISION of services</w:t>
        </w:r>
        <w:r w:rsidR="005D6C26">
          <w:rPr>
            <w:webHidden/>
          </w:rPr>
          <w:tab/>
        </w:r>
        <w:r w:rsidR="005D6C26">
          <w:rPr>
            <w:webHidden/>
          </w:rPr>
          <w:fldChar w:fldCharType="begin"/>
        </w:r>
        <w:r w:rsidR="005D6C26">
          <w:rPr>
            <w:webHidden/>
          </w:rPr>
          <w:instrText xml:space="preserve"> PAGEREF _Toc126675581 \h </w:instrText>
        </w:r>
        <w:r w:rsidR="005D6C26">
          <w:rPr>
            <w:webHidden/>
          </w:rPr>
        </w:r>
        <w:r w:rsidR="005D6C26">
          <w:rPr>
            <w:webHidden/>
          </w:rPr>
          <w:fldChar w:fldCharType="separate"/>
        </w:r>
        <w:r w:rsidR="005D6C26">
          <w:rPr>
            <w:webHidden/>
          </w:rPr>
          <w:t>9</w:t>
        </w:r>
        <w:r w:rsidR="005D6C26">
          <w:rPr>
            <w:webHidden/>
          </w:rPr>
          <w:fldChar w:fldCharType="end"/>
        </w:r>
      </w:hyperlink>
    </w:p>
    <w:p w14:paraId="44C0D4C3" w14:textId="044C3B0E" w:rsidR="005D6C26" w:rsidRDefault="00EB2D61">
      <w:pPr>
        <w:pStyle w:val="TOC1"/>
        <w:rPr>
          <w:rFonts w:asciiTheme="minorHAnsi" w:eastAsiaTheme="minorEastAsia" w:hAnsiTheme="minorHAnsi" w:cstheme="minorBidi"/>
          <w:caps w:val="0"/>
          <w:lang w:eastAsia="en-GB"/>
        </w:rPr>
      </w:pPr>
      <w:hyperlink w:anchor="_Toc126675582" w:history="1">
        <w:r w:rsidR="005D6C26" w:rsidRPr="009E3CF3">
          <w:rPr>
            <w:rStyle w:val="Hyperlink"/>
          </w:rPr>
          <w:t>4.</w:t>
        </w:r>
        <w:r w:rsidR="005D6C26">
          <w:rPr>
            <w:rFonts w:asciiTheme="minorHAnsi" w:eastAsiaTheme="minorEastAsia" w:hAnsiTheme="minorHAnsi" w:cstheme="minorBidi"/>
            <w:caps w:val="0"/>
            <w:lang w:eastAsia="en-GB"/>
          </w:rPr>
          <w:tab/>
        </w:r>
        <w:r w:rsidR="005D6C26" w:rsidRPr="009E3CF3">
          <w:rPr>
            <w:rStyle w:val="Hyperlink"/>
          </w:rPr>
          <w:t>PROVISION of additional services</w:t>
        </w:r>
        <w:r w:rsidR="005D6C26">
          <w:rPr>
            <w:webHidden/>
          </w:rPr>
          <w:tab/>
        </w:r>
        <w:r w:rsidR="005D6C26">
          <w:rPr>
            <w:webHidden/>
          </w:rPr>
          <w:fldChar w:fldCharType="begin"/>
        </w:r>
        <w:r w:rsidR="005D6C26">
          <w:rPr>
            <w:webHidden/>
          </w:rPr>
          <w:instrText xml:space="preserve"> PAGEREF _Toc126675582 \h </w:instrText>
        </w:r>
        <w:r w:rsidR="005D6C26">
          <w:rPr>
            <w:webHidden/>
          </w:rPr>
        </w:r>
        <w:r w:rsidR="005D6C26">
          <w:rPr>
            <w:webHidden/>
          </w:rPr>
          <w:fldChar w:fldCharType="separate"/>
        </w:r>
        <w:r w:rsidR="005D6C26">
          <w:rPr>
            <w:webHidden/>
          </w:rPr>
          <w:t>10</w:t>
        </w:r>
        <w:r w:rsidR="005D6C26">
          <w:rPr>
            <w:webHidden/>
          </w:rPr>
          <w:fldChar w:fldCharType="end"/>
        </w:r>
      </w:hyperlink>
    </w:p>
    <w:p w14:paraId="34AF13D5" w14:textId="46459F00" w:rsidR="005D6C26" w:rsidRDefault="00EB2D61">
      <w:pPr>
        <w:pStyle w:val="TOC1"/>
        <w:rPr>
          <w:rFonts w:asciiTheme="minorHAnsi" w:eastAsiaTheme="minorEastAsia" w:hAnsiTheme="minorHAnsi" w:cstheme="minorBidi"/>
          <w:caps w:val="0"/>
          <w:lang w:eastAsia="en-GB"/>
        </w:rPr>
      </w:pPr>
      <w:hyperlink w:anchor="_Toc126675583" w:history="1">
        <w:r w:rsidR="005D6C26" w:rsidRPr="009E3CF3">
          <w:rPr>
            <w:rStyle w:val="Hyperlink"/>
          </w:rPr>
          <w:t>5.</w:t>
        </w:r>
        <w:r w:rsidR="005D6C26">
          <w:rPr>
            <w:rFonts w:asciiTheme="minorHAnsi" w:eastAsiaTheme="minorEastAsia" w:hAnsiTheme="minorHAnsi" w:cstheme="minorBidi"/>
            <w:caps w:val="0"/>
            <w:lang w:eastAsia="en-GB"/>
          </w:rPr>
          <w:tab/>
        </w:r>
        <w:r w:rsidR="005D6C26" w:rsidRPr="009E3CF3">
          <w:rPr>
            <w:rStyle w:val="Hyperlink"/>
          </w:rPr>
          <w:t>supplier’s duties</w:t>
        </w:r>
        <w:r w:rsidR="005D6C26">
          <w:rPr>
            <w:webHidden/>
          </w:rPr>
          <w:tab/>
        </w:r>
        <w:r w:rsidR="005D6C26">
          <w:rPr>
            <w:webHidden/>
          </w:rPr>
          <w:fldChar w:fldCharType="begin"/>
        </w:r>
        <w:r w:rsidR="005D6C26">
          <w:rPr>
            <w:webHidden/>
          </w:rPr>
          <w:instrText xml:space="preserve"> PAGEREF _Toc126675583 \h </w:instrText>
        </w:r>
        <w:r w:rsidR="005D6C26">
          <w:rPr>
            <w:webHidden/>
          </w:rPr>
        </w:r>
        <w:r w:rsidR="005D6C26">
          <w:rPr>
            <w:webHidden/>
          </w:rPr>
          <w:fldChar w:fldCharType="separate"/>
        </w:r>
        <w:r w:rsidR="005D6C26">
          <w:rPr>
            <w:webHidden/>
          </w:rPr>
          <w:t>11</w:t>
        </w:r>
        <w:r w:rsidR="005D6C26">
          <w:rPr>
            <w:webHidden/>
          </w:rPr>
          <w:fldChar w:fldCharType="end"/>
        </w:r>
      </w:hyperlink>
    </w:p>
    <w:p w14:paraId="3B98A7CC" w14:textId="2BEEC2C1" w:rsidR="005D6C26" w:rsidRDefault="00EB2D61">
      <w:pPr>
        <w:pStyle w:val="TOC1"/>
        <w:rPr>
          <w:rFonts w:asciiTheme="minorHAnsi" w:eastAsiaTheme="minorEastAsia" w:hAnsiTheme="minorHAnsi" w:cstheme="minorBidi"/>
          <w:caps w:val="0"/>
          <w:lang w:eastAsia="en-GB"/>
        </w:rPr>
      </w:pPr>
      <w:hyperlink w:anchor="_Toc126675584" w:history="1">
        <w:r w:rsidR="005D6C26" w:rsidRPr="009E3CF3">
          <w:rPr>
            <w:rStyle w:val="Hyperlink"/>
          </w:rPr>
          <w:t>6.</w:t>
        </w:r>
        <w:r w:rsidR="005D6C26">
          <w:rPr>
            <w:rFonts w:asciiTheme="minorHAnsi" w:eastAsiaTheme="minorEastAsia" w:hAnsiTheme="minorHAnsi" w:cstheme="minorBidi"/>
            <w:caps w:val="0"/>
            <w:lang w:eastAsia="en-GB"/>
          </w:rPr>
          <w:tab/>
        </w:r>
        <w:r w:rsidR="005D6C26" w:rsidRPr="009E3CF3">
          <w:rPr>
            <w:rStyle w:val="Hyperlink"/>
          </w:rPr>
          <w:t>COMPANY’s duties</w:t>
        </w:r>
        <w:r w:rsidR="005D6C26">
          <w:rPr>
            <w:webHidden/>
          </w:rPr>
          <w:tab/>
        </w:r>
        <w:r w:rsidR="005D6C26">
          <w:rPr>
            <w:webHidden/>
          </w:rPr>
          <w:fldChar w:fldCharType="begin"/>
        </w:r>
        <w:r w:rsidR="005D6C26">
          <w:rPr>
            <w:webHidden/>
          </w:rPr>
          <w:instrText xml:space="preserve"> PAGEREF _Toc126675584 \h </w:instrText>
        </w:r>
        <w:r w:rsidR="005D6C26">
          <w:rPr>
            <w:webHidden/>
          </w:rPr>
        </w:r>
        <w:r w:rsidR="005D6C26">
          <w:rPr>
            <w:webHidden/>
          </w:rPr>
          <w:fldChar w:fldCharType="separate"/>
        </w:r>
        <w:r w:rsidR="005D6C26">
          <w:rPr>
            <w:webHidden/>
          </w:rPr>
          <w:t>13</w:t>
        </w:r>
        <w:r w:rsidR="005D6C26">
          <w:rPr>
            <w:webHidden/>
          </w:rPr>
          <w:fldChar w:fldCharType="end"/>
        </w:r>
      </w:hyperlink>
    </w:p>
    <w:p w14:paraId="6A6A19A5" w14:textId="583BD29D" w:rsidR="005D6C26" w:rsidRDefault="00EB2D61">
      <w:pPr>
        <w:pStyle w:val="TOC1"/>
        <w:rPr>
          <w:rFonts w:asciiTheme="minorHAnsi" w:eastAsiaTheme="minorEastAsia" w:hAnsiTheme="minorHAnsi" w:cstheme="minorBidi"/>
          <w:caps w:val="0"/>
          <w:lang w:eastAsia="en-GB"/>
        </w:rPr>
      </w:pPr>
      <w:hyperlink w:anchor="_Toc126675585" w:history="1">
        <w:r w:rsidR="005D6C26" w:rsidRPr="009E3CF3">
          <w:rPr>
            <w:rStyle w:val="Hyperlink"/>
          </w:rPr>
          <w:t>7.</w:t>
        </w:r>
        <w:r w:rsidR="005D6C26">
          <w:rPr>
            <w:rFonts w:asciiTheme="minorHAnsi" w:eastAsiaTheme="minorEastAsia" w:hAnsiTheme="minorHAnsi" w:cstheme="minorBidi"/>
            <w:caps w:val="0"/>
            <w:lang w:eastAsia="en-GB"/>
          </w:rPr>
          <w:tab/>
        </w:r>
        <w:r w:rsidR="005D6C26" w:rsidRPr="009E3CF3">
          <w:rPr>
            <w:rStyle w:val="Hyperlink"/>
          </w:rPr>
          <w:t>quality of service</w:t>
        </w:r>
        <w:r w:rsidR="005D6C26">
          <w:rPr>
            <w:webHidden/>
          </w:rPr>
          <w:tab/>
        </w:r>
        <w:r w:rsidR="005D6C26">
          <w:rPr>
            <w:webHidden/>
          </w:rPr>
          <w:fldChar w:fldCharType="begin"/>
        </w:r>
        <w:r w:rsidR="005D6C26">
          <w:rPr>
            <w:webHidden/>
          </w:rPr>
          <w:instrText xml:space="preserve"> PAGEREF _Toc126675585 \h </w:instrText>
        </w:r>
        <w:r w:rsidR="005D6C26">
          <w:rPr>
            <w:webHidden/>
          </w:rPr>
        </w:r>
        <w:r w:rsidR="005D6C26">
          <w:rPr>
            <w:webHidden/>
          </w:rPr>
          <w:fldChar w:fldCharType="separate"/>
        </w:r>
        <w:r w:rsidR="005D6C26">
          <w:rPr>
            <w:webHidden/>
          </w:rPr>
          <w:t>13</w:t>
        </w:r>
        <w:r w:rsidR="005D6C26">
          <w:rPr>
            <w:webHidden/>
          </w:rPr>
          <w:fldChar w:fldCharType="end"/>
        </w:r>
      </w:hyperlink>
    </w:p>
    <w:p w14:paraId="0366B54C" w14:textId="0BC749CB" w:rsidR="005D6C26" w:rsidRDefault="00EB2D61">
      <w:pPr>
        <w:pStyle w:val="TOC1"/>
        <w:rPr>
          <w:rFonts w:asciiTheme="minorHAnsi" w:eastAsiaTheme="minorEastAsia" w:hAnsiTheme="minorHAnsi" w:cstheme="minorBidi"/>
          <w:caps w:val="0"/>
          <w:lang w:eastAsia="en-GB"/>
        </w:rPr>
      </w:pPr>
      <w:hyperlink w:anchor="_Toc126675586" w:history="1">
        <w:r w:rsidR="005D6C26" w:rsidRPr="009E3CF3">
          <w:rPr>
            <w:rStyle w:val="Hyperlink"/>
          </w:rPr>
          <w:t>8.</w:t>
        </w:r>
        <w:r w:rsidR="005D6C26">
          <w:rPr>
            <w:rFonts w:asciiTheme="minorHAnsi" w:eastAsiaTheme="minorEastAsia" w:hAnsiTheme="minorHAnsi" w:cstheme="minorBidi"/>
            <w:caps w:val="0"/>
            <w:lang w:eastAsia="en-GB"/>
          </w:rPr>
          <w:tab/>
        </w:r>
        <w:r w:rsidR="005D6C26" w:rsidRPr="009E3CF3">
          <w:rPr>
            <w:rStyle w:val="Hyperlink"/>
          </w:rPr>
          <w:t>charges and invoicing</w:t>
        </w:r>
        <w:r w:rsidR="005D6C26">
          <w:rPr>
            <w:webHidden/>
          </w:rPr>
          <w:tab/>
        </w:r>
        <w:r w:rsidR="005D6C26">
          <w:rPr>
            <w:webHidden/>
          </w:rPr>
          <w:fldChar w:fldCharType="begin"/>
        </w:r>
        <w:r w:rsidR="005D6C26">
          <w:rPr>
            <w:webHidden/>
          </w:rPr>
          <w:instrText xml:space="preserve"> PAGEREF _Toc126675586 \h </w:instrText>
        </w:r>
        <w:r w:rsidR="005D6C26">
          <w:rPr>
            <w:webHidden/>
          </w:rPr>
        </w:r>
        <w:r w:rsidR="005D6C26">
          <w:rPr>
            <w:webHidden/>
          </w:rPr>
          <w:fldChar w:fldCharType="separate"/>
        </w:r>
        <w:r w:rsidR="005D6C26">
          <w:rPr>
            <w:webHidden/>
          </w:rPr>
          <w:t>16</w:t>
        </w:r>
        <w:r w:rsidR="005D6C26">
          <w:rPr>
            <w:webHidden/>
          </w:rPr>
          <w:fldChar w:fldCharType="end"/>
        </w:r>
      </w:hyperlink>
    </w:p>
    <w:p w14:paraId="1645DCBC" w14:textId="6A6EAA69" w:rsidR="005D6C26" w:rsidRDefault="00EB2D61">
      <w:pPr>
        <w:pStyle w:val="TOC1"/>
        <w:rPr>
          <w:rFonts w:asciiTheme="minorHAnsi" w:eastAsiaTheme="minorEastAsia" w:hAnsiTheme="minorHAnsi" w:cstheme="minorBidi"/>
          <w:caps w:val="0"/>
          <w:lang w:eastAsia="en-GB"/>
        </w:rPr>
      </w:pPr>
      <w:hyperlink w:anchor="_Toc126675587" w:history="1">
        <w:r w:rsidR="005D6C26" w:rsidRPr="009E3CF3">
          <w:rPr>
            <w:rStyle w:val="Hyperlink"/>
            <w:bCs/>
          </w:rPr>
          <w:t>9.</w:t>
        </w:r>
        <w:r w:rsidR="005D6C26">
          <w:rPr>
            <w:rFonts w:asciiTheme="minorHAnsi" w:eastAsiaTheme="minorEastAsia" w:hAnsiTheme="minorHAnsi" w:cstheme="minorBidi"/>
            <w:caps w:val="0"/>
            <w:lang w:eastAsia="en-GB"/>
          </w:rPr>
          <w:tab/>
        </w:r>
        <w:r w:rsidR="005D6C26" w:rsidRPr="009E3CF3">
          <w:rPr>
            <w:rStyle w:val="Hyperlink"/>
          </w:rPr>
          <w:t>dELAYS</w:t>
        </w:r>
        <w:r w:rsidR="005D6C26">
          <w:rPr>
            <w:webHidden/>
          </w:rPr>
          <w:tab/>
        </w:r>
        <w:r w:rsidR="005D6C26">
          <w:rPr>
            <w:webHidden/>
          </w:rPr>
          <w:fldChar w:fldCharType="begin"/>
        </w:r>
        <w:r w:rsidR="005D6C26">
          <w:rPr>
            <w:webHidden/>
          </w:rPr>
          <w:instrText xml:space="preserve"> PAGEREF _Toc126675587 \h </w:instrText>
        </w:r>
        <w:r w:rsidR="005D6C26">
          <w:rPr>
            <w:webHidden/>
          </w:rPr>
        </w:r>
        <w:r w:rsidR="005D6C26">
          <w:rPr>
            <w:webHidden/>
          </w:rPr>
          <w:fldChar w:fldCharType="separate"/>
        </w:r>
        <w:r w:rsidR="005D6C26">
          <w:rPr>
            <w:webHidden/>
          </w:rPr>
          <w:t>18</w:t>
        </w:r>
        <w:r w:rsidR="005D6C26">
          <w:rPr>
            <w:webHidden/>
          </w:rPr>
          <w:fldChar w:fldCharType="end"/>
        </w:r>
      </w:hyperlink>
    </w:p>
    <w:p w14:paraId="1131CDA6" w14:textId="1A590F84" w:rsidR="005D6C26" w:rsidRDefault="00EB2D61">
      <w:pPr>
        <w:pStyle w:val="TOC1"/>
        <w:rPr>
          <w:rFonts w:asciiTheme="minorHAnsi" w:eastAsiaTheme="minorEastAsia" w:hAnsiTheme="minorHAnsi" w:cstheme="minorBidi"/>
          <w:caps w:val="0"/>
          <w:lang w:eastAsia="en-GB"/>
        </w:rPr>
      </w:pPr>
      <w:hyperlink w:anchor="_Toc126675588" w:history="1">
        <w:r w:rsidR="005D6C26" w:rsidRPr="009E3CF3">
          <w:rPr>
            <w:rStyle w:val="Hyperlink"/>
            <w:lang w:val="en-US"/>
          </w:rPr>
          <w:t>10.</w:t>
        </w:r>
        <w:r w:rsidR="005D6C26">
          <w:rPr>
            <w:rFonts w:asciiTheme="minorHAnsi" w:eastAsiaTheme="minorEastAsia" w:hAnsiTheme="minorHAnsi" w:cstheme="minorBidi"/>
            <w:caps w:val="0"/>
            <w:lang w:eastAsia="en-GB"/>
          </w:rPr>
          <w:tab/>
        </w:r>
        <w:r w:rsidR="005D6C26" w:rsidRPr="009E3CF3">
          <w:rPr>
            <w:rStyle w:val="Hyperlink"/>
            <w:lang w:val="en-US"/>
          </w:rPr>
          <w:t>HARDWARE, SOFTWARE AND INTELLECTUAL PROPERTY RIGHTS</w:t>
        </w:r>
        <w:r w:rsidR="005D6C26">
          <w:rPr>
            <w:webHidden/>
          </w:rPr>
          <w:tab/>
        </w:r>
        <w:r w:rsidR="005D6C26">
          <w:rPr>
            <w:webHidden/>
          </w:rPr>
          <w:fldChar w:fldCharType="begin"/>
        </w:r>
        <w:r w:rsidR="005D6C26">
          <w:rPr>
            <w:webHidden/>
          </w:rPr>
          <w:instrText xml:space="preserve"> PAGEREF _Toc126675588 \h </w:instrText>
        </w:r>
        <w:r w:rsidR="005D6C26">
          <w:rPr>
            <w:webHidden/>
          </w:rPr>
        </w:r>
        <w:r w:rsidR="005D6C26">
          <w:rPr>
            <w:webHidden/>
          </w:rPr>
          <w:fldChar w:fldCharType="separate"/>
        </w:r>
        <w:r w:rsidR="005D6C26">
          <w:rPr>
            <w:webHidden/>
          </w:rPr>
          <w:t>19</w:t>
        </w:r>
        <w:r w:rsidR="005D6C26">
          <w:rPr>
            <w:webHidden/>
          </w:rPr>
          <w:fldChar w:fldCharType="end"/>
        </w:r>
      </w:hyperlink>
    </w:p>
    <w:p w14:paraId="3EAB195E" w14:textId="1607BFA1" w:rsidR="005D6C26" w:rsidRDefault="00EB2D61">
      <w:pPr>
        <w:pStyle w:val="TOC1"/>
        <w:rPr>
          <w:rFonts w:asciiTheme="minorHAnsi" w:eastAsiaTheme="minorEastAsia" w:hAnsiTheme="minorHAnsi" w:cstheme="minorBidi"/>
          <w:caps w:val="0"/>
          <w:lang w:eastAsia="en-GB"/>
        </w:rPr>
      </w:pPr>
      <w:hyperlink w:anchor="_Toc126675589" w:history="1">
        <w:r w:rsidR="005D6C26" w:rsidRPr="009E3CF3">
          <w:rPr>
            <w:rStyle w:val="Hyperlink"/>
            <w:lang w:val="en-US"/>
          </w:rPr>
          <w:t>11.</w:t>
        </w:r>
        <w:r w:rsidR="005D6C26">
          <w:rPr>
            <w:rFonts w:asciiTheme="minorHAnsi" w:eastAsiaTheme="minorEastAsia" w:hAnsiTheme="minorHAnsi" w:cstheme="minorBidi"/>
            <w:caps w:val="0"/>
            <w:lang w:eastAsia="en-GB"/>
          </w:rPr>
          <w:tab/>
        </w:r>
        <w:r w:rsidR="005D6C26" w:rsidRPr="009E3CF3">
          <w:rPr>
            <w:rStyle w:val="Hyperlink"/>
            <w:lang w:val="en-US"/>
          </w:rPr>
          <w:t>publicity</w:t>
        </w:r>
        <w:r w:rsidR="005D6C26">
          <w:rPr>
            <w:webHidden/>
          </w:rPr>
          <w:tab/>
        </w:r>
        <w:r w:rsidR="005D6C26">
          <w:rPr>
            <w:webHidden/>
          </w:rPr>
          <w:fldChar w:fldCharType="begin"/>
        </w:r>
        <w:r w:rsidR="005D6C26">
          <w:rPr>
            <w:webHidden/>
          </w:rPr>
          <w:instrText xml:space="preserve"> PAGEREF _Toc126675589 \h </w:instrText>
        </w:r>
        <w:r w:rsidR="005D6C26">
          <w:rPr>
            <w:webHidden/>
          </w:rPr>
        </w:r>
        <w:r w:rsidR="005D6C26">
          <w:rPr>
            <w:webHidden/>
          </w:rPr>
          <w:fldChar w:fldCharType="separate"/>
        </w:r>
        <w:r w:rsidR="005D6C26">
          <w:rPr>
            <w:webHidden/>
          </w:rPr>
          <w:t>20</w:t>
        </w:r>
        <w:r w:rsidR="005D6C26">
          <w:rPr>
            <w:webHidden/>
          </w:rPr>
          <w:fldChar w:fldCharType="end"/>
        </w:r>
      </w:hyperlink>
    </w:p>
    <w:p w14:paraId="44F9109A" w14:textId="1D21F625" w:rsidR="005D6C26" w:rsidRDefault="00EB2D61">
      <w:pPr>
        <w:pStyle w:val="TOC1"/>
        <w:rPr>
          <w:rFonts w:asciiTheme="minorHAnsi" w:eastAsiaTheme="minorEastAsia" w:hAnsiTheme="minorHAnsi" w:cstheme="minorBidi"/>
          <w:caps w:val="0"/>
          <w:lang w:eastAsia="en-GB"/>
        </w:rPr>
      </w:pPr>
      <w:hyperlink w:anchor="_Toc126675590" w:history="1">
        <w:r w:rsidR="005D6C26" w:rsidRPr="009E3CF3">
          <w:rPr>
            <w:rStyle w:val="Hyperlink"/>
          </w:rPr>
          <w:t>12.</w:t>
        </w:r>
        <w:r w:rsidR="005D6C26">
          <w:rPr>
            <w:rFonts w:asciiTheme="minorHAnsi" w:eastAsiaTheme="minorEastAsia" w:hAnsiTheme="minorHAnsi" w:cstheme="minorBidi"/>
            <w:caps w:val="0"/>
            <w:lang w:eastAsia="en-GB"/>
          </w:rPr>
          <w:tab/>
        </w:r>
        <w:r w:rsidR="005D6C26" w:rsidRPr="009E3CF3">
          <w:rPr>
            <w:rStyle w:val="Hyperlink"/>
          </w:rPr>
          <w:t>access to premises and SAFETY/SECURITY</w:t>
        </w:r>
        <w:r w:rsidR="005D6C26">
          <w:rPr>
            <w:webHidden/>
          </w:rPr>
          <w:tab/>
        </w:r>
        <w:r w:rsidR="005D6C26">
          <w:rPr>
            <w:webHidden/>
          </w:rPr>
          <w:fldChar w:fldCharType="begin"/>
        </w:r>
        <w:r w:rsidR="005D6C26">
          <w:rPr>
            <w:webHidden/>
          </w:rPr>
          <w:instrText xml:space="preserve"> PAGEREF _Toc126675590 \h </w:instrText>
        </w:r>
        <w:r w:rsidR="005D6C26">
          <w:rPr>
            <w:webHidden/>
          </w:rPr>
        </w:r>
        <w:r w:rsidR="005D6C26">
          <w:rPr>
            <w:webHidden/>
          </w:rPr>
          <w:fldChar w:fldCharType="separate"/>
        </w:r>
        <w:r w:rsidR="005D6C26">
          <w:rPr>
            <w:webHidden/>
          </w:rPr>
          <w:t>20</w:t>
        </w:r>
        <w:r w:rsidR="005D6C26">
          <w:rPr>
            <w:webHidden/>
          </w:rPr>
          <w:fldChar w:fldCharType="end"/>
        </w:r>
      </w:hyperlink>
    </w:p>
    <w:p w14:paraId="21FEBB8A" w14:textId="54A0319F" w:rsidR="005D6C26" w:rsidRDefault="00EB2D61">
      <w:pPr>
        <w:pStyle w:val="TOC1"/>
        <w:rPr>
          <w:rFonts w:asciiTheme="minorHAnsi" w:eastAsiaTheme="minorEastAsia" w:hAnsiTheme="minorHAnsi" w:cstheme="minorBidi"/>
          <w:caps w:val="0"/>
          <w:lang w:eastAsia="en-GB"/>
        </w:rPr>
      </w:pPr>
      <w:hyperlink w:anchor="_Toc126675591" w:history="1">
        <w:r w:rsidR="005D6C26" w:rsidRPr="009E3CF3">
          <w:rPr>
            <w:rStyle w:val="Hyperlink"/>
          </w:rPr>
          <w:t>13.</w:t>
        </w:r>
        <w:r w:rsidR="005D6C26">
          <w:rPr>
            <w:rFonts w:asciiTheme="minorHAnsi" w:eastAsiaTheme="minorEastAsia" w:hAnsiTheme="minorHAnsi" w:cstheme="minorBidi"/>
            <w:caps w:val="0"/>
            <w:lang w:eastAsia="en-GB"/>
          </w:rPr>
          <w:tab/>
        </w:r>
        <w:r w:rsidR="005D6C26" w:rsidRPr="009E3CF3">
          <w:rPr>
            <w:rStyle w:val="Hyperlink"/>
          </w:rPr>
          <w:t>contract management</w:t>
        </w:r>
        <w:r w:rsidR="005D6C26">
          <w:rPr>
            <w:webHidden/>
          </w:rPr>
          <w:tab/>
        </w:r>
        <w:r w:rsidR="005D6C26">
          <w:rPr>
            <w:webHidden/>
          </w:rPr>
          <w:fldChar w:fldCharType="begin"/>
        </w:r>
        <w:r w:rsidR="005D6C26">
          <w:rPr>
            <w:webHidden/>
          </w:rPr>
          <w:instrText xml:space="preserve"> PAGEREF _Toc126675591 \h </w:instrText>
        </w:r>
        <w:r w:rsidR="005D6C26">
          <w:rPr>
            <w:webHidden/>
          </w:rPr>
        </w:r>
        <w:r w:rsidR="005D6C26">
          <w:rPr>
            <w:webHidden/>
          </w:rPr>
          <w:fldChar w:fldCharType="separate"/>
        </w:r>
        <w:r w:rsidR="005D6C26">
          <w:rPr>
            <w:webHidden/>
          </w:rPr>
          <w:t>21</w:t>
        </w:r>
        <w:r w:rsidR="005D6C26">
          <w:rPr>
            <w:webHidden/>
          </w:rPr>
          <w:fldChar w:fldCharType="end"/>
        </w:r>
      </w:hyperlink>
    </w:p>
    <w:p w14:paraId="446D5D92" w14:textId="5B9AE685" w:rsidR="005D6C26" w:rsidRDefault="00EB2D61">
      <w:pPr>
        <w:pStyle w:val="TOC1"/>
        <w:rPr>
          <w:rFonts w:asciiTheme="minorHAnsi" w:eastAsiaTheme="minorEastAsia" w:hAnsiTheme="minorHAnsi" w:cstheme="minorBidi"/>
          <w:caps w:val="0"/>
          <w:lang w:eastAsia="en-GB"/>
        </w:rPr>
      </w:pPr>
      <w:hyperlink w:anchor="_Toc126675592" w:history="1">
        <w:r w:rsidR="005D6C26" w:rsidRPr="009E3CF3">
          <w:rPr>
            <w:rStyle w:val="Hyperlink"/>
          </w:rPr>
          <w:t>14.</w:t>
        </w:r>
        <w:r w:rsidR="005D6C26">
          <w:rPr>
            <w:rFonts w:asciiTheme="minorHAnsi" w:eastAsiaTheme="minorEastAsia" w:hAnsiTheme="minorHAnsi" w:cstheme="minorBidi"/>
            <w:caps w:val="0"/>
            <w:lang w:eastAsia="en-GB"/>
          </w:rPr>
          <w:tab/>
        </w:r>
        <w:r w:rsidR="005D6C26" w:rsidRPr="009E3CF3">
          <w:rPr>
            <w:rStyle w:val="Hyperlink"/>
          </w:rPr>
          <w:t>SUPPLIER CORPORATE SOCIAL RESPONSIBILITY</w:t>
        </w:r>
        <w:r w:rsidR="005D6C26">
          <w:rPr>
            <w:webHidden/>
          </w:rPr>
          <w:tab/>
        </w:r>
        <w:r w:rsidR="005D6C26">
          <w:rPr>
            <w:webHidden/>
          </w:rPr>
          <w:fldChar w:fldCharType="begin"/>
        </w:r>
        <w:r w:rsidR="005D6C26">
          <w:rPr>
            <w:webHidden/>
          </w:rPr>
          <w:instrText xml:space="preserve"> PAGEREF _Toc126675592 \h </w:instrText>
        </w:r>
        <w:r w:rsidR="005D6C26">
          <w:rPr>
            <w:webHidden/>
          </w:rPr>
        </w:r>
        <w:r w:rsidR="005D6C26">
          <w:rPr>
            <w:webHidden/>
          </w:rPr>
          <w:fldChar w:fldCharType="separate"/>
        </w:r>
        <w:r w:rsidR="005D6C26">
          <w:rPr>
            <w:webHidden/>
          </w:rPr>
          <w:t>22</w:t>
        </w:r>
        <w:r w:rsidR="005D6C26">
          <w:rPr>
            <w:webHidden/>
          </w:rPr>
          <w:fldChar w:fldCharType="end"/>
        </w:r>
      </w:hyperlink>
    </w:p>
    <w:p w14:paraId="32AB8BF9" w14:textId="47B2DA44" w:rsidR="005D6C26" w:rsidRDefault="00EB2D61">
      <w:pPr>
        <w:pStyle w:val="TOC1"/>
        <w:rPr>
          <w:rFonts w:asciiTheme="minorHAnsi" w:eastAsiaTheme="minorEastAsia" w:hAnsiTheme="minorHAnsi" w:cstheme="minorBidi"/>
          <w:caps w:val="0"/>
          <w:lang w:eastAsia="en-GB"/>
        </w:rPr>
      </w:pPr>
      <w:hyperlink w:anchor="_Toc126675593" w:history="1">
        <w:r w:rsidR="005D6C26" w:rsidRPr="009E3CF3">
          <w:rPr>
            <w:rStyle w:val="Hyperlink"/>
            <w:lang w:val="en-US"/>
          </w:rPr>
          <w:t>15.</w:t>
        </w:r>
        <w:r w:rsidR="005D6C26">
          <w:rPr>
            <w:rFonts w:asciiTheme="minorHAnsi" w:eastAsiaTheme="minorEastAsia" w:hAnsiTheme="minorHAnsi" w:cstheme="minorBidi"/>
            <w:caps w:val="0"/>
            <w:lang w:eastAsia="en-GB"/>
          </w:rPr>
          <w:tab/>
        </w:r>
        <w:r w:rsidR="005D6C26" w:rsidRPr="009E3CF3">
          <w:rPr>
            <w:rStyle w:val="Hyperlink"/>
            <w:lang w:val="en-US"/>
          </w:rPr>
          <w:t>AUDITS</w:t>
        </w:r>
        <w:r w:rsidR="005D6C26">
          <w:rPr>
            <w:webHidden/>
          </w:rPr>
          <w:tab/>
        </w:r>
        <w:r w:rsidR="005D6C26">
          <w:rPr>
            <w:webHidden/>
          </w:rPr>
          <w:fldChar w:fldCharType="begin"/>
        </w:r>
        <w:r w:rsidR="005D6C26">
          <w:rPr>
            <w:webHidden/>
          </w:rPr>
          <w:instrText xml:space="preserve"> PAGEREF _Toc126675593 \h </w:instrText>
        </w:r>
        <w:r w:rsidR="005D6C26">
          <w:rPr>
            <w:webHidden/>
          </w:rPr>
        </w:r>
        <w:r w:rsidR="005D6C26">
          <w:rPr>
            <w:webHidden/>
          </w:rPr>
          <w:fldChar w:fldCharType="separate"/>
        </w:r>
        <w:r w:rsidR="005D6C26">
          <w:rPr>
            <w:webHidden/>
          </w:rPr>
          <w:t>23</w:t>
        </w:r>
        <w:r w:rsidR="005D6C26">
          <w:rPr>
            <w:webHidden/>
          </w:rPr>
          <w:fldChar w:fldCharType="end"/>
        </w:r>
      </w:hyperlink>
    </w:p>
    <w:p w14:paraId="7A259271" w14:textId="59B632C8" w:rsidR="005D6C26" w:rsidRDefault="00EB2D61">
      <w:pPr>
        <w:pStyle w:val="TOC1"/>
        <w:rPr>
          <w:rFonts w:asciiTheme="minorHAnsi" w:eastAsiaTheme="minorEastAsia" w:hAnsiTheme="minorHAnsi" w:cstheme="minorBidi"/>
          <w:caps w:val="0"/>
          <w:lang w:eastAsia="en-GB"/>
        </w:rPr>
      </w:pPr>
      <w:hyperlink w:anchor="_Toc126675594" w:history="1">
        <w:r w:rsidR="005D6C26" w:rsidRPr="009E3CF3">
          <w:rPr>
            <w:rStyle w:val="Hyperlink"/>
            <w:lang w:val="en-US"/>
          </w:rPr>
          <w:t>16.</w:t>
        </w:r>
        <w:r w:rsidR="005D6C26">
          <w:rPr>
            <w:rFonts w:asciiTheme="minorHAnsi" w:eastAsiaTheme="minorEastAsia" w:hAnsiTheme="minorHAnsi" w:cstheme="minorBidi"/>
            <w:caps w:val="0"/>
            <w:lang w:eastAsia="en-GB"/>
          </w:rPr>
          <w:tab/>
        </w:r>
        <w:r w:rsidR="005D6C26" w:rsidRPr="009E3CF3">
          <w:rPr>
            <w:rStyle w:val="Hyperlink"/>
            <w:lang w:val="en-US"/>
          </w:rPr>
          <w:t>change in law</w:t>
        </w:r>
        <w:r w:rsidR="005D6C26">
          <w:rPr>
            <w:webHidden/>
          </w:rPr>
          <w:tab/>
        </w:r>
        <w:r w:rsidR="005D6C26">
          <w:rPr>
            <w:webHidden/>
          </w:rPr>
          <w:fldChar w:fldCharType="begin"/>
        </w:r>
        <w:r w:rsidR="005D6C26">
          <w:rPr>
            <w:webHidden/>
          </w:rPr>
          <w:instrText xml:space="preserve"> PAGEREF _Toc126675594 \h </w:instrText>
        </w:r>
        <w:r w:rsidR="005D6C26">
          <w:rPr>
            <w:webHidden/>
          </w:rPr>
        </w:r>
        <w:r w:rsidR="005D6C26">
          <w:rPr>
            <w:webHidden/>
          </w:rPr>
          <w:fldChar w:fldCharType="separate"/>
        </w:r>
        <w:r w:rsidR="005D6C26">
          <w:rPr>
            <w:webHidden/>
          </w:rPr>
          <w:t>24</w:t>
        </w:r>
        <w:r w:rsidR="005D6C26">
          <w:rPr>
            <w:webHidden/>
          </w:rPr>
          <w:fldChar w:fldCharType="end"/>
        </w:r>
      </w:hyperlink>
    </w:p>
    <w:p w14:paraId="0E6FE1BB" w14:textId="25D8D869" w:rsidR="005D6C26" w:rsidRDefault="00EB2D61">
      <w:pPr>
        <w:pStyle w:val="TOC1"/>
        <w:rPr>
          <w:rFonts w:asciiTheme="minorHAnsi" w:eastAsiaTheme="minorEastAsia" w:hAnsiTheme="minorHAnsi" w:cstheme="minorBidi"/>
          <w:caps w:val="0"/>
          <w:lang w:eastAsia="en-GB"/>
        </w:rPr>
      </w:pPr>
      <w:hyperlink w:anchor="_Toc126675595" w:history="1">
        <w:r w:rsidR="005D6C26" w:rsidRPr="009E3CF3">
          <w:rPr>
            <w:rStyle w:val="Hyperlink"/>
            <w:lang w:val="en-US"/>
          </w:rPr>
          <w:t>17.</w:t>
        </w:r>
        <w:r w:rsidR="005D6C26">
          <w:rPr>
            <w:rFonts w:asciiTheme="minorHAnsi" w:eastAsiaTheme="minorEastAsia" w:hAnsiTheme="minorHAnsi" w:cstheme="minorBidi"/>
            <w:caps w:val="0"/>
            <w:lang w:eastAsia="en-GB"/>
          </w:rPr>
          <w:tab/>
        </w:r>
        <w:r w:rsidR="005D6C26" w:rsidRPr="009E3CF3">
          <w:rPr>
            <w:rStyle w:val="Hyperlink"/>
            <w:lang w:val="en-US"/>
          </w:rPr>
          <w:t>VARIATION PROCEDURE</w:t>
        </w:r>
        <w:r w:rsidR="005D6C26">
          <w:rPr>
            <w:webHidden/>
          </w:rPr>
          <w:tab/>
        </w:r>
        <w:r w:rsidR="005D6C26">
          <w:rPr>
            <w:webHidden/>
          </w:rPr>
          <w:fldChar w:fldCharType="begin"/>
        </w:r>
        <w:r w:rsidR="005D6C26">
          <w:rPr>
            <w:webHidden/>
          </w:rPr>
          <w:instrText xml:space="preserve"> PAGEREF _Toc126675595 \h </w:instrText>
        </w:r>
        <w:r w:rsidR="005D6C26">
          <w:rPr>
            <w:webHidden/>
          </w:rPr>
        </w:r>
        <w:r w:rsidR="005D6C26">
          <w:rPr>
            <w:webHidden/>
          </w:rPr>
          <w:fldChar w:fldCharType="separate"/>
        </w:r>
        <w:r w:rsidR="005D6C26">
          <w:rPr>
            <w:webHidden/>
          </w:rPr>
          <w:t>24</w:t>
        </w:r>
        <w:r w:rsidR="005D6C26">
          <w:rPr>
            <w:webHidden/>
          </w:rPr>
          <w:fldChar w:fldCharType="end"/>
        </w:r>
      </w:hyperlink>
    </w:p>
    <w:p w14:paraId="75336CF7" w14:textId="130A2031" w:rsidR="005D6C26" w:rsidRDefault="00EB2D61">
      <w:pPr>
        <w:pStyle w:val="TOC1"/>
        <w:rPr>
          <w:rFonts w:asciiTheme="minorHAnsi" w:eastAsiaTheme="minorEastAsia" w:hAnsiTheme="minorHAnsi" w:cstheme="minorBidi"/>
          <w:caps w:val="0"/>
          <w:lang w:eastAsia="en-GB"/>
        </w:rPr>
      </w:pPr>
      <w:hyperlink w:anchor="_Toc126675596" w:history="1">
        <w:r w:rsidR="005D6C26" w:rsidRPr="009E3CF3">
          <w:rPr>
            <w:rStyle w:val="Hyperlink"/>
            <w:lang w:val="en-US"/>
          </w:rPr>
          <w:t>18.</w:t>
        </w:r>
        <w:r w:rsidR="005D6C26">
          <w:rPr>
            <w:rFonts w:asciiTheme="minorHAnsi" w:eastAsiaTheme="minorEastAsia" w:hAnsiTheme="minorHAnsi" w:cstheme="minorBidi"/>
            <w:caps w:val="0"/>
            <w:lang w:eastAsia="en-GB"/>
          </w:rPr>
          <w:tab/>
        </w:r>
        <w:r w:rsidR="005D6C26" w:rsidRPr="009E3CF3">
          <w:rPr>
            <w:rStyle w:val="Hyperlink"/>
            <w:lang w:val="en-US"/>
          </w:rPr>
          <w:t>DISPUTES</w:t>
        </w:r>
        <w:r w:rsidR="005D6C26">
          <w:rPr>
            <w:webHidden/>
          </w:rPr>
          <w:tab/>
        </w:r>
        <w:r w:rsidR="005D6C26">
          <w:rPr>
            <w:webHidden/>
          </w:rPr>
          <w:fldChar w:fldCharType="begin"/>
        </w:r>
        <w:r w:rsidR="005D6C26">
          <w:rPr>
            <w:webHidden/>
          </w:rPr>
          <w:instrText xml:space="preserve"> PAGEREF _Toc126675596 \h </w:instrText>
        </w:r>
        <w:r w:rsidR="005D6C26">
          <w:rPr>
            <w:webHidden/>
          </w:rPr>
        </w:r>
        <w:r w:rsidR="005D6C26">
          <w:rPr>
            <w:webHidden/>
          </w:rPr>
          <w:fldChar w:fldCharType="separate"/>
        </w:r>
        <w:r w:rsidR="005D6C26">
          <w:rPr>
            <w:webHidden/>
          </w:rPr>
          <w:t>25</w:t>
        </w:r>
        <w:r w:rsidR="005D6C26">
          <w:rPr>
            <w:webHidden/>
          </w:rPr>
          <w:fldChar w:fldCharType="end"/>
        </w:r>
      </w:hyperlink>
    </w:p>
    <w:p w14:paraId="50E83C1C" w14:textId="47C9D94E" w:rsidR="005D6C26" w:rsidRDefault="00EB2D61">
      <w:pPr>
        <w:pStyle w:val="TOC1"/>
        <w:rPr>
          <w:rFonts w:asciiTheme="minorHAnsi" w:eastAsiaTheme="minorEastAsia" w:hAnsiTheme="minorHAnsi" w:cstheme="minorBidi"/>
          <w:caps w:val="0"/>
          <w:lang w:eastAsia="en-GB"/>
        </w:rPr>
      </w:pPr>
      <w:hyperlink w:anchor="_Toc126675597" w:history="1">
        <w:r w:rsidR="005D6C26" w:rsidRPr="009E3CF3">
          <w:rPr>
            <w:rStyle w:val="Hyperlink"/>
          </w:rPr>
          <w:t>19.</w:t>
        </w:r>
        <w:r w:rsidR="005D6C26">
          <w:rPr>
            <w:rFonts w:asciiTheme="minorHAnsi" w:eastAsiaTheme="minorEastAsia" w:hAnsiTheme="minorHAnsi" w:cstheme="minorBidi"/>
            <w:caps w:val="0"/>
            <w:lang w:eastAsia="en-GB"/>
          </w:rPr>
          <w:tab/>
        </w:r>
        <w:r w:rsidR="005D6C26" w:rsidRPr="009E3CF3">
          <w:rPr>
            <w:rStyle w:val="Hyperlink"/>
          </w:rPr>
          <w:t>Protection of Personal DATA and network security</w:t>
        </w:r>
        <w:r w:rsidR="005D6C26">
          <w:rPr>
            <w:webHidden/>
          </w:rPr>
          <w:tab/>
        </w:r>
        <w:r w:rsidR="005D6C26">
          <w:rPr>
            <w:webHidden/>
          </w:rPr>
          <w:fldChar w:fldCharType="begin"/>
        </w:r>
        <w:r w:rsidR="005D6C26">
          <w:rPr>
            <w:webHidden/>
          </w:rPr>
          <w:instrText xml:space="preserve"> PAGEREF _Toc126675597 \h </w:instrText>
        </w:r>
        <w:r w:rsidR="005D6C26">
          <w:rPr>
            <w:webHidden/>
          </w:rPr>
        </w:r>
        <w:r w:rsidR="005D6C26">
          <w:rPr>
            <w:webHidden/>
          </w:rPr>
          <w:fldChar w:fldCharType="separate"/>
        </w:r>
        <w:r w:rsidR="005D6C26">
          <w:rPr>
            <w:webHidden/>
          </w:rPr>
          <w:t>25</w:t>
        </w:r>
        <w:r w:rsidR="005D6C26">
          <w:rPr>
            <w:webHidden/>
          </w:rPr>
          <w:fldChar w:fldCharType="end"/>
        </w:r>
      </w:hyperlink>
    </w:p>
    <w:p w14:paraId="7856EC17" w14:textId="05835646" w:rsidR="005D6C26" w:rsidRDefault="00EB2D61">
      <w:pPr>
        <w:pStyle w:val="TOC1"/>
        <w:rPr>
          <w:rFonts w:asciiTheme="minorHAnsi" w:eastAsiaTheme="minorEastAsia" w:hAnsiTheme="minorHAnsi" w:cstheme="minorBidi"/>
          <w:caps w:val="0"/>
          <w:lang w:eastAsia="en-GB"/>
        </w:rPr>
      </w:pPr>
      <w:hyperlink w:anchor="_Toc126675598" w:history="1">
        <w:r w:rsidR="005D6C26" w:rsidRPr="009E3CF3">
          <w:rPr>
            <w:rStyle w:val="Hyperlink"/>
          </w:rPr>
          <w:t>20.</w:t>
        </w:r>
        <w:r w:rsidR="005D6C26">
          <w:rPr>
            <w:rFonts w:asciiTheme="minorHAnsi" w:eastAsiaTheme="minorEastAsia" w:hAnsiTheme="minorHAnsi" w:cstheme="minorBidi"/>
            <w:caps w:val="0"/>
            <w:lang w:eastAsia="en-GB"/>
          </w:rPr>
          <w:tab/>
        </w:r>
        <w:r w:rsidR="005D6C26" w:rsidRPr="009E3CF3">
          <w:rPr>
            <w:rStyle w:val="Hyperlink"/>
          </w:rPr>
          <w:t>CONFIDENTIALITY</w:t>
        </w:r>
        <w:r w:rsidR="005D6C26">
          <w:rPr>
            <w:webHidden/>
          </w:rPr>
          <w:tab/>
        </w:r>
        <w:r w:rsidR="005D6C26">
          <w:rPr>
            <w:webHidden/>
          </w:rPr>
          <w:fldChar w:fldCharType="begin"/>
        </w:r>
        <w:r w:rsidR="005D6C26">
          <w:rPr>
            <w:webHidden/>
          </w:rPr>
          <w:instrText xml:space="preserve"> PAGEREF _Toc126675598 \h </w:instrText>
        </w:r>
        <w:r w:rsidR="005D6C26">
          <w:rPr>
            <w:webHidden/>
          </w:rPr>
        </w:r>
        <w:r w:rsidR="005D6C26">
          <w:rPr>
            <w:webHidden/>
          </w:rPr>
          <w:fldChar w:fldCharType="separate"/>
        </w:r>
        <w:r w:rsidR="005D6C26">
          <w:rPr>
            <w:webHidden/>
          </w:rPr>
          <w:t>26</w:t>
        </w:r>
        <w:r w:rsidR="005D6C26">
          <w:rPr>
            <w:webHidden/>
          </w:rPr>
          <w:fldChar w:fldCharType="end"/>
        </w:r>
      </w:hyperlink>
    </w:p>
    <w:p w14:paraId="39AC1A1A" w14:textId="7E9356FD" w:rsidR="005D6C26" w:rsidRDefault="00EB2D61">
      <w:pPr>
        <w:pStyle w:val="TOC1"/>
        <w:rPr>
          <w:rFonts w:asciiTheme="minorHAnsi" w:eastAsiaTheme="minorEastAsia" w:hAnsiTheme="minorHAnsi" w:cstheme="minorBidi"/>
          <w:caps w:val="0"/>
          <w:lang w:eastAsia="en-GB"/>
        </w:rPr>
      </w:pPr>
      <w:hyperlink w:anchor="_Toc126675599" w:history="1">
        <w:r w:rsidR="005D6C26" w:rsidRPr="009E3CF3">
          <w:rPr>
            <w:rStyle w:val="Hyperlink"/>
          </w:rPr>
          <w:t>21.</w:t>
        </w:r>
        <w:r w:rsidR="005D6C26">
          <w:rPr>
            <w:rFonts w:asciiTheme="minorHAnsi" w:eastAsiaTheme="minorEastAsia" w:hAnsiTheme="minorHAnsi" w:cstheme="minorBidi"/>
            <w:caps w:val="0"/>
            <w:lang w:eastAsia="en-GB"/>
          </w:rPr>
          <w:tab/>
        </w:r>
        <w:r w:rsidR="005D6C26" w:rsidRPr="009E3CF3">
          <w:rPr>
            <w:rStyle w:val="Hyperlink"/>
          </w:rPr>
          <w:t>INDEMNITY</w:t>
        </w:r>
        <w:r w:rsidR="005D6C26">
          <w:rPr>
            <w:webHidden/>
          </w:rPr>
          <w:tab/>
        </w:r>
        <w:r w:rsidR="005D6C26">
          <w:rPr>
            <w:webHidden/>
          </w:rPr>
          <w:fldChar w:fldCharType="begin"/>
        </w:r>
        <w:r w:rsidR="005D6C26">
          <w:rPr>
            <w:webHidden/>
          </w:rPr>
          <w:instrText xml:space="preserve"> PAGEREF _Toc126675599 \h </w:instrText>
        </w:r>
        <w:r w:rsidR="005D6C26">
          <w:rPr>
            <w:webHidden/>
          </w:rPr>
        </w:r>
        <w:r w:rsidR="005D6C26">
          <w:rPr>
            <w:webHidden/>
          </w:rPr>
          <w:fldChar w:fldCharType="separate"/>
        </w:r>
        <w:r w:rsidR="005D6C26">
          <w:rPr>
            <w:webHidden/>
          </w:rPr>
          <w:t>28</w:t>
        </w:r>
        <w:r w:rsidR="005D6C26">
          <w:rPr>
            <w:webHidden/>
          </w:rPr>
          <w:fldChar w:fldCharType="end"/>
        </w:r>
      </w:hyperlink>
    </w:p>
    <w:p w14:paraId="1A723914" w14:textId="6511A88F" w:rsidR="005D6C26" w:rsidRDefault="00EB2D61">
      <w:pPr>
        <w:pStyle w:val="TOC1"/>
        <w:rPr>
          <w:rFonts w:asciiTheme="minorHAnsi" w:eastAsiaTheme="minorEastAsia" w:hAnsiTheme="minorHAnsi" w:cstheme="minorBidi"/>
          <w:caps w:val="0"/>
          <w:lang w:eastAsia="en-GB"/>
        </w:rPr>
      </w:pPr>
      <w:hyperlink w:anchor="_Toc126675600" w:history="1">
        <w:r w:rsidR="005D6C26" w:rsidRPr="009E3CF3">
          <w:rPr>
            <w:rStyle w:val="Hyperlink"/>
            <w:lang w:val="en-US"/>
          </w:rPr>
          <w:t>22.</w:t>
        </w:r>
        <w:r w:rsidR="005D6C26">
          <w:rPr>
            <w:rFonts w:asciiTheme="minorHAnsi" w:eastAsiaTheme="minorEastAsia" w:hAnsiTheme="minorHAnsi" w:cstheme="minorBidi"/>
            <w:caps w:val="0"/>
            <w:lang w:eastAsia="en-GB"/>
          </w:rPr>
          <w:tab/>
        </w:r>
        <w:r w:rsidR="005D6C26" w:rsidRPr="009E3CF3">
          <w:rPr>
            <w:rStyle w:val="Hyperlink"/>
            <w:lang w:val="en-US"/>
          </w:rPr>
          <w:t>LIMITATIONS ON LIABILITY</w:t>
        </w:r>
        <w:r w:rsidR="005D6C26">
          <w:rPr>
            <w:webHidden/>
          </w:rPr>
          <w:tab/>
        </w:r>
        <w:r w:rsidR="005D6C26">
          <w:rPr>
            <w:webHidden/>
          </w:rPr>
          <w:fldChar w:fldCharType="begin"/>
        </w:r>
        <w:r w:rsidR="005D6C26">
          <w:rPr>
            <w:webHidden/>
          </w:rPr>
          <w:instrText xml:space="preserve"> PAGEREF _Toc126675600 \h </w:instrText>
        </w:r>
        <w:r w:rsidR="005D6C26">
          <w:rPr>
            <w:webHidden/>
          </w:rPr>
        </w:r>
        <w:r w:rsidR="005D6C26">
          <w:rPr>
            <w:webHidden/>
          </w:rPr>
          <w:fldChar w:fldCharType="separate"/>
        </w:r>
        <w:r w:rsidR="005D6C26">
          <w:rPr>
            <w:webHidden/>
          </w:rPr>
          <w:t>29</w:t>
        </w:r>
        <w:r w:rsidR="005D6C26">
          <w:rPr>
            <w:webHidden/>
          </w:rPr>
          <w:fldChar w:fldCharType="end"/>
        </w:r>
      </w:hyperlink>
    </w:p>
    <w:p w14:paraId="2B0481BE" w14:textId="78206FC6" w:rsidR="005D6C26" w:rsidRDefault="00EB2D61">
      <w:pPr>
        <w:pStyle w:val="TOC1"/>
        <w:rPr>
          <w:rFonts w:asciiTheme="minorHAnsi" w:eastAsiaTheme="minorEastAsia" w:hAnsiTheme="minorHAnsi" w:cstheme="minorBidi"/>
          <w:caps w:val="0"/>
          <w:lang w:eastAsia="en-GB"/>
        </w:rPr>
      </w:pPr>
      <w:hyperlink w:anchor="_Toc126675601" w:history="1">
        <w:r w:rsidR="005D6C26" w:rsidRPr="009E3CF3">
          <w:rPr>
            <w:rStyle w:val="Hyperlink"/>
            <w:lang w:val="en-US"/>
          </w:rPr>
          <w:t>23.</w:t>
        </w:r>
        <w:r w:rsidR="005D6C26">
          <w:rPr>
            <w:rFonts w:asciiTheme="minorHAnsi" w:eastAsiaTheme="minorEastAsia" w:hAnsiTheme="minorHAnsi" w:cstheme="minorBidi"/>
            <w:caps w:val="0"/>
            <w:lang w:eastAsia="en-GB"/>
          </w:rPr>
          <w:tab/>
        </w:r>
        <w:r w:rsidR="005D6C26" w:rsidRPr="009E3CF3">
          <w:rPr>
            <w:rStyle w:val="Hyperlink"/>
            <w:lang w:val="en-US"/>
          </w:rPr>
          <w:t>INSURANCE</w:t>
        </w:r>
        <w:r w:rsidR="005D6C26">
          <w:rPr>
            <w:webHidden/>
          </w:rPr>
          <w:tab/>
        </w:r>
        <w:r w:rsidR="005D6C26">
          <w:rPr>
            <w:webHidden/>
          </w:rPr>
          <w:fldChar w:fldCharType="begin"/>
        </w:r>
        <w:r w:rsidR="005D6C26">
          <w:rPr>
            <w:webHidden/>
          </w:rPr>
          <w:instrText xml:space="preserve"> PAGEREF _Toc126675601 \h </w:instrText>
        </w:r>
        <w:r w:rsidR="005D6C26">
          <w:rPr>
            <w:webHidden/>
          </w:rPr>
        </w:r>
        <w:r w:rsidR="005D6C26">
          <w:rPr>
            <w:webHidden/>
          </w:rPr>
          <w:fldChar w:fldCharType="separate"/>
        </w:r>
        <w:r w:rsidR="005D6C26">
          <w:rPr>
            <w:webHidden/>
          </w:rPr>
          <w:t>31</w:t>
        </w:r>
        <w:r w:rsidR="005D6C26">
          <w:rPr>
            <w:webHidden/>
          </w:rPr>
          <w:fldChar w:fldCharType="end"/>
        </w:r>
      </w:hyperlink>
    </w:p>
    <w:p w14:paraId="66F228D1" w14:textId="53077B50" w:rsidR="005D6C26" w:rsidRDefault="00EB2D61">
      <w:pPr>
        <w:pStyle w:val="TOC1"/>
        <w:rPr>
          <w:rFonts w:asciiTheme="minorHAnsi" w:eastAsiaTheme="minorEastAsia" w:hAnsiTheme="minorHAnsi" w:cstheme="minorBidi"/>
          <w:caps w:val="0"/>
          <w:lang w:eastAsia="en-GB"/>
        </w:rPr>
      </w:pPr>
      <w:hyperlink w:anchor="_Toc126675602" w:history="1">
        <w:r w:rsidR="005D6C26" w:rsidRPr="009E3CF3">
          <w:rPr>
            <w:rStyle w:val="Hyperlink"/>
          </w:rPr>
          <w:t>24.</w:t>
        </w:r>
        <w:r w:rsidR="005D6C26">
          <w:rPr>
            <w:rFonts w:asciiTheme="minorHAnsi" w:eastAsiaTheme="minorEastAsia" w:hAnsiTheme="minorHAnsi" w:cstheme="minorBidi"/>
            <w:caps w:val="0"/>
            <w:lang w:eastAsia="en-GB"/>
          </w:rPr>
          <w:tab/>
        </w:r>
        <w:r w:rsidR="005D6C26" w:rsidRPr="009E3CF3">
          <w:rPr>
            <w:rStyle w:val="Hyperlink"/>
          </w:rPr>
          <w:t>tERMINATION RIGHTS</w:t>
        </w:r>
        <w:r w:rsidR="005D6C26">
          <w:rPr>
            <w:webHidden/>
          </w:rPr>
          <w:tab/>
        </w:r>
        <w:r w:rsidR="005D6C26">
          <w:rPr>
            <w:webHidden/>
          </w:rPr>
          <w:fldChar w:fldCharType="begin"/>
        </w:r>
        <w:r w:rsidR="005D6C26">
          <w:rPr>
            <w:webHidden/>
          </w:rPr>
          <w:instrText xml:space="preserve"> PAGEREF _Toc126675602 \h </w:instrText>
        </w:r>
        <w:r w:rsidR="005D6C26">
          <w:rPr>
            <w:webHidden/>
          </w:rPr>
        </w:r>
        <w:r w:rsidR="005D6C26">
          <w:rPr>
            <w:webHidden/>
          </w:rPr>
          <w:fldChar w:fldCharType="separate"/>
        </w:r>
        <w:r w:rsidR="005D6C26">
          <w:rPr>
            <w:webHidden/>
          </w:rPr>
          <w:t>31</w:t>
        </w:r>
        <w:r w:rsidR="005D6C26">
          <w:rPr>
            <w:webHidden/>
          </w:rPr>
          <w:fldChar w:fldCharType="end"/>
        </w:r>
      </w:hyperlink>
    </w:p>
    <w:p w14:paraId="7314CF1C" w14:textId="36B6CEDA" w:rsidR="005D6C26" w:rsidRDefault="00EB2D61">
      <w:pPr>
        <w:pStyle w:val="TOC1"/>
        <w:rPr>
          <w:rFonts w:asciiTheme="minorHAnsi" w:eastAsiaTheme="minorEastAsia" w:hAnsiTheme="minorHAnsi" w:cstheme="minorBidi"/>
          <w:caps w:val="0"/>
          <w:lang w:eastAsia="en-GB"/>
        </w:rPr>
      </w:pPr>
      <w:hyperlink w:anchor="_Toc126675603" w:history="1">
        <w:r w:rsidR="005D6C26" w:rsidRPr="009E3CF3">
          <w:rPr>
            <w:rStyle w:val="Hyperlink"/>
          </w:rPr>
          <w:t>25.</w:t>
        </w:r>
        <w:r w:rsidR="005D6C26">
          <w:rPr>
            <w:rFonts w:asciiTheme="minorHAnsi" w:eastAsiaTheme="minorEastAsia" w:hAnsiTheme="minorHAnsi" w:cstheme="minorBidi"/>
            <w:caps w:val="0"/>
            <w:lang w:eastAsia="en-GB"/>
          </w:rPr>
          <w:tab/>
        </w:r>
        <w:r w:rsidR="005D6C26" w:rsidRPr="009E3CF3">
          <w:rPr>
            <w:rStyle w:val="Hyperlink"/>
          </w:rPr>
          <w:t>CONSEQUENCES of TERMINATION</w:t>
        </w:r>
        <w:r w:rsidR="005D6C26">
          <w:rPr>
            <w:webHidden/>
          </w:rPr>
          <w:tab/>
        </w:r>
        <w:r w:rsidR="005D6C26">
          <w:rPr>
            <w:webHidden/>
          </w:rPr>
          <w:fldChar w:fldCharType="begin"/>
        </w:r>
        <w:r w:rsidR="005D6C26">
          <w:rPr>
            <w:webHidden/>
          </w:rPr>
          <w:instrText xml:space="preserve"> PAGEREF _Toc126675603 \h </w:instrText>
        </w:r>
        <w:r w:rsidR="005D6C26">
          <w:rPr>
            <w:webHidden/>
          </w:rPr>
        </w:r>
        <w:r w:rsidR="005D6C26">
          <w:rPr>
            <w:webHidden/>
          </w:rPr>
          <w:fldChar w:fldCharType="separate"/>
        </w:r>
        <w:r w:rsidR="005D6C26">
          <w:rPr>
            <w:webHidden/>
          </w:rPr>
          <w:t>34</w:t>
        </w:r>
        <w:r w:rsidR="005D6C26">
          <w:rPr>
            <w:webHidden/>
          </w:rPr>
          <w:fldChar w:fldCharType="end"/>
        </w:r>
      </w:hyperlink>
    </w:p>
    <w:p w14:paraId="005A68AD" w14:textId="0AC878A3" w:rsidR="005D6C26" w:rsidRDefault="00EB2D61">
      <w:pPr>
        <w:pStyle w:val="TOC1"/>
        <w:rPr>
          <w:rFonts w:asciiTheme="minorHAnsi" w:eastAsiaTheme="minorEastAsia" w:hAnsiTheme="minorHAnsi" w:cstheme="minorBidi"/>
          <w:caps w:val="0"/>
          <w:lang w:eastAsia="en-GB"/>
        </w:rPr>
      </w:pPr>
      <w:hyperlink w:anchor="_Toc126675604" w:history="1">
        <w:r w:rsidR="005D6C26" w:rsidRPr="009E3CF3">
          <w:rPr>
            <w:rStyle w:val="Hyperlink"/>
          </w:rPr>
          <w:t>26.</w:t>
        </w:r>
        <w:r w:rsidR="005D6C26">
          <w:rPr>
            <w:rFonts w:asciiTheme="minorHAnsi" w:eastAsiaTheme="minorEastAsia" w:hAnsiTheme="minorHAnsi" w:cstheme="minorBidi"/>
            <w:caps w:val="0"/>
            <w:lang w:eastAsia="en-GB"/>
          </w:rPr>
          <w:tab/>
        </w:r>
        <w:r w:rsidR="005D6C26" w:rsidRPr="009E3CF3">
          <w:rPr>
            <w:rStyle w:val="Hyperlink"/>
          </w:rPr>
          <w:t>FORCE MAJEURE and external impact</w:t>
        </w:r>
        <w:r w:rsidR="005D6C26">
          <w:rPr>
            <w:webHidden/>
          </w:rPr>
          <w:tab/>
        </w:r>
        <w:r w:rsidR="005D6C26">
          <w:rPr>
            <w:webHidden/>
          </w:rPr>
          <w:fldChar w:fldCharType="begin"/>
        </w:r>
        <w:r w:rsidR="005D6C26">
          <w:rPr>
            <w:webHidden/>
          </w:rPr>
          <w:instrText xml:space="preserve"> PAGEREF _Toc126675604 \h </w:instrText>
        </w:r>
        <w:r w:rsidR="005D6C26">
          <w:rPr>
            <w:webHidden/>
          </w:rPr>
        </w:r>
        <w:r w:rsidR="005D6C26">
          <w:rPr>
            <w:webHidden/>
          </w:rPr>
          <w:fldChar w:fldCharType="separate"/>
        </w:r>
        <w:r w:rsidR="005D6C26">
          <w:rPr>
            <w:webHidden/>
          </w:rPr>
          <w:t>35</w:t>
        </w:r>
        <w:r w:rsidR="005D6C26">
          <w:rPr>
            <w:webHidden/>
          </w:rPr>
          <w:fldChar w:fldCharType="end"/>
        </w:r>
      </w:hyperlink>
    </w:p>
    <w:p w14:paraId="276E5FEF" w14:textId="04252E14" w:rsidR="005D6C26" w:rsidRDefault="00EB2D61">
      <w:pPr>
        <w:pStyle w:val="TOC1"/>
        <w:rPr>
          <w:rFonts w:asciiTheme="minorHAnsi" w:eastAsiaTheme="minorEastAsia" w:hAnsiTheme="minorHAnsi" w:cstheme="minorBidi"/>
          <w:caps w:val="0"/>
          <w:lang w:eastAsia="en-GB"/>
        </w:rPr>
      </w:pPr>
      <w:hyperlink w:anchor="_Toc126675605" w:history="1">
        <w:r w:rsidR="005D6C26" w:rsidRPr="009E3CF3">
          <w:rPr>
            <w:rStyle w:val="Hyperlink"/>
          </w:rPr>
          <w:t>27.</w:t>
        </w:r>
        <w:r w:rsidR="005D6C26">
          <w:rPr>
            <w:rFonts w:asciiTheme="minorHAnsi" w:eastAsiaTheme="minorEastAsia" w:hAnsiTheme="minorHAnsi" w:cstheme="minorBidi"/>
            <w:caps w:val="0"/>
            <w:lang w:eastAsia="en-GB"/>
          </w:rPr>
          <w:tab/>
        </w:r>
        <w:r w:rsidR="005D6C26" w:rsidRPr="009E3CF3">
          <w:rPr>
            <w:rStyle w:val="Hyperlink"/>
          </w:rPr>
          <w:t>alienation</w:t>
        </w:r>
        <w:r w:rsidR="005D6C26">
          <w:rPr>
            <w:webHidden/>
          </w:rPr>
          <w:tab/>
        </w:r>
        <w:r w:rsidR="005D6C26">
          <w:rPr>
            <w:webHidden/>
          </w:rPr>
          <w:fldChar w:fldCharType="begin"/>
        </w:r>
        <w:r w:rsidR="005D6C26">
          <w:rPr>
            <w:webHidden/>
          </w:rPr>
          <w:instrText xml:space="preserve"> PAGEREF _Toc126675605 \h </w:instrText>
        </w:r>
        <w:r w:rsidR="005D6C26">
          <w:rPr>
            <w:webHidden/>
          </w:rPr>
        </w:r>
        <w:r w:rsidR="005D6C26">
          <w:rPr>
            <w:webHidden/>
          </w:rPr>
          <w:fldChar w:fldCharType="separate"/>
        </w:r>
        <w:r w:rsidR="005D6C26">
          <w:rPr>
            <w:webHidden/>
          </w:rPr>
          <w:t>37</w:t>
        </w:r>
        <w:r w:rsidR="005D6C26">
          <w:rPr>
            <w:webHidden/>
          </w:rPr>
          <w:fldChar w:fldCharType="end"/>
        </w:r>
      </w:hyperlink>
    </w:p>
    <w:p w14:paraId="5063184F" w14:textId="41395B42" w:rsidR="005D6C26" w:rsidRDefault="00EB2D61">
      <w:pPr>
        <w:pStyle w:val="TOC1"/>
        <w:rPr>
          <w:rFonts w:asciiTheme="minorHAnsi" w:eastAsiaTheme="minorEastAsia" w:hAnsiTheme="minorHAnsi" w:cstheme="minorBidi"/>
          <w:caps w:val="0"/>
          <w:lang w:eastAsia="en-GB"/>
        </w:rPr>
      </w:pPr>
      <w:hyperlink w:anchor="_Toc126675606" w:history="1">
        <w:r w:rsidR="005D6C26" w:rsidRPr="009E3CF3">
          <w:rPr>
            <w:rStyle w:val="Hyperlink"/>
          </w:rPr>
          <w:t>28.</w:t>
        </w:r>
        <w:r w:rsidR="005D6C26">
          <w:rPr>
            <w:rFonts w:asciiTheme="minorHAnsi" w:eastAsiaTheme="minorEastAsia" w:hAnsiTheme="minorHAnsi" w:cstheme="minorBidi"/>
            <w:caps w:val="0"/>
            <w:lang w:eastAsia="en-GB"/>
          </w:rPr>
          <w:tab/>
        </w:r>
        <w:r w:rsidR="005D6C26" w:rsidRPr="009E3CF3">
          <w:rPr>
            <w:rStyle w:val="Hyperlink"/>
          </w:rPr>
          <w:t>WAIVER AND CUMULATIVE REMEDIES</w:t>
        </w:r>
        <w:r w:rsidR="005D6C26">
          <w:rPr>
            <w:webHidden/>
          </w:rPr>
          <w:tab/>
        </w:r>
        <w:r w:rsidR="005D6C26">
          <w:rPr>
            <w:webHidden/>
          </w:rPr>
          <w:fldChar w:fldCharType="begin"/>
        </w:r>
        <w:r w:rsidR="005D6C26">
          <w:rPr>
            <w:webHidden/>
          </w:rPr>
          <w:instrText xml:space="preserve"> PAGEREF _Toc126675606 \h </w:instrText>
        </w:r>
        <w:r w:rsidR="005D6C26">
          <w:rPr>
            <w:webHidden/>
          </w:rPr>
        </w:r>
        <w:r w:rsidR="005D6C26">
          <w:rPr>
            <w:webHidden/>
          </w:rPr>
          <w:fldChar w:fldCharType="separate"/>
        </w:r>
        <w:r w:rsidR="005D6C26">
          <w:rPr>
            <w:webHidden/>
          </w:rPr>
          <w:t>37</w:t>
        </w:r>
        <w:r w:rsidR="005D6C26">
          <w:rPr>
            <w:webHidden/>
          </w:rPr>
          <w:fldChar w:fldCharType="end"/>
        </w:r>
      </w:hyperlink>
    </w:p>
    <w:p w14:paraId="04A877AD" w14:textId="716D9759" w:rsidR="005D6C26" w:rsidRDefault="00EB2D61">
      <w:pPr>
        <w:pStyle w:val="TOC1"/>
        <w:rPr>
          <w:rFonts w:asciiTheme="minorHAnsi" w:eastAsiaTheme="minorEastAsia" w:hAnsiTheme="minorHAnsi" w:cstheme="minorBidi"/>
          <w:caps w:val="0"/>
          <w:lang w:eastAsia="en-GB"/>
        </w:rPr>
      </w:pPr>
      <w:hyperlink w:anchor="_Toc126675607" w:history="1">
        <w:r w:rsidR="005D6C26" w:rsidRPr="009E3CF3">
          <w:rPr>
            <w:rStyle w:val="Hyperlink"/>
          </w:rPr>
          <w:t>29.</w:t>
        </w:r>
        <w:r w:rsidR="005D6C26">
          <w:rPr>
            <w:rFonts w:asciiTheme="minorHAnsi" w:eastAsiaTheme="minorEastAsia" w:hAnsiTheme="minorHAnsi" w:cstheme="minorBidi"/>
            <w:caps w:val="0"/>
            <w:lang w:eastAsia="en-GB"/>
          </w:rPr>
          <w:tab/>
        </w:r>
        <w:r w:rsidR="005D6C26" w:rsidRPr="009E3CF3">
          <w:rPr>
            <w:rStyle w:val="Hyperlink"/>
          </w:rPr>
          <w:t>RELATIONSHIP OF THE PARTIES</w:t>
        </w:r>
        <w:r w:rsidR="005D6C26">
          <w:rPr>
            <w:webHidden/>
          </w:rPr>
          <w:tab/>
        </w:r>
        <w:r w:rsidR="005D6C26">
          <w:rPr>
            <w:webHidden/>
          </w:rPr>
          <w:fldChar w:fldCharType="begin"/>
        </w:r>
        <w:r w:rsidR="005D6C26">
          <w:rPr>
            <w:webHidden/>
          </w:rPr>
          <w:instrText xml:space="preserve"> PAGEREF _Toc126675607 \h </w:instrText>
        </w:r>
        <w:r w:rsidR="005D6C26">
          <w:rPr>
            <w:webHidden/>
          </w:rPr>
        </w:r>
        <w:r w:rsidR="005D6C26">
          <w:rPr>
            <w:webHidden/>
          </w:rPr>
          <w:fldChar w:fldCharType="separate"/>
        </w:r>
        <w:r w:rsidR="005D6C26">
          <w:rPr>
            <w:webHidden/>
          </w:rPr>
          <w:t>38</w:t>
        </w:r>
        <w:r w:rsidR="005D6C26">
          <w:rPr>
            <w:webHidden/>
          </w:rPr>
          <w:fldChar w:fldCharType="end"/>
        </w:r>
      </w:hyperlink>
    </w:p>
    <w:p w14:paraId="4E03EDAE" w14:textId="10CEA429" w:rsidR="005D6C26" w:rsidRDefault="00EB2D61">
      <w:pPr>
        <w:pStyle w:val="TOC1"/>
        <w:rPr>
          <w:rFonts w:asciiTheme="minorHAnsi" w:eastAsiaTheme="minorEastAsia" w:hAnsiTheme="minorHAnsi" w:cstheme="minorBidi"/>
          <w:caps w:val="0"/>
          <w:lang w:eastAsia="en-GB"/>
        </w:rPr>
      </w:pPr>
      <w:hyperlink w:anchor="_Toc126675608" w:history="1">
        <w:r w:rsidR="005D6C26" w:rsidRPr="009E3CF3">
          <w:rPr>
            <w:rStyle w:val="Hyperlink"/>
          </w:rPr>
          <w:t>30.</w:t>
        </w:r>
        <w:r w:rsidR="005D6C26">
          <w:rPr>
            <w:rFonts w:asciiTheme="minorHAnsi" w:eastAsiaTheme="minorEastAsia" w:hAnsiTheme="minorHAnsi" w:cstheme="minorBidi"/>
            <w:caps w:val="0"/>
            <w:lang w:eastAsia="en-GB"/>
          </w:rPr>
          <w:tab/>
        </w:r>
        <w:r w:rsidR="005D6C26" w:rsidRPr="009E3CF3">
          <w:rPr>
            <w:rStyle w:val="Hyperlink"/>
          </w:rPr>
          <w:t>SEVERANCE</w:t>
        </w:r>
        <w:r w:rsidR="005D6C26">
          <w:rPr>
            <w:webHidden/>
          </w:rPr>
          <w:tab/>
        </w:r>
        <w:r w:rsidR="005D6C26">
          <w:rPr>
            <w:webHidden/>
          </w:rPr>
          <w:fldChar w:fldCharType="begin"/>
        </w:r>
        <w:r w:rsidR="005D6C26">
          <w:rPr>
            <w:webHidden/>
          </w:rPr>
          <w:instrText xml:space="preserve"> PAGEREF _Toc126675608 \h </w:instrText>
        </w:r>
        <w:r w:rsidR="005D6C26">
          <w:rPr>
            <w:webHidden/>
          </w:rPr>
        </w:r>
        <w:r w:rsidR="005D6C26">
          <w:rPr>
            <w:webHidden/>
          </w:rPr>
          <w:fldChar w:fldCharType="separate"/>
        </w:r>
        <w:r w:rsidR="005D6C26">
          <w:rPr>
            <w:webHidden/>
          </w:rPr>
          <w:t>38</w:t>
        </w:r>
        <w:r w:rsidR="005D6C26">
          <w:rPr>
            <w:webHidden/>
          </w:rPr>
          <w:fldChar w:fldCharType="end"/>
        </w:r>
      </w:hyperlink>
    </w:p>
    <w:p w14:paraId="07C21125" w14:textId="1131E63A" w:rsidR="005D6C26" w:rsidRDefault="00EB2D61">
      <w:pPr>
        <w:pStyle w:val="TOC1"/>
        <w:rPr>
          <w:rFonts w:asciiTheme="minorHAnsi" w:eastAsiaTheme="minorEastAsia" w:hAnsiTheme="minorHAnsi" w:cstheme="minorBidi"/>
          <w:caps w:val="0"/>
          <w:lang w:eastAsia="en-GB"/>
        </w:rPr>
      </w:pPr>
      <w:hyperlink w:anchor="_Toc126675609" w:history="1">
        <w:r w:rsidR="005D6C26" w:rsidRPr="009E3CF3">
          <w:rPr>
            <w:rStyle w:val="Hyperlink"/>
          </w:rPr>
          <w:t>31.</w:t>
        </w:r>
        <w:r w:rsidR="005D6C26">
          <w:rPr>
            <w:rFonts w:asciiTheme="minorHAnsi" w:eastAsiaTheme="minorEastAsia" w:hAnsiTheme="minorHAnsi" w:cstheme="minorBidi"/>
            <w:caps w:val="0"/>
            <w:lang w:eastAsia="en-GB"/>
          </w:rPr>
          <w:tab/>
        </w:r>
        <w:r w:rsidR="005D6C26" w:rsidRPr="009E3CF3">
          <w:rPr>
            <w:rStyle w:val="Hyperlink"/>
          </w:rPr>
          <w:t>FURTHER ASSURANCES</w:t>
        </w:r>
        <w:r w:rsidR="005D6C26">
          <w:rPr>
            <w:webHidden/>
          </w:rPr>
          <w:tab/>
        </w:r>
        <w:r w:rsidR="005D6C26">
          <w:rPr>
            <w:webHidden/>
          </w:rPr>
          <w:fldChar w:fldCharType="begin"/>
        </w:r>
        <w:r w:rsidR="005D6C26">
          <w:rPr>
            <w:webHidden/>
          </w:rPr>
          <w:instrText xml:space="preserve"> PAGEREF _Toc126675609 \h </w:instrText>
        </w:r>
        <w:r w:rsidR="005D6C26">
          <w:rPr>
            <w:webHidden/>
          </w:rPr>
        </w:r>
        <w:r w:rsidR="005D6C26">
          <w:rPr>
            <w:webHidden/>
          </w:rPr>
          <w:fldChar w:fldCharType="separate"/>
        </w:r>
        <w:r w:rsidR="005D6C26">
          <w:rPr>
            <w:webHidden/>
          </w:rPr>
          <w:t>38</w:t>
        </w:r>
        <w:r w:rsidR="005D6C26">
          <w:rPr>
            <w:webHidden/>
          </w:rPr>
          <w:fldChar w:fldCharType="end"/>
        </w:r>
      </w:hyperlink>
    </w:p>
    <w:p w14:paraId="3B185F41" w14:textId="66D05DF5" w:rsidR="005D6C26" w:rsidRDefault="00EB2D61">
      <w:pPr>
        <w:pStyle w:val="TOC1"/>
        <w:rPr>
          <w:rFonts w:asciiTheme="minorHAnsi" w:eastAsiaTheme="minorEastAsia" w:hAnsiTheme="minorHAnsi" w:cstheme="minorBidi"/>
          <w:caps w:val="0"/>
          <w:lang w:eastAsia="en-GB"/>
        </w:rPr>
      </w:pPr>
      <w:hyperlink w:anchor="_Toc126675610" w:history="1">
        <w:r w:rsidR="005D6C26" w:rsidRPr="009E3CF3">
          <w:rPr>
            <w:rStyle w:val="Hyperlink"/>
          </w:rPr>
          <w:t>32.</w:t>
        </w:r>
        <w:r w:rsidR="005D6C26">
          <w:rPr>
            <w:rFonts w:asciiTheme="minorHAnsi" w:eastAsiaTheme="minorEastAsia" w:hAnsiTheme="minorHAnsi" w:cstheme="minorBidi"/>
            <w:caps w:val="0"/>
            <w:lang w:eastAsia="en-GB"/>
          </w:rPr>
          <w:tab/>
        </w:r>
        <w:r w:rsidR="005D6C26" w:rsidRPr="009E3CF3">
          <w:rPr>
            <w:rStyle w:val="Hyperlink"/>
          </w:rPr>
          <w:t>ENTIRE AGREEMENT</w:t>
        </w:r>
        <w:r w:rsidR="005D6C26">
          <w:rPr>
            <w:webHidden/>
          </w:rPr>
          <w:tab/>
        </w:r>
        <w:r w:rsidR="005D6C26">
          <w:rPr>
            <w:webHidden/>
          </w:rPr>
          <w:fldChar w:fldCharType="begin"/>
        </w:r>
        <w:r w:rsidR="005D6C26">
          <w:rPr>
            <w:webHidden/>
          </w:rPr>
          <w:instrText xml:space="preserve"> PAGEREF _Toc126675610 \h </w:instrText>
        </w:r>
        <w:r w:rsidR="005D6C26">
          <w:rPr>
            <w:webHidden/>
          </w:rPr>
        </w:r>
        <w:r w:rsidR="005D6C26">
          <w:rPr>
            <w:webHidden/>
          </w:rPr>
          <w:fldChar w:fldCharType="separate"/>
        </w:r>
        <w:r w:rsidR="005D6C26">
          <w:rPr>
            <w:webHidden/>
          </w:rPr>
          <w:t>38</w:t>
        </w:r>
        <w:r w:rsidR="005D6C26">
          <w:rPr>
            <w:webHidden/>
          </w:rPr>
          <w:fldChar w:fldCharType="end"/>
        </w:r>
      </w:hyperlink>
    </w:p>
    <w:p w14:paraId="310B1DE6" w14:textId="453F73DF" w:rsidR="005D6C26" w:rsidRDefault="00EB2D61">
      <w:pPr>
        <w:pStyle w:val="TOC1"/>
        <w:rPr>
          <w:rFonts w:asciiTheme="minorHAnsi" w:eastAsiaTheme="minorEastAsia" w:hAnsiTheme="minorHAnsi" w:cstheme="minorBidi"/>
          <w:caps w:val="0"/>
          <w:lang w:eastAsia="en-GB"/>
        </w:rPr>
      </w:pPr>
      <w:hyperlink w:anchor="_Toc126675611" w:history="1">
        <w:r w:rsidR="005D6C26" w:rsidRPr="009E3CF3">
          <w:rPr>
            <w:rStyle w:val="Hyperlink"/>
          </w:rPr>
          <w:t>33.</w:t>
        </w:r>
        <w:r w:rsidR="005D6C26">
          <w:rPr>
            <w:rFonts w:asciiTheme="minorHAnsi" w:eastAsiaTheme="minorEastAsia" w:hAnsiTheme="minorHAnsi" w:cstheme="minorBidi"/>
            <w:caps w:val="0"/>
            <w:lang w:eastAsia="en-GB"/>
          </w:rPr>
          <w:tab/>
        </w:r>
        <w:r w:rsidR="005D6C26" w:rsidRPr="009E3CF3">
          <w:rPr>
            <w:rStyle w:val="Hyperlink"/>
          </w:rPr>
          <w:t>THIRD PARTY RIGHTS</w:t>
        </w:r>
        <w:r w:rsidR="005D6C26">
          <w:rPr>
            <w:webHidden/>
          </w:rPr>
          <w:tab/>
        </w:r>
        <w:r w:rsidR="005D6C26">
          <w:rPr>
            <w:webHidden/>
          </w:rPr>
          <w:fldChar w:fldCharType="begin"/>
        </w:r>
        <w:r w:rsidR="005D6C26">
          <w:rPr>
            <w:webHidden/>
          </w:rPr>
          <w:instrText xml:space="preserve"> PAGEREF _Toc126675611 \h </w:instrText>
        </w:r>
        <w:r w:rsidR="005D6C26">
          <w:rPr>
            <w:webHidden/>
          </w:rPr>
        </w:r>
        <w:r w:rsidR="005D6C26">
          <w:rPr>
            <w:webHidden/>
          </w:rPr>
          <w:fldChar w:fldCharType="separate"/>
        </w:r>
        <w:r w:rsidR="005D6C26">
          <w:rPr>
            <w:webHidden/>
          </w:rPr>
          <w:t>38</w:t>
        </w:r>
        <w:r w:rsidR="005D6C26">
          <w:rPr>
            <w:webHidden/>
          </w:rPr>
          <w:fldChar w:fldCharType="end"/>
        </w:r>
      </w:hyperlink>
    </w:p>
    <w:p w14:paraId="1286DFDE" w14:textId="50715C6C" w:rsidR="005D6C26" w:rsidRDefault="00EB2D61">
      <w:pPr>
        <w:pStyle w:val="TOC1"/>
        <w:rPr>
          <w:rFonts w:asciiTheme="minorHAnsi" w:eastAsiaTheme="minorEastAsia" w:hAnsiTheme="minorHAnsi" w:cstheme="minorBidi"/>
          <w:caps w:val="0"/>
          <w:lang w:eastAsia="en-GB"/>
        </w:rPr>
      </w:pPr>
      <w:hyperlink w:anchor="_Toc126675612" w:history="1">
        <w:r w:rsidR="005D6C26" w:rsidRPr="009E3CF3">
          <w:rPr>
            <w:rStyle w:val="Hyperlink"/>
          </w:rPr>
          <w:t>34.</w:t>
        </w:r>
        <w:r w:rsidR="005D6C26">
          <w:rPr>
            <w:rFonts w:asciiTheme="minorHAnsi" w:eastAsiaTheme="minorEastAsia" w:hAnsiTheme="minorHAnsi" w:cstheme="minorBidi"/>
            <w:caps w:val="0"/>
            <w:lang w:eastAsia="en-GB"/>
          </w:rPr>
          <w:tab/>
        </w:r>
        <w:r w:rsidR="005D6C26" w:rsidRPr="009E3CF3">
          <w:rPr>
            <w:rStyle w:val="Hyperlink"/>
          </w:rPr>
          <w:t>NOTICES</w:t>
        </w:r>
        <w:r w:rsidR="005D6C26">
          <w:rPr>
            <w:webHidden/>
          </w:rPr>
          <w:tab/>
        </w:r>
        <w:r w:rsidR="005D6C26">
          <w:rPr>
            <w:webHidden/>
          </w:rPr>
          <w:fldChar w:fldCharType="begin"/>
        </w:r>
        <w:r w:rsidR="005D6C26">
          <w:rPr>
            <w:webHidden/>
          </w:rPr>
          <w:instrText xml:space="preserve"> PAGEREF _Toc126675612 \h </w:instrText>
        </w:r>
        <w:r w:rsidR="005D6C26">
          <w:rPr>
            <w:webHidden/>
          </w:rPr>
        </w:r>
        <w:r w:rsidR="005D6C26">
          <w:rPr>
            <w:webHidden/>
          </w:rPr>
          <w:fldChar w:fldCharType="separate"/>
        </w:r>
        <w:r w:rsidR="005D6C26">
          <w:rPr>
            <w:webHidden/>
          </w:rPr>
          <w:t>39</w:t>
        </w:r>
        <w:r w:rsidR="005D6C26">
          <w:rPr>
            <w:webHidden/>
          </w:rPr>
          <w:fldChar w:fldCharType="end"/>
        </w:r>
      </w:hyperlink>
    </w:p>
    <w:p w14:paraId="5B46FCEC" w14:textId="69AC541A" w:rsidR="005D6C26" w:rsidRDefault="00EB2D61">
      <w:pPr>
        <w:pStyle w:val="TOC1"/>
        <w:rPr>
          <w:rFonts w:asciiTheme="minorHAnsi" w:eastAsiaTheme="minorEastAsia" w:hAnsiTheme="minorHAnsi" w:cstheme="minorBidi"/>
          <w:caps w:val="0"/>
          <w:lang w:eastAsia="en-GB"/>
        </w:rPr>
      </w:pPr>
      <w:hyperlink w:anchor="_Toc126675613" w:history="1">
        <w:r w:rsidR="005D6C26" w:rsidRPr="009E3CF3">
          <w:rPr>
            <w:rStyle w:val="Hyperlink"/>
          </w:rPr>
          <w:t>35.</w:t>
        </w:r>
        <w:r w:rsidR="005D6C26">
          <w:rPr>
            <w:rFonts w:asciiTheme="minorHAnsi" w:eastAsiaTheme="minorEastAsia" w:hAnsiTheme="minorHAnsi" w:cstheme="minorBidi"/>
            <w:caps w:val="0"/>
            <w:lang w:eastAsia="en-GB"/>
          </w:rPr>
          <w:tab/>
        </w:r>
        <w:r w:rsidR="005D6C26" w:rsidRPr="009E3CF3">
          <w:rPr>
            <w:rStyle w:val="Hyperlink"/>
          </w:rPr>
          <w:t>prevention of corruption</w:t>
        </w:r>
        <w:r w:rsidR="005D6C26">
          <w:rPr>
            <w:webHidden/>
          </w:rPr>
          <w:tab/>
        </w:r>
        <w:r w:rsidR="005D6C26">
          <w:rPr>
            <w:webHidden/>
          </w:rPr>
          <w:fldChar w:fldCharType="begin"/>
        </w:r>
        <w:r w:rsidR="005D6C26">
          <w:rPr>
            <w:webHidden/>
          </w:rPr>
          <w:instrText xml:space="preserve"> PAGEREF _Toc126675613 \h </w:instrText>
        </w:r>
        <w:r w:rsidR="005D6C26">
          <w:rPr>
            <w:webHidden/>
          </w:rPr>
        </w:r>
        <w:r w:rsidR="005D6C26">
          <w:rPr>
            <w:webHidden/>
          </w:rPr>
          <w:fldChar w:fldCharType="separate"/>
        </w:r>
        <w:r w:rsidR="005D6C26">
          <w:rPr>
            <w:webHidden/>
          </w:rPr>
          <w:t>39</w:t>
        </w:r>
        <w:r w:rsidR="005D6C26">
          <w:rPr>
            <w:webHidden/>
          </w:rPr>
          <w:fldChar w:fldCharType="end"/>
        </w:r>
      </w:hyperlink>
    </w:p>
    <w:p w14:paraId="4D61C931" w14:textId="148DBE6F" w:rsidR="005D6C26" w:rsidRDefault="00EB2D61">
      <w:pPr>
        <w:pStyle w:val="TOC1"/>
        <w:rPr>
          <w:rFonts w:asciiTheme="minorHAnsi" w:eastAsiaTheme="minorEastAsia" w:hAnsiTheme="minorHAnsi" w:cstheme="minorBidi"/>
          <w:caps w:val="0"/>
          <w:lang w:eastAsia="en-GB"/>
        </w:rPr>
      </w:pPr>
      <w:hyperlink w:anchor="_Toc126675614" w:history="1">
        <w:r w:rsidR="005D6C26" w:rsidRPr="009E3CF3">
          <w:rPr>
            <w:rStyle w:val="Hyperlink"/>
          </w:rPr>
          <w:t>36.</w:t>
        </w:r>
        <w:r w:rsidR="005D6C26">
          <w:rPr>
            <w:rFonts w:asciiTheme="minorHAnsi" w:eastAsiaTheme="minorEastAsia" w:hAnsiTheme="minorHAnsi" w:cstheme="minorBidi"/>
            <w:caps w:val="0"/>
            <w:lang w:eastAsia="en-GB"/>
          </w:rPr>
          <w:tab/>
        </w:r>
        <w:r w:rsidR="005D6C26" w:rsidRPr="009E3CF3">
          <w:rPr>
            <w:rStyle w:val="Hyperlink"/>
          </w:rPr>
          <w:t>PREVENTION OF MODERN SLAVERY</w:t>
        </w:r>
        <w:r w:rsidR="005D6C26">
          <w:rPr>
            <w:webHidden/>
          </w:rPr>
          <w:tab/>
        </w:r>
        <w:r w:rsidR="005D6C26">
          <w:rPr>
            <w:webHidden/>
          </w:rPr>
          <w:fldChar w:fldCharType="begin"/>
        </w:r>
        <w:r w:rsidR="005D6C26">
          <w:rPr>
            <w:webHidden/>
          </w:rPr>
          <w:instrText xml:space="preserve"> PAGEREF _Toc126675614 \h </w:instrText>
        </w:r>
        <w:r w:rsidR="005D6C26">
          <w:rPr>
            <w:webHidden/>
          </w:rPr>
        </w:r>
        <w:r w:rsidR="005D6C26">
          <w:rPr>
            <w:webHidden/>
          </w:rPr>
          <w:fldChar w:fldCharType="separate"/>
        </w:r>
        <w:r w:rsidR="005D6C26">
          <w:rPr>
            <w:webHidden/>
          </w:rPr>
          <w:t>41</w:t>
        </w:r>
        <w:r w:rsidR="005D6C26">
          <w:rPr>
            <w:webHidden/>
          </w:rPr>
          <w:fldChar w:fldCharType="end"/>
        </w:r>
      </w:hyperlink>
    </w:p>
    <w:p w14:paraId="3B704660" w14:textId="40BEAF5B" w:rsidR="005D6C26" w:rsidRDefault="00EB2D61">
      <w:pPr>
        <w:pStyle w:val="TOC1"/>
        <w:rPr>
          <w:rFonts w:asciiTheme="minorHAnsi" w:eastAsiaTheme="minorEastAsia" w:hAnsiTheme="minorHAnsi" w:cstheme="minorBidi"/>
          <w:caps w:val="0"/>
          <w:lang w:eastAsia="en-GB"/>
        </w:rPr>
      </w:pPr>
      <w:hyperlink w:anchor="_Toc126675615" w:history="1">
        <w:r w:rsidR="005D6C26" w:rsidRPr="009E3CF3">
          <w:rPr>
            <w:rStyle w:val="Hyperlink"/>
          </w:rPr>
          <w:t>37.</w:t>
        </w:r>
        <w:r w:rsidR="005D6C26">
          <w:rPr>
            <w:rFonts w:asciiTheme="minorHAnsi" w:eastAsiaTheme="minorEastAsia" w:hAnsiTheme="minorHAnsi" w:cstheme="minorBidi"/>
            <w:caps w:val="0"/>
            <w:lang w:eastAsia="en-GB"/>
          </w:rPr>
          <w:tab/>
        </w:r>
        <w:r w:rsidR="005D6C26" w:rsidRPr="009E3CF3">
          <w:rPr>
            <w:rStyle w:val="Hyperlink"/>
          </w:rPr>
          <w:t>counterparts</w:t>
        </w:r>
        <w:r w:rsidR="005D6C26">
          <w:rPr>
            <w:webHidden/>
          </w:rPr>
          <w:tab/>
        </w:r>
        <w:r w:rsidR="005D6C26">
          <w:rPr>
            <w:webHidden/>
          </w:rPr>
          <w:fldChar w:fldCharType="begin"/>
        </w:r>
        <w:r w:rsidR="005D6C26">
          <w:rPr>
            <w:webHidden/>
          </w:rPr>
          <w:instrText xml:space="preserve"> PAGEREF _Toc126675615 \h </w:instrText>
        </w:r>
        <w:r w:rsidR="005D6C26">
          <w:rPr>
            <w:webHidden/>
          </w:rPr>
        </w:r>
        <w:r w:rsidR="005D6C26">
          <w:rPr>
            <w:webHidden/>
          </w:rPr>
          <w:fldChar w:fldCharType="separate"/>
        </w:r>
        <w:r w:rsidR="005D6C26">
          <w:rPr>
            <w:webHidden/>
          </w:rPr>
          <w:t>41</w:t>
        </w:r>
        <w:r w:rsidR="005D6C26">
          <w:rPr>
            <w:webHidden/>
          </w:rPr>
          <w:fldChar w:fldCharType="end"/>
        </w:r>
      </w:hyperlink>
    </w:p>
    <w:p w14:paraId="5D48A817" w14:textId="34471C2C" w:rsidR="005D6C26" w:rsidRDefault="00EB2D61">
      <w:pPr>
        <w:pStyle w:val="TOC1"/>
        <w:rPr>
          <w:rFonts w:asciiTheme="minorHAnsi" w:eastAsiaTheme="minorEastAsia" w:hAnsiTheme="minorHAnsi" w:cstheme="minorBidi"/>
          <w:caps w:val="0"/>
          <w:lang w:eastAsia="en-GB"/>
        </w:rPr>
      </w:pPr>
      <w:hyperlink w:anchor="_Toc126675616" w:history="1">
        <w:r w:rsidR="005D6C26" w:rsidRPr="009E3CF3">
          <w:rPr>
            <w:rStyle w:val="Hyperlink"/>
          </w:rPr>
          <w:t>38.</w:t>
        </w:r>
        <w:r w:rsidR="005D6C26">
          <w:rPr>
            <w:rFonts w:asciiTheme="minorHAnsi" w:eastAsiaTheme="minorEastAsia" w:hAnsiTheme="minorHAnsi" w:cstheme="minorBidi"/>
            <w:caps w:val="0"/>
            <w:lang w:eastAsia="en-GB"/>
          </w:rPr>
          <w:tab/>
        </w:r>
        <w:r w:rsidR="005D6C26" w:rsidRPr="009E3CF3">
          <w:rPr>
            <w:rStyle w:val="Hyperlink"/>
          </w:rPr>
          <w:t>GOVERNING LAW AND JURISDICTION</w:t>
        </w:r>
        <w:r w:rsidR="005D6C26">
          <w:rPr>
            <w:webHidden/>
          </w:rPr>
          <w:tab/>
        </w:r>
        <w:r w:rsidR="005D6C26">
          <w:rPr>
            <w:webHidden/>
          </w:rPr>
          <w:fldChar w:fldCharType="begin"/>
        </w:r>
        <w:r w:rsidR="005D6C26">
          <w:rPr>
            <w:webHidden/>
          </w:rPr>
          <w:instrText xml:space="preserve"> PAGEREF _Toc126675616 \h </w:instrText>
        </w:r>
        <w:r w:rsidR="005D6C26">
          <w:rPr>
            <w:webHidden/>
          </w:rPr>
        </w:r>
        <w:r w:rsidR="005D6C26">
          <w:rPr>
            <w:webHidden/>
          </w:rPr>
          <w:fldChar w:fldCharType="separate"/>
        </w:r>
        <w:r w:rsidR="005D6C26">
          <w:rPr>
            <w:webHidden/>
          </w:rPr>
          <w:t>41</w:t>
        </w:r>
        <w:r w:rsidR="005D6C26">
          <w:rPr>
            <w:webHidden/>
          </w:rPr>
          <w:fldChar w:fldCharType="end"/>
        </w:r>
      </w:hyperlink>
    </w:p>
    <w:p w14:paraId="476564AE" w14:textId="626981A1" w:rsidR="005D6C26" w:rsidRDefault="00EB2D61">
      <w:pPr>
        <w:pStyle w:val="TOC1"/>
        <w:rPr>
          <w:rFonts w:asciiTheme="minorHAnsi" w:eastAsiaTheme="minorEastAsia" w:hAnsiTheme="minorHAnsi" w:cstheme="minorBidi"/>
          <w:caps w:val="0"/>
          <w:lang w:eastAsia="en-GB"/>
        </w:rPr>
      </w:pPr>
      <w:hyperlink w:anchor="_Toc126675617" w:history="1">
        <w:r w:rsidR="005D6C26" w:rsidRPr="009E3CF3">
          <w:rPr>
            <w:rStyle w:val="Hyperlink"/>
            <w:rFonts w:cs="Arial"/>
          </w:rPr>
          <w:t>SCHEDULE part 1</w:t>
        </w:r>
        <w:r w:rsidR="005D6C26">
          <w:rPr>
            <w:webHidden/>
          </w:rPr>
          <w:tab/>
        </w:r>
        <w:r w:rsidR="005D6C26">
          <w:rPr>
            <w:webHidden/>
          </w:rPr>
          <w:fldChar w:fldCharType="begin"/>
        </w:r>
        <w:r w:rsidR="005D6C26">
          <w:rPr>
            <w:webHidden/>
          </w:rPr>
          <w:instrText xml:space="preserve"> PAGEREF _Toc126675617 \h </w:instrText>
        </w:r>
        <w:r w:rsidR="005D6C26">
          <w:rPr>
            <w:webHidden/>
          </w:rPr>
        </w:r>
        <w:r w:rsidR="005D6C26">
          <w:rPr>
            <w:webHidden/>
          </w:rPr>
          <w:fldChar w:fldCharType="separate"/>
        </w:r>
        <w:r w:rsidR="005D6C26">
          <w:rPr>
            <w:webHidden/>
          </w:rPr>
          <w:t>44</w:t>
        </w:r>
        <w:r w:rsidR="005D6C26">
          <w:rPr>
            <w:webHidden/>
          </w:rPr>
          <w:fldChar w:fldCharType="end"/>
        </w:r>
      </w:hyperlink>
    </w:p>
    <w:p w14:paraId="17D43763" w14:textId="5E89DA8E" w:rsidR="005D6C26" w:rsidRDefault="00EB2D61">
      <w:pPr>
        <w:pStyle w:val="TOC1"/>
        <w:rPr>
          <w:rFonts w:asciiTheme="minorHAnsi" w:eastAsiaTheme="minorEastAsia" w:hAnsiTheme="minorHAnsi" w:cstheme="minorBidi"/>
          <w:caps w:val="0"/>
          <w:lang w:eastAsia="en-GB"/>
        </w:rPr>
      </w:pPr>
      <w:hyperlink w:anchor="_Toc126675618" w:history="1">
        <w:r w:rsidR="005D6C26" w:rsidRPr="009E3CF3">
          <w:rPr>
            <w:rStyle w:val="Hyperlink"/>
            <w:rFonts w:cs="Arial"/>
          </w:rPr>
          <w:t>IMPLEMENTATION SERVICES AND IMPLEMENTATION PLAN</w:t>
        </w:r>
        <w:r w:rsidR="005D6C26">
          <w:rPr>
            <w:webHidden/>
          </w:rPr>
          <w:tab/>
        </w:r>
        <w:r w:rsidR="005D6C26">
          <w:rPr>
            <w:webHidden/>
          </w:rPr>
          <w:fldChar w:fldCharType="begin"/>
        </w:r>
        <w:r w:rsidR="005D6C26">
          <w:rPr>
            <w:webHidden/>
          </w:rPr>
          <w:instrText xml:space="preserve"> PAGEREF _Toc126675618 \h </w:instrText>
        </w:r>
        <w:r w:rsidR="005D6C26">
          <w:rPr>
            <w:webHidden/>
          </w:rPr>
        </w:r>
        <w:r w:rsidR="005D6C26">
          <w:rPr>
            <w:webHidden/>
          </w:rPr>
          <w:fldChar w:fldCharType="separate"/>
        </w:r>
        <w:r w:rsidR="005D6C26">
          <w:rPr>
            <w:webHidden/>
          </w:rPr>
          <w:t>44</w:t>
        </w:r>
        <w:r w:rsidR="005D6C26">
          <w:rPr>
            <w:webHidden/>
          </w:rPr>
          <w:fldChar w:fldCharType="end"/>
        </w:r>
      </w:hyperlink>
    </w:p>
    <w:p w14:paraId="435D9214" w14:textId="08CC091D" w:rsidR="005D6C26" w:rsidRDefault="00EB2D61">
      <w:pPr>
        <w:pStyle w:val="TOC1"/>
        <w:rPr>
          <w:rFonts w:asciiTheme="minorHAnsi" w:eastAsiaTheme="minorEastAsia" w:hAnsiTheme="minorHAnsi" w:cstheme="minorBidi"/>
          <w:caps w:val="0"/>
          <w:lang w:eastAsia="en-GB"/>
        </w:rPr>
      </w:pPr>
      <w:hyperlink w:anchor="_Toc126675619" w:history="1">
        <w:r w:rsidR="005D6C26" w:rsidRPr="009E3CF3">
          <w:rPr>
            <w:rStyle w:val="Hyperlink"/>
            <w:rFonts w:cs="Arial"/>
          </w:rPr>
          <w:t>SCHEDULE part 2</w:t>
        </w:r>
        <w:r w:rsidR="005D6C26">
          <w:rPr>
            <w:webHidden/>
          </w:rPr>
          <w:tab/>
        </w:r>
        <w:r w:rsidR="005D6C26">
          <w:rPr>
            <w:webHidden/>
          </w:rPr>
          <w:fldChar w:fldCharType="begin"/>
        </w:r>
        <w:r w:rsidR="005D6C26">
          <w:rPr>
            <w:webHidden/>
          </w:rPr>
          <w:instrText xml:space="preserve"> PAGEREF _Toc126675619 \h </w:instrText>
        </w:r>
        <w:r w:rsidR="005D6C26">
          <w:rPr>
            <w:webHidden/>
          </w:rPr>
        </w:r>
        <w:r w:rsidR="005D6C26">
          <w:rPr>
            <w:webHidden/>
          </w:rPr>
          <w:fldChar w:fldCharType="separate"/>
        </w:r>
        <w:r w:rsidR="005D6C26">
          <w:rPr>
            <w:webHidden/>
          </w:rPr>
          <w:t>49</w:t>
        </w:r>
        <w:r w:rsidR="005D6C26">
          <w:rPr>
            <w:webHidden/>
          </w:rPr>
          <w:fldChar w:fldCharType="end"/>
        </w:r>
      </w:hyperlink>
    </w:p>
    <w:p w14:paraId="77B9DD2F" w14:textId="7AF5769C" w:rsidR="005D6C26" w:rsidRDefault="00EB2D61">
      <w:pPr>
        <w:pStyle w:val="TOC1"/>
        <w:rPr>
          <w:rFonts w:asciiTheme="minorHAnsi" w:eastAsiaTheme="minorEastAsia" w:hAnsiTheme="minorHAnsi" w:cstheme="minorBidi"/>
          <w:caps w:val="0"/>
          <w:lang w:eastAsia="en-GB"/>
        </w:rPr>
      </w:pPr>
      <w:hyperlink w:anchor="_Toc126675620" w:history="1">
        <w:r w:rsidR="005D6C26" w:rsidRPr="009E3CF3">
          <w:rPr>
            <w:rStyle w:val="Hyperlink"/>
            <w:rFonts w:cs="Arial"/>
          </w:rPr>
          <w:t>CORE SERVICES DESCRIPTION</w:t>
        </w:r>
        <w:r w:rsidR="005D6C26">
          <w:rPr>
            <w:webHidden/>
          </w:rPr>
          <w:tab/>
        </w:r>
        <w:r w:rsidR="005D6C26">
          <w:rPr>
            <w:webHidden/>
          </w:rPr>
          <w:fldChar w:fldCharType="begin"/>
        </w:r>
        <w:r w:rsidR="005D6C26">
          <w:rPr>
            <w:webHidden/>
          </w:rPr>
          <w:instrText xml:space="preserve"> PAGEREF _Toc126675620 \h </w:instrText>
        </w:r>
        <w:r w:rsidR="005D6C26">
          <w:rPr>
            <w:webHidden/>
          </w:rPr>
        </w:r>
        <w:r w:rsidR="005D6C26">
          <w:rPr>
            <w:webHidden/>
          </w:rPr>
          <w:fldChar w:fldCharType="separate"/>
        </w:r>
        <w:r w:rsidR="005D6C26">
          <w:rPr>
            <w:webHidden/>
          </w:rPr>
          <w:t>49</w:t>
        </w:r>
        <w:r w:rsidR="005D6C26">
          <w:rPr>
            <w:webHidden/>
          </w:rPr>
          <w:fldChar w:fldCharType="end"/>
        </w:r>
      </w:hyperlink>
    </w:p>
    <w:p w14:paraId="30673EB3" w14:textId="1BA9B4FF" w:rsidR="005D6C26" w:rsidRDefault="00EB2D61">
      <w:pPr>
        <w:pStyle w:val="TOC1"/>
        <w:rPr>
          <w:rFonts w:asciiTheme="minorHAnsi" w:eastAsiaTheme="minorEastAsia" w:hAnsiTheme="minorHAnsi" w:cstheme="minorBidi"/>
          <w:caps w:val="0"/>
          <w:lang w:eastAsia="en-GB"/>
        </w:rPr>
      </w:pPr>
      <w:hyperlink w:anchor="_Toc126675621" w:history="1">
        <w:r w:rsidR="005D6C26" w:rsidRPr="009E3CF3">
          <w:rPr>
            <w:rStyle w:val="Hyperlink"/>
            <w:rFonts w:cs="Arial"/>
          </w:rPr>
          <w:t>SCHEDULE part 3</w:t>
        </w:r>
        <w:r w:rsidR="005D6C26">
          <w:rPr>
            <w:webHidden/>
          </w:rPr>
          <w:tab/>
        </w:r>
        <w:r w:rsidR="005D6C26">
          <w:rPr>
            <w:webHidden/>
          </w:rPr>
          <w:fldChar w:fldCharType="begin"/>
        </w:r>
        <w:r w:rsidR="005D6C26">
          <w:rPr>
            <w:webHidden/>
          </w:rPr>
          <w:instrText xml:space="preserve"> PAGEREF _Toc126675621 \h </w:instrText>
        </w:r>
        <w:r w:rsidR="005D6C26">
          <w:rPr>
            <w:webHidden/>
          </w:rPr>
        </w:r>
        <w:r w:rsidR="005D6C26">
          <w:rPr>
            <w:webHidden/>
          </w:rPr>
          <w:fldChar w:fldCharType="separate"/>
        </w:r>
        <w:r w:rsidR="005D6C26">
          <w:rPr>
            <w:webHidden/>
          </w:rPr>
          <w:t>52</w:t>
        </w:r>
        <w:r w:rsidR="005D6C26">
          <w:rPr>
            <w:webHidden/>
          </w:rPr>
          <w:fldChar w:fldCharType="end"/>
        </w:r>
      </w:hyperlink>
    </w:p>
    <w:p w14:paraId="03DD1ECA" w14:textId="4DA0E8BF" w:rsidR="005D6C26" w:rsidRDefault="00EB2D61">
      <w:pPr>
        <w:pStyle w:val="TOC1"/>
        <w:rPr>
          <w:rFonts w:asciiTheme="minorHAnsi" w:eastAsiaTheme="minorEastAsia" w:hAnsiTheme="minorHAnsi" w:cstheme="minorBidi"/>
          <w:caps w:val="0"/>
          <w:lang w:eastAsia="en-GB"/>
        </w:rPr>
      </w:pPr>
      <w:hyperlink w:anchor="_Toc126675622" w:history="1">
        <w:r w:rsidR="005D6C26" w:rsidRPr="009E3CF3">
          <w:rPr>
            <w:rStyle w:val="Hyperlink"/>
            <w:rFonts w:cs="Arial"/>
          </w:rPr>
          <w:t>SERVICE LEVELS</w:t>
        </w:r>
        <w:r w:rsidR="005D6C26">
          <w:rPr>
            <w:webHidden/>
          </w:rPr>
          <w:tab/>
        </w:r>
        <w:r w:rsidR="005D6C26">
          <w:rPr>
            <w:webHidden/>
          </w:rPr>
          <w:fldChar w:fldCharType="begin"/>
        </w:r>
        <w:r w:rsidR="005D6C26">
          <w:rPr>
            <w:webHidden/>
          </w:rPr>
          <w:instrText xml:space="preserve"> PAGEREF _Toc126675622 \h </w:instrText>
        </w:r>
        <w:r w:rsidR="005D6C26">
          <w:rPr>
            <w:webHidden/>
          </w:rPr>
        </w:r>
        <w:r w:rsidR="005D6C26">
          <w:rPr>
            <w:webHidden/>
          </w:rPr>
          <w:fldChar w:fldCharType="separate"/>
        </w:r>
        <w:r w:rsidR="005D6C26">
          <w:rPr>
            <w:webHidden/>
          </w:rPr>
          <w:t>52</w:t>
        </w:r>
        <w:r w:rsidR="005D6C26">
          <w:rPr>
            <w:webHidden/>
          </w:rPr>
          <w:fldChar w:fldCharType="end"/>
        </w:r>
      </w:hyperlink>
    </w:p>
    <w:p w14:paraId="54F2E2FB" w14:textId="6EDBDA36" w:rsidR="005D6C26" w:rsidRDefault="00EB2D61">
      <w:pPr>
        <w:pStyle w:val="TOC1"/>
        <w:rPr>
          <w:rFonts w:asciiTheme="minorHAnsi" w:eastAsiaTheme="minorEastAsia" w:hAnsiTheme="minorHAnsi" w:cstheme="minorBidi"/>
          <w:caps w:val="0"/>
          <w:lang w:eastAsia="en-GB"/>
        </w:rPr>
      </w:pPr>
      <w:hyperlink w:anchor="_Toc126675623" w:history="1">
        <w:r w:rsidR="005D6C26" w:rsidRPr="009E3CF3">
          <w:rPr>
            <w:rStyle w:val="Hyperlink"/>
            <w:rFonts w:cs="Arial"/>
          </w:rPr>
          <w:t>SCHEDULE part 4</w:t>
        </w:r>
        <w:r w:rsidR="005D6C26">
          <w:rPr>
            <w:webHidden/>
          </w:rPr>
          <w:tab/>
        </w:r>
        <w:r w:rsidR="005D6C26">
          <w:rPr>
            <w:webHidden/>
          </w:rPr>
          <w:fldChar w:fldCharType="begin"/>
        </w:r>
        <w:r w:rsidR="005D6C26">
          <w:rPr>
            <w:webHidden/>
          </w:rPr>
          <w:instrText xml:space="preserve"> PAGEREF _Toc126675623 \h </w:instrText>
        </w:r>
        <w:r w:rsidR="005D6C26">
          <w:rPr>
            <w:webHidden/>
          </w:rPr>
        </w:r>
        <w:r w:rsidR="005D6C26">
          <w:rPr>
            <w:webHidden/>
          </w:rPr>
          <w:fldChar w:fldCharType="separate"/>
        </w:r>
        <w:r w:rsidR="005D6C26">
          <w:rPr>
            <w:webHidden/>
          </w:rPr>
          <w:t>55</w:t>
        </w:r>
        <w:r w:rsidR="005D6C26">
          <w:rPr>
            <w:webHidden/>
          </w:rPr>
          <w:fldChar w:fldCharType="end"/>
        </w:r>
      </w:hyperlink>
    </w:p>
    <w:p w14:paraId="04FA887C" w14:textId="3AC3B840" w:rsidR="005D6C26" w:rsidRDefault="00EB2D61">
      <w:pPr>
        <w:pStyle w:val="TOC1"/>
        <w:rPr>
          <w:rFonts w:asciiTheme="minorHAnsi" w:eastAsiaTheme="minorEastAsia" w:hAnsiTheme="minorHAnsi" w:cstheme="minorBidi"/>
          <w:caps w:val="0"/>
          <w:lang w:eastAsia="en-GB"/>
        </w:rPr>
      </w:pPr>
      <w:hyperlink w:anchor="_Toc126675624" w:history="1">
        <w:r w:rsidR="005D6C26" w:rsidRPr="009E3CF3">
          <w:rPr>
            <w:rStyle w:val="Hyperlink"/>
            <w:rFonts w:cs="Arial"/>
          </w:rPr>
          <w:t>CHARGES</w:t>
        </w:r>
        <w:r w:rsidR="005D6C26">
          <w:rPr>
            <w:webHidden/>
          </w:rPr>
          <w:tab/>
        </w:r>
        <w:r w:rsidR="005D6C26">
          <w:rPr>
            <w:webHidden/>
          </w:rPr>
          <w:fldChar w:fldCharType="begin"/>
        </w:r>
        <w:r w:rsidR="005D6C26">
          <w:rPr>
            <w:webHidden/>
          </w:rPr>
          <w:instrText xml:space="preserve"> PAGEREF _Toc126675624 \h </w:instrText>
        </w:r>
        <w:r w:rsidR="005D6C26">
          <w:rPr>
            <w:webHidden/>
          </w:rPr>
        </w:r>
        <w:r w:rsidR="005D6C26">
          <w:rPr>
            <w:webHidden/>
          </w:rPr>
          <w:fldChar w:fldCharType="separate"/>
        </w:r>
        <w:r w:rsidR="005D6C26">
          <w:rPr>
            <w:webHidden/>
          </w:rPr>
          <w:t>55</w:t>
        </w:r>
        <w:r w:rsidR="005D6C26">
          <w:rPr>
            <w:webHidden/>
          </w:rPr>
          <w:fldChar w:fldCharType="end"/>
        </w:r>
      </w:hyperlink>
    </w:p>
    <w:p w14:paraId="1A52B399" w14:textId="371E1E2D" w:rsidR="005D6C26" w:rsidRDefault="00EB2D61">
      <w:pPr>
        <w:pStyle w:val="TOC1"/>
        <w:rPr>
          <w:rFonts w:asciiTheme="minorHAnsi" w:eastAsiaTheme="minorEastAsia" w:hAnsiTheme="minorHAnsi" w:cstheme="minorBidi"/>
          <w:caps w:val="0"/>
          <w:lang w:eastAsia="en-GB"/>
        </w:rPr>
      </w:pPr>
      <w:hyperlink w:anchor="_Toc126675625" w:history="1">
        <w:r w:rsidR="005D6C26" w:rsidRPr="009E3CF3">
          <w:rPr>
            <w:rStyle w:val="Hyperlink"/>
            <w:rFonts w:cs="Arial"/>
          </w:rPr>
          <w:t>SCHEDULE part 5</w:t>
        </w:r>
        <w:r w:rsidR="005D6C26">
          <w:rPr>
            <w:webHidden/>
          </w:rPr>
          <w:tab/>
        </w:r>
        <w:r w:rsidR="005D6C26">
          <w:rPr>
            <w:webHidden/>
          </w:rPr>
          <w:fldChar w:fldCharType="begin"/>
        </w:r>
        <w:r w:rsidR="005D6C26">
          <w:rPr>
            <w:webHidden/>
          </w:rPr>
          <w:instrText xml:space="preserve"> PAGEREF _Toc126675625 \h </w:instrText>
        </w:r>
        <w:r w:rsidR="005D6C26">
          <w:rPr>
            <w:webHidden/>
          </w:rPr>
        </w:r>
        <w:r w:rsidR="005D6C26">
          <w:rPr>
            <w:webHidden/>
          </w:rPr>
          <w:fldChar w:fldCharType="separate"/>
        </w:r>
        <w:r w:rsidR="005D6C26">
          <w:rPr>
            <w:webHidden/>
          </w:rPr>
          <w:t>56</w:t>
        </w:r>
        <w:r w:rsidR="005D6C26">
          <w:rPr>
            <w:webHidden/>
          </w:rPr>
          <w:fldChar w:fldCharType="end"/>
        </w:r>
      </w:hyperlink>
    </w:p>
    <w:p w14:paraId="71C0B10C" w14:textId="61C9A722" w:rsidR="005D6C26" w:rsidRDefault="00EB2D61">
      <w:pPr>
        <w:pStyle w:val="TOC1"/>
        <w:rPr>
          <w:rFonts w:asciiTheme="minorHAnsi" w:eastAsiaTheme="minorEastAsia" w:hAnsiTheme="minorHAnsi" w:cstheme="minorBidi"/>
          <w:caps w:val="0"/>
          <w:lang w:eastAsia="en-GB"/>
        </w:rPr>
      </w:pPr>
      <w:hyperlink w:anchor="_Toc126675626" w:history="1">
        <w:r w:rsidR="005D6C26" w:rsidRPr="009E3CF3">
          <w:rPr>
            <w:rStyle w:val="Hyperlink"/>
            <w:rFonts w:cs="Arial"/>
          </w:rPr>
          <w:t>FORM OF WORK INSTRUCTION</w:t>
        </w:r>
        <w:r w:rsidR="005D6C26">
          <w:rPr>
            <w:webHidden/>
          </w:rPr>
          <w:tab/>
        </w:r>
        <w:r w:rsidR="005D6C26">
          <w:rPr>
            <w:webHidden/>
          </w:rPr>
          <w:fldChar w:fldCharType="begin"/>
        </w:r>
        <w:r w:rsidR="005D6C26">
          <w:rPr>
            <w:webHidden/>
          </w:rPr>
          <w:instrText xml:space="preserve"> PAGEREF _Toc126675626 \h </w:instrText>
        </w:r>
        <w:r w:rsidR="005D6C26">
          <w:rPr>
            <w:webHidden/>
          </w:rPr>
        </w:r>
        <w:r w:rsidR="005D6C26">
          <w:rPr>
            <w:webHidden/>
          </w:rPr>
          <w:fldChar w:fldCharType="separate"/>
        </w:r>
        <w:r w:rsidR="005D6C26">
          <w:rPr>
            <w:webHidden/>
          </w:rPr>
          <w:t>56</w:t>
        </w:r>
        <w:r w:rsidR="005D6C26">
          <w:rPr>
            <w:webHidden/>
          </w:rPr>
          <w:fldChar w:fldCharType="end"/>
        </w:r>
      </w:hyperlink>
    </w:p>
    <w:p w14:paraId="0855099B" w14:textId="465A4F4E" w:rsidR="005D6C26" w:rsidRDefault="00EB2D61">
      <w:pPr>
        <w:pStyle w:val="TOC1"/>
        <w:rPr>
          <w:rFonts w:asciiTheme="minorHAnsi" w:eastAsiaTheme="minorEastAsia" w:hAnsiTheme="minorHAnsi" w:cstheme="minorBidi"/>
          <w:caps w:val="0"/>
          <w:lang w:eastAsia="en-GB"/>
        </w:rPr>
      </w:pPr>
      <w:hyperlink w:anchor="_Toc126675627" w:history="1">
        <w:r w:rsidR="005D6C26" w:rsidRPr="009E3CF3">
          <w:rPr>
            <w:rStyle w:val="Hyperlink"/>
            <w:rFonts w:cs="Arial"/>
          </w:rPr>
          <w:t>Schedule PART 6</w:t>
        </w:r>
        <w:r w:rsidR="005D6C26">
          <w:rPr>
            <w:webHidden/>
          </w:rPr>
          <w:tab/>
        </w:r>
        <w:r w:rsidR="005D6C26">
          <w:rPr>
            <w:webHidden/>
          </w:rPr>
          <w:fldChar w:fldCharType="begin"/>
        </w:r>
        <w:r w:rsidR="005D6C26">
          <w:rPr>
            <w:webHidden/>
          </w:rPr>
          <w:instrText xml:space="preserve"> PAGEREF _Toc126675627 \h </w:instrText>
        </w:r>
        <w:r w:rsidR="005D6C26">
          <w:rPr>
            <w:webHidden/>
          </w:rPr>
        </w:r>
        <w:r w:rsidR="005D6C26">
          <w:rPr>
            <w:webHidden/>
          </w:rPr>
          <w:fldChar w:fldCharType="separate"/>
        </w:r>
        <w:r w:rsidR="005D6C26">
          <w:rPr>
            <w:webHidden/>
          </w:rPr>
          <w:t>59</w:t>
        </w:r>
        <w:r w:rsidR="005D6C26">
          <w:rPr>
            <w:webHidden/>
          </w:rPr>
          <w:fldChar w:fldCharType="end"/>
        </w:r>
      </w:hyperlink>
    </w:p>
    <w:p w14:paraId="415E36AE" w14:textId="13E86A7B" w:rsidR="005D6C26" w:rsidRDefault="00EB2D61">
      <w:pPr>
        <w:pStyle w:val="TOC1"/>
        <w:rPr>
          <w:rFonts w:asciiTheme="minorHAnsi" w:eastAsiaTheme="minorEastAsia" w:hAnsiTheme="minorHAnsi" w:cstheme="minorBidi"/>
          <w:caps w:val="0"/>
          <w:lang w:eastAsia="en-GB"/>
        </w:rPr>
      </w:pPr>
      <w:hyperlink w:anchor="_Toc126675628" w:history="1">
        <w:r w:rsidR="005D6C26" w:rsidRPr="009E3CF3">
          <w:rPr>
            <w:rStyle w:val="Hyperlink"/>
            <w:rFonts w:cs="Arial"/>
          </w:rPr>
          <w:t>Software and Intellectual Property Rights</w:t>
        </w:r>
        <w:r w:rsidR="005D6C26">
          <w:rPr>
            <w:webHidden/>
          </w:rPr>
          <w:tab/>
        </w:r>
        <w:r w:rsidR="005D6C26">
          <w:rPr>
            <w:webHidden/>
          </w:rPr>
          <w:fldChar w:fldCharType="begin"/>
        </w:r>
        <w:r w:rsidR="005D6C26">
          <w:rPr>
            <w:webHidden/>
          </w:rPr>
          <w:instrText xml:space="preserve"> PAGEREF _Toc126675628 \h </w:instrText>
        </w:r>
        <w:r w:rsidR="005D6C26">
          <w:rPr>
            <w:webHidden/>
          </w:rPr>
        </w:r>
        <w:r w:rsidR="005D6C26">
          <w:rPr>
            <w:webHidden/>
          </w:rPr>
          <w:fldChar w:fldCharType="separate"/>
        </w:r>
        <w:r w:rsidR="005D6C26">
          <w:rPr>
            <w:webHidden/>
          </w:rPr>
          <w:t>59</w:t>
        </w:r>
        <w:r w:rsidR="005D6C26">
          <w:rPr>
            <w:webHidden/>
          </w:rPr>
          <w:fldChar w:fldCharType="end"/>
        </w:r>
      </w:hyperlink>
    </w:p>
    <w:p w14:paraId="566493F7" w14:textId="25909E93" w:rsidR="005D6C26" w:rsidRDefault="00EB2D61">
      <w:pPr>
        <w:pStyle w:val="TOC1"/>
        <w:rPr>
          <w:rFonts w:asciiTheme="minorHAnsi" w:eastAsiaTheme="minorEastAsia" w:hAnsiTheme="minorHAnsi" w:cstheme="minorBidi"/>
          <w:caps w:val="0"/>
          <w:lang w:eastAsia="en-GB"/>
        </w:rPr>
      </w:pPr>
      <w:hyperlink w:anchor="_Toc126675629" w:history="1">
        <w:r w:rsidR="005D6C26" w:rsidRPr="009E3CF3">
          <w:rPr>
            <w:rStyle w:val="Hyperlink"/>
            <w:rFonts w:cs="Arial"/>
          </w:rPr>
          <w:t>SCHEDULE part 7</w:t>
        </w:r>
        <w:r w:rsidR="005D6C26">
          <w:rPr>
            <w:webHidden/>
          </w:rPr>
          <w:tab/>
        </w:r>
        <w:r w:rsidR="005D6C26">
          <w:rPr>
            <w:webHidden/>
          </w:rPr>
          <w:fldChar w:fldCharType="begin"/>
        </w:r>
        <w:r w:rsidR="005D6C26">
          <w:rPr>
            <w:webHidden/>
          </w:rPr>
          <w:instrText xml:space="preserve"> PAGEREF _Toc126675629 \h </w:instrText>
        </w:r>
        <w:r w:rsidR="005D6C26">
          <w:rPr>
            <w:webHidden/>
          </w:rPr>
        </w:r>
        <w:r w:rsidR="005D6C26">
          <w:rPr>
            <w:webHidden/>
          </w:rPr>
          <w:fldChar w:fldCharType="separate"/>
        </w:r>
        <w:r w:rsidR="005D6C26">
          <w:rPr>
            <w:webHidden/>
          </w:rPr>
          <w:t>69</w:t>
        </w:r>
        <w:r w:rsidR="005D6C26">
          <w:rPr>
            <w:webHidden/>
          </w:rPr>
          <w:fldChar w:fldCharType="end"/>
        </w:r>
      </w:hyperlink>
    </w:p>
    <w:p w14:paraId="6B8D5401" w14:textId="76DB2844" w:rsidR="005D6C26" w:rsidRDefault="00EB2D61">
      <w:pPr>
        <w:pStyle w:val="TOC1"/>
        <w:rPr>
          <w:rFonts w:asciiTheme="minorHAnsi" w:eastAsiaTheme="minorEastAsia" w:hAnsiTheme="minorHAnsi" w:cstheme="minorBidi"/>
          <w:caps w:val="0"/>
          <w:lang w:eastAsia="en-GB"/>
        </w:rPr>
      </w:pPr>
      <w:hyperlink w:anchor="_Toc126675630" w:history="1">
        <w:r w:rsidR="005D6C26" w:rsidRPr="009E3CF3">
          <w:rPr>
            <w:rStyle w:val="Hyperlink"/>
            <w:rFonts w:cs="Arial"/>
          </w:rPr>
          <w:t>SPECIFIC DATA REQUIREMENTS</w:t>
        </w:r>
        <w:r w:rsidR="005D6C26">
          <w:rPr>
            <w:webHidden/>
          </w:rPr>
          <w:tab/>
        </w:r>
        <w:r w:rsidR="005D6C26">
          <w:rPr>
            <w:webHidden/>
          </w:rPr>
          <w:fldChar w:fldCharType="begin"/>
        </w:r>
        <w:r w:rsidR="005D6C26">
          <w:rPr>
            <w:webHidden/>
          </w:rPr>
          <w:instrText xml:space="preserve"> PAGEREF _Toc126675630 \h </w:instrText>
        </w:r>
        <w:r w:rsidR="005D6C26">
          <w:rPr>
            <w:webHidden/>
          </w:rPr>
        </w:r>
        <w:r w:rsidR="005D6C26">
          <w:rPr>
            <w:webHidden/>
          </w:rPr>
          <w:fldChar w:fldCharType="separate"/>
        </w:r>
        <w:r w:rsidR="005D6C26">
          <w:rPr>
            <w:webHidden/>
          </w:rPr>
          <w:t>69</w:t>
        </w:r>
        <w:r w:rsidR="005D6C26">
          <w:rPr>
            <w:webHidden/>
          </w:rPr>
          <w:fldChar w:fldCharType="end"/>
        </w:r>
      </w:hyperlink>
    </w:p>
    <w:p w14:paraId="27DC8C12" w14:textId="38D52D1F" w:rsidR="005D6C26" w:rsidRDefault="00EB2D61">
      <w:pPr>
        <w:pStyle w:val="TOC1"/>
        <w:rPr>
          <w:rFonts w:asciiTheme="minorHAnsi" w:eastAsiaTheme="minorEastAsia" w:hAnsiTheme="minorHAnsi" w:cstheme="minorBidi"/>
          <w:caps w:val="0"/>
          <w:lang w:eastAsia="en-GB"/>
        </w:rPr>
      </w:pPr>
      <w:hyperlink w:anchor="_Toc126675631" w:history="1">
        <w:r w:rsidR="005D6C26" w:rsidRPr="009E3CF3">
          <w:rPr>
            <w:rStyle w:val="Hyperlink"/>
            <w:rFonts w:cs="Arial"/>
          </w:rPr>
          <w:t>Schedule PART 8</w:t>
        </w:r>
        <w:r w:rsidR="005D6C26">
          <w:rPr>
            <w:webHidden/>
          </w:rPr>
          <w:tab/>
        </w:r>
        <w:r w:rsidR="005D6C26">
          <w:rPr>
            <w:webHidden/>
          </w:rPr>
          <w:fldChar w:fldCharType="begin"/>
        </w:r>
        <w:r w:rsidR="005D6C26">
          <w:rPr>
            <w:webHidden/>
          </w:rPr>
          <w:instrText xml:space="preserve"> PAGEREF _Toc126675631 \h </w:instrText>
        </w:r>
        <w:r w:rsidR="005D6C26">
          <w:rPr>
            <w:webHidden/>
          </w:rPr>
        </w:r>
        <w:r w:rsidR="005D6C26">
          <w:rPr>
            <w:webHidden/>
          </w:rPr>
          <w:fldChar w:fldCharType="separate"/>
        </w:r>
        <w:r w:rsidR="005D6C26">
          <w:rPr>
            <w:webHidden/>
          </w:rPr>
          <w:t>85</w:t>
        </w:r>
        <w:r w:rsidR="005D6C26">
          <w:rPr>
            <w:webHidden/>
          </w:rPr>
          <w:fldChar w:fldCharType="end"/>
        </w:r>
      </w:hyperlink>
    </w:p>
    <w:p w14:paraId="52F662FB" w14:textId="7405BB08" w:rsidR="005D6C26" w:rsidRDefault="00EB2D61">
      <w:pPr>
        <w:pStyle w:val="TOC1"/>
        <w:rPr>
          <w:rFonts w:asciiTheme="minorHAnsi" w:eastAsiaTheme="minorEastAsia" w:hAnsiTheme="minorHAnsi" w:cstheme="minorBidi"/>
          <w:caps w:val="0"/>
          <w:lang w:eastAsia="en-GB"/>
        </w:rPr>
      </w:pPr>
      <w:hyperlink w:anchor="_Toc126675632" w:history="1">
        <w:r w:rsidR="005D6C26" w:rsidRPr="009E3CF3">
          <w:rPr>
            <w:rStyle w:val="Hyperlink"/>
            <w:rFonts w:cs="Arial"/>
          </w:rPr>
          <w:t>Form of Variation</w:t>
        </w:r>
        <w:r w:rsidR="005D6C26">
          <w:rPr>
            <w:webHidden/>
          </w:rPr>
          <w:tab/>
        </w:r>
        <w:r w:rsidR="005D6C26">
          <w:rPr>
            <w:webHidden/>
          </w:rPr>
          <w:fldChar w:fldCharType="begin"/>
        </w:r>
        <w:r w:rsidR="005D6C26">
          <w:rPr>
            <w:webHidden/>
          </w:rPr>
          <w:instrText xml:space="preserve"> PAGEREF _Toc126675632 \h </w:instrText>
        </w:r>
        <w:r w:rsidR="005D6C26">
          <w:rPr>
            <w:webHidden/>
          </w:rPr>
        </w:r>
        <w:r w:rsidR="005D6C26">
          <w:rPr>
            <w:webHidden/>
          </w:rPr>
          <w:fldChar w:fldCharType="separate"/>
        </w:r>
        <w:r w:rsidR="005D6C26">
          <w:rPr>
            <w:webHidden/>
          </w:rPr>
          <w:t>85</w:t>
        </w:r>
        <w:r w:rsidR="005D6C26">
          <w:rPr>
            <w:webHidden/>
          </w:rPr>
          <w:fldChar w:fldCharType="end"/>
        </w:r>
      </w:hyperlink>
    </w:p>
    <w:p w14:paraId="51402C39" w14:textId="3A63DA5E" w:rsidR="005D6C26" w:rsidRDefault="00EB2D61">
      <w:pPr>
        <w:pStyle w:val="TOC1"/>
        <w:rPr>
          <w:rFonts w:asciiTheme="minorHAnsi" w:eastAsiaTheme="minorEastAsia" w:hAnsiTheme="minorHAnsi" w:cstheme="minorBidi"/>
          <w:caps w:val="0"/>
          <w:lang w:eastAsia="en-GB"/>
        </w:rPr>
      </w:pPr>
      <w:hyperlink w:anchor="_Toc126675633" w:history="1">
        <w:r w:rsidR="005D6C26" w:rsidRPr="009E3CF3">
          <w:rPr>
            <w:rStyle w:val="Hyperlink"/>
            <w:rFonts w:cs="Arial"/>
          </w:rPr>
          <w:t>ANNEX A</w:t>
        </w:r>
        <w:r w:rsidR="005D6C26">
          <w:rPr>
            <w:webHidden/>
          </w:rPr>
          <w:tab/>
        </w:r>
        <w:r w:rsidR="005D6C26">
          <w:rPr>
            <w:webHidden/>
          </w:rPr>
          <w:fldChar w:fldCharType="begin"/>
        </w:r>
        <w:r w:rsidR="005D6C26">
          <w:rPr>
            <w:webHidden/>
          </w:rPr>
          <w:instrText xml:space="preserve"> PAGEREF _Toc126675633 \h </w:instrText>
        </w:r>
        <w:r w:rsidR="005D6C26">
          <w:rPr>
            <w:webHidden/>
          </w:rPr>
        </w:r>
        <w:r w:rsidR="005D6C26">
          <w:rPr>
            <w:webHidden/>
          </w:rPr>
          <w:fldChar w:fldCharType="separate"/>
        </w:r>
        <w:r w:rsidR="005D6C26">
          <w:rPr>
            <w:webHidden/>
          </w:rPr>
          <w:t>87</w:t>
        </w:r>
        <w:r w:rsidR="005D6C26">
          <w:rPr>
            <w:webHidden/>
          </w:rPr>
          <w:fldChar w:fldCharType="end"/>
        </w:r>
      </w:hyperlink>
    </w:p>
    <w:p w14:paraId="25ED55E8" w14:textId="7F4D46AD" w:rsidR="005D6C26" w:rsidRDefault="00EB2D61">
      <w:pPr>
        <w:pStyle w:val="TOC1"/>
        <w:rPr>
          <w:rFonts w:asciiTheme="minorHAnsi" w:eastAsiaTheme="minorEastAsia" w:hAnsiTheme="minorHAnsi" w:cstheme="minorBidi"/>
          <w:caps w:val="0"/>
          <w:lang w:eastAsia="en-GB"/>
        </w:rPr>
      </w:pPr>
      <w:hyperlink w:anchor="_Toc126675634" w:history="1">
        <w:r w:rsidR="005D6C26" w:rsidRPr="009E3CF3">
          <w:rPr>
            <w:rStyle w:val="Hyperlink"/>
            <w:rFonts w:cs="Arial"/>
          </w:rPr>
          <w:t>Specification</w:t>
        </w:r>
        <w:r w:rsidR="005D6C26">
          <w:rPr>
            <w:webHidden/>
          </w:rPr>
          <w:tab/>
        </w:r>
        <w:r w:rsidR="005D6C26">
          <w:rPr>
            <w:webHidden/>
          </w:rPr>
          <w:fldChar w:fldCharType="begin"/>
        </w:r>
        <w:r w:rsidR="005D6C26">
          <w:rPr>
            <w:webHidden/>
          </w:rPr>
          <w:instrText xml:space="preserve"> PAGEREF _Toc126675634 \h </w:instrText>
        </w:r>
        <w:r w:rsidR="005D6C26">
          <w:rPr>
            <w:webHidden/>
          </w:rPr>
        </w:r>
        <w:r w:rsidR="005D6C26">
          <w:rPr>
            <w:webHidden/>
          </w:rPr>
          <w:fldChar w:fldCharType="separate"/>
        </w:r>
        <w:r w:rsidR="005D6C26">
          <w:rPr>
            <w:webHidden/>
          </w:rPr>
          <w:t>87</w:t>
        </w:r>
        <w:r w:rsidR="005D6C26">
          <w:rPr>
            <w:webHidden/>
          </w:rPr>
          <w:fldChar w:fldCharType="end"/>
        </w:r>
      </w:hyperlink>
    </w:p>
    <w:p w14:paraId="1D057EE6" w14:textId="27120321" w:rsidR="005D6C26" w:rsidRDefault="00EB2D61">
      <w:pPr>
        <w:pStyle w:val="TOC1"/>
        <w:rPr>
          <w:rFonts w:asciiTheme="minorHAnsi" w:eastAsiaTheme="minorEastAsia" w:hAnsiTheme="minorHAnsi" w:cstheme="minorBidi"/>
          <w:caps w:val="0"/>
          <w:lang w:eastAsia="en-GB"/>
        </w:rPr>
      </w:pPr>
      <w:hyperlink w:anchor="_Toc126675635" w:history="1">
        <w:r w:rsidR="005D6C26" w:rsidRPr="009E3CF3">
          <w:rPr>
            <w:rStyle w:val="Hyperlink"/>
            <w:rFonts w:cs="Arial"/>
          </w:rPr>
          <w:t>ANNEX B</w:t>
        </w:r>
        <w:r w:rsidR="005D6C26">
          <w:rPr>
            <w:webHidden/>
          </w:rPr>
          <w:tab/>
        </w:r>
        <w:r w:rsidR="005D6C26">
          <w:rPr>
            <w:webHidden/>
          </w:rPr>
          <w:fldChar w:fldCharType="begin"/>
        </w:r>
        <w:r w:rsidR="005D6C26">
          <w:rPr>
            <w:webHidden/>
          </w:rPr>
          <w:instrText xml:space="preserve"> PAGEREF _Toc126675635 \h </w:instrText>
        </w:r>
        <w:r w:rsidR="005D6C26">
          <w:rPr>
            <w:webHidden/>
          </w:rPr>
        </w:r>
        <w:r w:rsidR="005D6C26">
          <w:rPr>
            <w:webHidden/>
          </w:rPr>
          <w:fldChar w:fldCharType="separate"/>
        </w:r>
        <w:r w:rsidR="005D6C26">
          <w:rPr>
            <w:webHidden/>
          </w:rPr>
          <w:t>88</w:t>
        </w:r>
        <w:r w:rsidR="005D6C26">
          <w:rPr>
            <w:webHidden/>
          </w:rPr>
          <w:fldChar w:fldCharType="end"/>
        </w:r>
      </w:hyperlink>
    </w:p>
    <w:p w14:paraId="76E1FA52" w14:textId="61885009" w:rsidR="005D6C26" w:rsidRDefault="00EB2D61">
      <w:pPr>
        <w:pStyle w:val="TOC1"/>
        <w:rPr>
          <w:rFonts w:asciiTheme="minorHAnsi" w:eastAsiaTheme="minorEastAsia" w:hAnsiTheme="minorHAnsi" w:cstheme="minorBidi"/>
          <w:caps w:val="0"/>
          <w:lang w:eastAsia="en-GB"/>
        </w:rPr>
      </w:pPr>
      <w:hyperlink w:anchor="_Toc126675636" w:history="1">
        <w:r w:rsidR="005D6C26" w:rsidRPr="009E3CF3">
          <w:rPr>
            <w:rStyle w:val="Hyperlink"/>
            <w:rFonts w:cs="Arial"/>
          </w:rPr>
          <w:t>Form of Parent Company Guarantee</w:t>
        </w:r>
        <w:r w:rsidR="005D6C26">
          <w:rPr>
            <w:webHidden/>
          </w:rPr>
          <w:tab/>
        </w:r>
        <w:r w:rsidR="005D6C26">
          <w:rPr>
            <w:webHidden/>
          </w:rPr>
          <w:fldChar w:fldCharType="begin"/>
        </w:r>
        <w:r w:rsidR="005D6C26">
          <w:rPr>
            <w:webHidden/>
          </w:rPr>
          <w:instrText xml:space="preserve"> PAGEREF _Toc126675636 \h </w:instrText>
        </w:r>
        <w:r w:rsidR="005D6C26">
          <w:rPr>
            <w:webHidden/>
          </w:rPr>
        </w:r>
        <w:r w:rsidR="005D6C26">
          <w:rPr>
            <w:webHidden/>
          </w:rPr>
          <w:fldChar w:fldCharType="separate"/>
        </w:r>
        <w:r w:rsidR="005D6C26">
          <w:rPr>
            <w:webHidden/>
          </w:rPr>
          <w:t>88</w:t>
        </w:r>
        <w:r w:rsidR="005D6C26">
          <w:rPr>
            <w:webHidden/>
          </w:rPr>
          <w:fldChar w:fldCharType="end"/>
        </w:r>
      </w:hyperlink>
    </w:p>
    <w:p w14:paraId="67F30BD5" w14:textId="45EA4FB5" w:rsidR="005D6C26" w:rsidRDefault="00EB2D61">
      <w:pPr>
        <w:pStyle w:val="TOC1"/>
        <w:rPr>
          <w:rFonts w:asciiTheme="minorHAnsi" w:eastAsiaTheme="minorEastAsia" w:hAnsiTheme="minorHAnsi" w:cstheme="minorBidi"/>
          <w:caps w:val="0"/>
          <w:lang w:eastAsia="en-GB"/>
        </w:rPr>
      </w:pPr>
      <w:hyperlink w:anchor="_Toc126675650" w:history="1">
        <w:r w:rsidR="005D6C26" w:rsidRPr="009E3CF3">
          <w:rPr>
            <w:rStyle w:val="Hyperlink"/>
            <w:rFonts w:cs="Arial"/>
          </w:rPr>
          <w:t>ANNEX C</w:t>
        </w:r>
        <w:r w:rsidR="005D6C26">
          <w:rPr>
            <w:webHidden/>
          </w:rPr>
          <w:tab/>
        </w:r>
        <w:r w:rsidR="005D6C26">
          <w:rPr>
            <w:webHidden/>
          </w:rPr>
          <w:fldChar w:fldCharType="begin"/>
        </w:r>
        <w:r w:rsidR="005D6C26">
          <w:rPr>
            <w:webHidden/>
          </w:rPr>
          <w:instrText xml:space="preserve"> PAGEREF _Toc126675650 \h </w:instrText>
        </w:r>
        <w:r w:rsidR="005D6C26">
          <w:rPr>
            <w:webHidden/>
          </w:rPr>
        </w:r>
        <w:r w:rsidR="005D6C26">
          <w:rPr>
            <w:webHidden/>
          </w:rPr>
          <w:fldChar w:fldCharType="separate"/>
        </w:r>
        <w:r w:rsidR="005D6C26">
          <w:rPr>
            <w:webHidden/>
          </w:rPr>
          <w:t>98</w:t>
        </w:r>
        <w:r w:rsidR="005D6C26">
          <w:rPr>
            <w:webHidden/>
          </w:rPr>
          <w:fldChar w:fldCharType="end"/>
        </w:r>
      </w:hyperlink>
    </w:p>
    <w:p w14:paraId="7219D586" w14:textId="18DFF49C" w:rsidR="005D6C26" w:rsidRDefault="00EB2D61">
      <w:pPr>
        <w:pStyle w:val="TOC1"/>
        <w:rPr>
          <w:rFonts w:asciiTheme="minorHAnsi" w:eastAsiaTheme="minorEastAsia" w:hAnsiTheme="minorHAnsi" w:cstheme="minorBidi"/>
          <w:caps w:val="0"/>
          <w:lang w:eastAsia="en-GB"/>
        </w:rPr>
      </w:pPr>
      <w:hyperlink w:anchor="_Toc126675651" w:history="1">
        <w:r w:rsidR="005D6C26" w:rsidRPr="009E3CF3">
          <w:rPr>
            <w:rStyle w:val="Hyperlink"/>
            <w:rFonts w:cs="Arial"/>
          </w:rPr>
          <w:t>Specific Software Licence Terms</w:t>
        </w:r>
        <w:r w:rsidR="005D6C26">
          <w:rPr>
            <w:webHidden/>
          </w:rPr>
          <w:tab/>
        </w:r>
        <w:r w:rsidR="005D6C26">
          <w:rPr>
            <w:webHidden/>
          </w:rPr>
          <w:fldChar w:fldCharType="begin"/>
        </w:r>
        <w:r w:rsidR="005D6C26">
          <w:rPr>
            <w:webHidden/>
          </w:rPr>
          <w:instrText xml:space="preserve"> PAGEREF _Toc126675651 \h </w:instrText>
        </w:r>
        <w:r w:rsidR="005D6C26">
          <w:rPr>
            <w:webHidden/>
          </w:rPr>
        </w:r>
        <w:r w:rsidR="005D6C26">
          <w:rPr>
            <w:webHidden/>
          </w:rPr>
          <w:fldChar w:fldCharType="separate"/>
        </w:r>
        <w:r w:rsidR="005D6C26">
          <w:rPr>
            <w:webHidden/>
          </w:rPr>
          <w:t>98</w:t>
        </w:r>
        <w:r w:rsidR="005D6C26">
          <w:rPr>
            <w:webHidden/>
          </w:rPr>
          <w:fldChar w:fldCharType="end"/>
        </w:r>
      </w:hyperlink>
    </w:p>
    <w:p w14:paraId="64216C24" w14:textId="6851119B" w:rsidR="005D6C26" w:rsidRDefault="00EB2D61">
      <w:pPr>
        <w:pStyle w:val="TOC1"/>
        <w:rPr>
          <w:rFonts w:asciiTheme="minorHAnsi" w:eastAsiaTheme="minorEastAsia" w:hAnsiTheme="minorHAnsi" w:cstheme="minorBidi"/>
          <w:caps w:val="0"/>
          <w:lang w:eastAsia="en-GB"/>
        </w:rPr>
      </w:pPr>
      <w:hyperlink w:anchor="_Toc126675652" w:history="1">
        <w:r w:rsidR="005D6C26" w:rsidRPr="009E3CF3">
          <w:rPr>
            <w:rStyle w:val="Hyperlink"/>
            <w:rFonts w:cs="Arial"/>
          </w:rPr>
          <w:t>ANNEX D</w:t>
        </w:r>
        <w:r w:rsidR="005D6C26">
          <w:rPr>
            <w:webHidden/>
          </w:rPr>
          <w:tab/>
        </w:r>
        <w:r w:rsidR="005D6C26">
          <w:rPr>
            <w:webHidden/>
          </w:rPr>
          <w:fldChar w:fldCharType="begin"/>
        </w:r>
        <w:r w:rsidR="005D6C26">
          <w:rPr>
            <w:webHidden/>
          </w:rPr>
          <w:instrText xml:space="preserve"> PAGEREF _Toc126675652 \h </w:instrText>
        </w:r>
        <w:r w:rsidR="005D6C26">
          <w:rPr>
            <w:webHidden/>
          </w:rPr>
        </w:r>
        <w:r w:rsidR="005D6C26">
          <w:rPr>
            <w:webHidden/>
          </w:rPr>
          <w:fldChar w:fldCharType="separate"/>
        </w:r>
        <w:r w:rsidR="005D6C26">
          <w:rPr>
            <w:webHidden/>
          </w:rPr>
          <w:t>99</w:t>
        </w:r>
        <w:r w:rsidR="005D6C26">
          <w:rPr>
            <w:webHidden/>
          </w:rPr>
          <w:fldChar w:fldCharType="end"/>
        </w:r>
      </w:hyperlink>
    </w:p>
    <w:p w14:paraId="713E81A8" w14:textId="4184F693" w:rsidR="005D6C26" w:rsidRDefault="00EB2D61">
      <w:pPr>
        <w:pStyle w:val="TOC1"/>
        <w:rPr>
          <w:rFonts w:asciiTheme="minorHAnsi" w:eastAsiaTheme="minorEastAsia" w:hAnsiTheme="minorHAnsi" w:cstheme="minorBidi"/>
          <w:caps w:val="0"/>
          <w:lang w:eastAsia="en-GB"/>
        </w:rPr>
      </w:pPr>
      <w:hyperlink w:anchor="_Toc126675653" w:history="1">
        <w:r w:rsidR="005D6C26" w:rsidRPr="009E3CF3">
          <w:rPr>
            <w:rStyle w:val="Hyperlink"/>
            <w:rFonts w:cs="Arial"/>
          </w:rPr>
          <w:t>Specific On-Site Works Requirements</w:t>
        </w:r>
        <w:r w:rsidR="005D6C26">
          <w:rPr>
            <w:webHidden/>
          </w:rPr>
          <w:tab/>
        </w:r>
        <w:r w:rsidR="005D6C26">
          <w:rPr>
            <w:webHidden/>
          </w:rPr>
          <w:fldChar w:fldCharType="begin"/>
        </w:r>
        <w:r w:rsidR="005D6C26">
          <w:rPr>
            <w:webHidden/>
          </w:rPr>
          <w:instrText xml:space="preserve"> PAGEREF _Toc126675653 \h </w:instrText>
        </w:r>
        <w:r w:rsidR="005D6C26">
          <w:rPr>
            <w:webHidden/>
          </w:rPr>
        </w:r>
        <w:r w:rsidR="005D6C26">
          <w:rPr>
            <w:webHidden/>
          </w:rPr>
          <w:fldChar w:fldCharType="separate"/>
        </w:r>
        <w:r w:rsidR="005D6C26">
          <w:rPr>
            <w:webHidden/>
          </w:rPr>
          <w:t>99</w:t>
        </w:r>
        <w:r w:rsidR="005D6C26">
          <w:rPr>
            <w:webHidden/>
          </w:rPr>
          <w:fldChar w:fldCharType="end"/>
        </w:r>
      </w:hyperlink>
    </w:p>
    <w:p w14:paraId="06010F68" w14:textId="71805479" w:rsidR="005D6C26" w:rsidRDefault="00EB2D61">
      <w:pPr>
        <w:pStyle w:val="TOC1"/>
        <w:rPr>
          <w:rFonts w:asciiTheme="minorHAnsi" w:eastAsiaTheme="minorEastAsia" w:hAnsiTheme="minorHAnsi" w:cstheme="minorBidi"/>
          <w:caps w:val="0"/>
          <w:lang w:eastAsia="en-GB"/>
        </w:rPr>
      </w:pPr>
      <w:hyperlink w:anchor="_Toc126675654" w:history="1">
        <w:r w:rsidR="005D6C26" w:rsidRPr="009E3CF3">
          <w:rPr>
            <w:rStyle w:val="Hyperlink"/>
            <w:rFonts w:cs="Arial"/>
          </w:rPr>
          <w:t>ANNEX e</w:t>
        </w:r>
        <w:r w:rsidR="005D6C26">
          <w:rPr>
            <w:webHidden/>
          </w:rPr>
          <w:tab/>
        </w:r>
        <w:r w:rsidR="005D6C26">
          <w:rPr>
            <w:webHidden/>
          </w:rPr>
          <w:fldChar w:fldCharType="begin"/>
        </w:r>
        <w:r w:rsidR="005D6C26">
          <w:rPr>
            <w:webHidden/>
          </w:rPr>
          <w:instrText xml:space="preserve"> PAGEREF _Toc126675654 \h </w:instrText>
        </w:r>
        <w:r w:rsidR="005D6C26">
          <w:rPr>
            <w:webHidden/>
          </w:rPr>
        </w:r>
        <w:r w:rsidR="005D6C26">
          <w:rPr>
            <w:webHidden/>
          </w:rPr>
          <w:fldChar w:fldCharType="separate"/>
        </w:r>
        <w:r w:rsidR="005D6C26">
          <w:rPr>
            <w:webHidden/>
          </w:rPr>
          <w:t>100</w:t>
        </w:r>
        <w:r w:rsidR="005D6C26">
          <w:rPr>
            <w:webHidden/>
          </w:rPr>
          <w:fldChar w:fldCharType="end"/>
        </w:r>
      </w:hyperlink>
    </w:p>
    <w:p w14:paraId="71B8C88B" w14:textId="6D3C4C89" w:rsidR="005D6C26" w:rsidRDefault="00EB2D61">
      <w:pPr>
        <w:pStyle w:val="TOC1"/>
        <w:rPr>
          <w:rFonts w:asciiTheme="minorHAnsi" w:eastAsiaTheme="minorEastAsia" w:hAnsiTheme="minorHAnsi" w:cstheme="minorBidi"/>
          <w:caps w:val="0"/>
          <w:lang w:eastAsia="en-GB"/>
        </w:rPr>
      </w:pPr>
      <w:hyperlink w:anchor="_Toc126675655" w:history="1">
        <w:r w:rsidR="005D6C26" w:rsidRPr="009E3CF3">
          <w:rPr>
            <w:rStyle w:val="Hyperlink"/>
            <w:rFonts w:cs="Arial"/>
          </w:rPr>
          <w:t>Information Security Requirements</w:t>
        </w:r>
        <w:r w:rsidR="005D6C26">
          <w:rPr>
            <w:webHidden/>
          </w:rPr>
          <w:tab/>
        </w:r>
        <w:r w:rsidR="005D6C26">
          <w:rPr>
            <w:webHidden/>
          </w:rPr>
          <w:fldChar w:fldCharType="begin"/>
        </w:r>
        <w:r w:rsidR="005D6C26">
          <w:rPr>
            <w:webHidden/>
          </w:rPr>
          <w:instrText xml:space="preserve"> PAGEREF _Toc126675655 \h </w:instrText>
        </w:r>
        <w:r w:rsidR="005D6C26">
          <w:rPr>
            <w:webHidden/>
          </w:rPr>
        </w:r>
        <w:r w:rsidR="005D6C26">
          <w:rPr>
            <w:webHidden/>
          </w:rPr>
          <w:fldChar w:fldCharType="separate"/>
        </w:r>
        <w:r w:rsidR="005D6C26">
          <w:rPr>
            <w:webHidden/>
          </w:rPr>
          <w:t>100</w:t>
        </w:r>
        <w:r w:rsidR="005D6C26">
          <w:rPr>
            <w:webHidden/>
          </w:rPr>
          <w:fldChar w:fldCharType="end"/>
        </w:r>
      </w:hyperlink>
    </w:p>
    <w:p w14:paraId="58F26C70" w14:textId="04A9AB32" w:rsidR="005D6C26" w:rsidRDefault="00EB2D61">
      <w:pPr>
        <w:pStyle w:val="TOC1"/>
        <w:rPr>
          <w:rFonts w:asciiTheme="minorHAnsi" w:eastAsiaTheme="minorEastAsia" w:hAnsiTheme="minorHAnsi" w:cstheme="minorBidi"/>
          <w:caps w:val="0"/>
          <w:lang w:eastAsia="en-GB"/>
        </w:rPr>
      </w:pPr>
      <w:hyperlink w:anchor="_Toc126675656" w:history="1">
        <w:r w:rsidR="005D6C26" w:rsidRPr="009E3CF3">
          <w:rPr>
            <w:rStyle w:val="Hyperlink"/>
            <w:rFonts w:cs="Arial"/>
          </w:rPr>
          <w:t>ANNEX F</w:t>
        </w:r>
        <w:r w:rsidR="005D6C26">
          <w:rPr>
            <w:webHidden/>
          </w:rPr>
          <w:tab/>
        </w:r>
        <w:r w:rsidR="005D6C26">
          <w:rPr>
            <w:webHidden/>
          </w:rPr>
          <w:fldChar w:fldCharType="begin"/>
        </w:r>
        <w:r w:rsidR="005D6C26">
          <w:rPr>
            <w:webHidden/>
          </w:rPr>
          <w:instrText xml:space="preserve"> PAGEREF _Toc126675656 \h </w:instrText>
        </w:r>
        <w:r w:rsidR="005D6C26">
          <w:rPr>
            <w:webHidden/>
          </w:rPr>
        </w:r>
        <w:r w:rsidR="005D6C26">
          <w:rPr>
            <w:webHidden/>
          </w:rPr>
          <w:fldChar w:fldCharType="separate"/>
        </w:r>
        <w:r w:rsidR="005D6C26">
          <w:rPr>
            <w:webHidden/>
          </w:rPr>
          <w:t>105</w:t>
        </w:r>
        <w:r w:rsidR="005D6C26">
          <w:rPr>
            <w:webHidden/>
          </w:rPr>
          <w:fldChar w:fldCharType="end"/>
        </w:r>
      </w:hyperlink>
    </w:p>
    <w:p w14:paraId="6736ECE9" w14:textId="516738C1" w:rsidR="005D6C26" w:rsidRDefault="00EB2D61">
      <w:pPr>
        <w:pStyle w:val="TOC1"/>
        <w:rPr>
          <w:rFonts w:asciiTheme="minorHAnsi" w:eastAsiaTheme="minorEastAsia" w:hAnsiTheme="minorHAnsi" w:cstheme="minorBidi"/>
          <w:caps w:val="0"/>
          <w:lang w:eastAsia="en-GB"/>
        </w:rPr>
      </w:pPr>
      <w:hyperlink w:anchor="_Toc126675657" w:history="1">
        <w:r w:rsidR="005D6C26" w:rsidRPr="009E3CF3">
          <w:rPr>
            <w:rStyle w:val="Hyperlink"/>
            <w:rFonts w:cs="Arial"/>
          </w:rPr>
          <w:t>Business Continuity and Disaster Recovery Requirements</w:t>
        </w:r>
        <w:r w:rsidR="005D6C26">
          <w:rPr>
            <w:webHidden/>
          </w:rPr>
          <w:tab/>
        </w:r>
        <w:r w:rsidR="005D6C26">
          <w:rPr>
            <w:webHidden/>
          </w:rPr>
          <w:fldChar w:fldCharType="begin"/>
        </w:r>
        <w:r w:rsidR="005D6C26">
          <w:rPr>
            <w:webHidden/>
          </w:rPr>
          <w:instrText xml:space="preserve"> PAGEREF _Toc126675657 \h </w:instrText>
        </w:r>
        <w:r w:rsidR="005D6C26">
          <w:rPr>
            <w:webHidden/>
          </w:rPr>
        </w:r>
        <w:r w:rsidR="005D6C26">
          <w:rPr>
            <w:webHidden/>
          </w:rPr>
          <w:fldChar w:fldCharType="separate"/>
        </w:r>
        <w:r w:rsidR="005D6C26">
          <w:rPr>
            <w:webHidden/>
          </w:rPr>
          <w:t>105</w:t>
        </w:r>
        <w:r w:rsidR="005D6C26">
          <w:rPr>
            <w:webHidden/>
          </w:rPr>
          <w:fldChar w:fldCharType="end"/>
        </w:r>
      </w:hyperlink>
    </w:p>
    <w:p w14:paraId="412B99E2" w14:textId="1138345B" w:rsidR="005D6C26" w:rsidRDefault="00EB2D61">
      <w:pPr>
        <w:pStyle w:val="TOC1"/>
        <w:rPr>
          <w:rFonts w:asciiTheme="minorHAnsi" w:eastAsiaTheme="minorEastAsia" w:hAnsiTheme="minorHAnsi" w:cstheme="minorBidi"/>
          <w:caps w:val="0"/>
          <w:lang w:eastAsia="en-GB"/>
        </w:rPr>
      </w:pPr>
      <w:hyperlink w:anchor="_Toc126675658" w:history="1">
        <w:r w:rsidR="005D6C26" w:rsidRPr="009E3CF3">
          <w:rPr>
            <w:rStyle w:val="Hyperlink"/>
          </w:rPr>
          <w:t>ANNEX G</w:t>
        </w:r>
        <w:r w:rsidR="005D6C26">
          <w:rPr>
            <w:webHidden/>
          </w:rPr>
          <w:tab/>
        </w:r>
        <w:r w:rsidR="005D6C26">
          <w:rPr>
            <w:webHidden/>
          </w:rPr>
          <w:fldChar w:fldCharType="begin"/>
        </w:r>
        <w:r w:rsidR="005D6C26">
          <w:rPr>
            <w:webHidden/>
          </w:rPr>
          <w:instrText xml:space="preserve"> PAGEREF _Toc126675658 \h </w:instrText>
        </w:r>
        <w:r w:rsidR="005D6C26">
          <w:rPr>
            <w:webHidden/>
          </w:rPr>
        </w:r>
        <w:r w:rsidR="005D6C26">
          <w:rPr>
            <w:webHidden/>
          </w:rPr>
          <w:fldChar w:fldCharType="separate"/>
        </w:r>
        <w:r w:rsidR="005D6C26">
          <w:rPr>
            <w:webHidden/>
          </w:rPr>
          <w:t>107</w:t>
        </w:r>
        <w:r w:rsidR="005D6C26">
          <w:rPr>
            <w:webHidden/>
          </w:rPr>
          <w:fldChar w:fldCharType="end"/>
        </w:r>
      </w:hyperlink>
    </w:p>
    <w:p w14:paraId="40BB5AE1" w14:textId="531BD15A" w:rsidR="005D6C26" w:rsidRDefault="00EB2D61">
      <w:pPr>
        <w:pStyle w:val="TOC1"/>
        <w:rPr>
          <w:rFonts w:asciiTheme="minorHAnsi" w:eastAsiaTheme="minorEastAsia" w:hAnsiTheme="minorHAnsi" w:cstheme="minorBidi"/>
          <w:caps w:val="0"/>
          <w:lang w:eastAsia="en-GB"/>
        </w:rPr>
      </w:pPr>
      <w:hyperlink w:anchor="_Toc126675659" w:history="1">
        <w:r w:rsidR="005D6C26" w:rsidRPr="009E3CF3">
          <w:rPr>
            <w:rStyle w:val="Hyperlink"/>
          </w:rPr>
          <w:t>Employment Regulations Provisions</w:t>
        </w:r>
        <w:r w:rsidR="005D6C26">
          <w:rPr>
            <w:webHidden/>
          </w:rPr>
          <w:tab/>
        </w:r>
        <w:r w:rsidR="005D6C26">
          <w:rPr>
            <w:webHidden/>
          </w:rPr>
          <w:fldChar w:fldCharType="begin"/>
        </w:r>
        <w:r w:rsidR="005D6C26">
          <w:rPr>
            <w:webHidden/>
          </w:rPr>
          <w:instrText xml:space="preserve"> PAGEREF _Toc126675659 \h </w:instrText>
        </w:r>
        <w:r w:rsidR="005D6C26">
          <w:rPr>
            <w:webHidden/>
          </w:rPr>
        </w:r>
        <w:r w:rsidR="005D6C26">
          <w:rPr>
            <w:webHidden/>
          </w:rPr>
          <w:fldChar w:fldCharType="separate"/>
        </w:r>
        <w:r w:rsidR="005D6C26">
          <w:rPr>
            <w:webHidden/>
          </w:rPr>
          <w:t>107</w:t>
        </w:r>
        <w:r w:rsidR="005D6C26">
          <w:rPr>
            <w:webHidden/>
          </w:rPr>
          <w:fldChar w:fldCharType="end"/>
        </w:r>
      </w:hyperlink>
    </w:p>
    <w:p w14:paraId="23158888" w14:textId="6E9A332A" w:rsidR="00BE4695" w:rsidRPr="008102B7" w:rsidRDefault="00BE4695">
      <w:pPr>
        <w:rPr>
          <w:rFonts w:cs="Arial"/>
          <w:b/>
          <w:bCs/>
          <w:sz w:val="20"/>
        </w:rPr>
        <w:sectPr w:rsidR="00BE4695" w:rsidRPr="008102B7" w:rsidSect="002253FC">
          <w:headerReference w:type="default" r:id="rId12"/>
          <w:footerReference w:type="default" r:id="rId13"/>
          <w:endnotePr>
            <w:numFmt w:val="decimal"/>
          </w:endnotePr>
          <w:type w:val="continuous"/>
          <w:pgSz w:w="11909" w:h="16834" w:code="9"/>
          <w:pgMar w:top="1440" w:right="1440" w:bottom="1800" w:left="1440" w:header="720" w:footer="720" w:gutter="0"/>
          <w:paperSrc w:first="260" w:other="260"/>
          <w:pgNumType w:start="1"/>
          <w:cols w:space="720"/>
          <w:noEndnote/>
          <w:titlePg/>
          <w:docGrid w:linePitch="299"/>
        </w:sectPr>
      </w:pPr>
      <w:r w:rsidRPr="00051F97">
        <w:rPr>
          <w:rFonts w:cs="Arial"/>
          <w:caps/>
          <w:sz w:val="20"/>
        </w:rPr>
        <w:fldChar w:fldCharType="end"/>
      </w:r>
    </w:p>
    <w:p w14:paraId="0C2385F4" w14:textId="77777777" w:rsidR="00BE4695" w:rsidRPr="008102B7" w:rsidRDefault="00BE4695">
      <w:pPr>
        <w:spacing w:after="240"/>
        <w:rPr>
          <w:rFonts w:cs="Arial"/>
          <w:sz w:val="20"/>
        </w:rPr>
      </w:pPr>
      <w:bookmarkStart w:id="2" w:name="OGDocType2"/>
      <w:bookmarkEnd w:id="2"/>
      <w:r w:rsidRPr="008102B7">
        <w:rPr>
          <w:rFonts w:cs="Arial"/>
          <w:b/>
          <w:sz w:val="20"/>
        </w:rPr>
        <w:lastRenderedPageBreak/>
        <w:t xml:space="preserve">AGREEMENT </w:t>
      </w:r>
    </w:p>
    <w:p w14:paraId="49D68C20" w14:textId="77777777" w:rsidR="00BE4695" w:rsidRPr="008102B7" w:rsidRDefault="00BE4695">
      <w:pPr>
        <w:pStyle w:val="MarginText"/>
        <w:spacing w:line="240" w:lineRule="auto"/>
        <w:rPr>
          <w:rFonts w:cs="Arial"/>
          <w:b/>
          <w:sz w:val="20"/>
        </w:rPr>
      </w:pPr>
      <w:r w:rsidRPr="008102B7">
        <w:rPr>
          <w:rFonts w:cs="Arial"/>
          <w:b/>
          <w:sz w:val="20"/>
        </w:rPr>
        <w:t>BETWEEN:</w:t>
      </w:r>
    </w:p>
    <w:p w14:paraId="46CA8117" w14:textId="77777777" w:rsidR="00BE4695" w:rsidRPr="008102B7" w:rsidRDefault="00BE4695">
      <w:pPr>
        <w:pStyle w:val="MarginText"/>
        <w:spacing w:line="240" w:lineRule="auto"/>
        <w:ind w:left="720" w:hanging="720"/>
        <w:rPr>
          <w:rFonts w:cs="Arial"/>
          <w:bCs/>
          <w:sz w:val="20"/>
        </w:rPr>
      </w:pPr>
      <w:r w:rsidRPr="008102B7">
        <w:rPr>
          <w:rFonts w:cs="Arial"/>
          <w:b/>
          <w:sz w:val="20"/>
        </w:rPr>
        <w:t xml:space="preserve">(1) </w:t>
      </w:r>
      <w:r w:rsidRPr="008102B7">
        <w:rPr>
          <w:rFonts w:cs="Arial"/>
          <w:b/>
          <w:sz w:val="20"/>
        </w:rPr>
        <w:tab/>
      </w:r>
      <w:r w:rsidR="00362518" w:rsidRPr="00362518">
        <w:rPr>
          <w:rFonts w:cs="Arial"/>
          <w:sz w:val="20"/>
        </w:rPr>
        <w:t>[</w:t>
      </w:r>
      <w:r w:rsidR="00362518">
        <w:rPr>
          <w:rFonts w:cs="Arial"/>
          <w:b/>
          <w:sz w:val="20"/>
        </w:rPr>
        <w:t>SCOTTISH POWER UK PLC</w:t>
      </w:r>
      <w:r w:rsidR="00CF777E" w:rsidRPr="008102B7">
        <w:rPr>
          <w:rFonts w:cs="Arial"/>
          <w:sz w:val="20"/>
        </w:rPr>
        <w:t xml:space="preserve">, a company incorporated in </w:t>
      </w:r>
      <w:smartTag w:uri="urn:schemas-microsoft-com:office:smarttags" w:element="country-region">
        <w:r w:rsidR="00CF777E" w:rsidRPr="008102B7">
          <w:rPr>
            <w:rFonts w:cs="Arial"/>
            <w:sz w:val="20"/>
          </w:rPr>
          <w:t>Scotland</w:t>
        </w:r>
      </w:smartTag>
      <w:r w:rsidR="00DF46A5" w:rsidRPr="008102B7">
        <w:rPr>
          <w:rFonts w:cs="Arial"/>
          <w:sz w:val="20"/>
        </w:rPr>
        <w:t xml:space="preserve"> </w:t>
      </w:r>
      <w:r w:rsidR="00CF777E" w:rsidRPr="008102B7">
        <w:rPr>
          <w:rFonts w:cs="Arial"/>
          <w:sz w:val="20"/>
        </w:rPr>
        <w:t xml:space="preserve">(Registered Number: </w:t>
      </w:r>
      <w:r w:rsidR="00362518" w:rsidRPr="00362518">
        <w:rPr>
          <w:rFonts w:cs="Arial"/>
          <w:sz w:val="20"/>
        </w:rPr>
        <w:t>SC117120</w:t>
      </w:r>
      <w:r w:rsidR="00CF777E" w:rsidRPr="008102B7">
        <w:rPr>
          <w:rFonts w:cs="Arial"/>
          <w:sz w:val="20"/>
        </w:rPr>
        <w:t xml:space="preserve">) having its Registered Office at </w:t>
      </w:r>
      <w:r w:rsidR="00103657" w:rsidRPr="00103657">
        <w:rPr>
          <w:rFonts w:cs="Arial"/>
          <w:sz w:val="20"/>
        </w:rPr>
        <w:t>320 St. Vincent Street, Glasgow, Scotland, G2 5AD</w:t>
      </w:r>
      <w:r w:rsidR="00362518" w:rsidRPr="00362518">
        <w:rPr>
          <w:rFonts w:cs="Arial"/>
          <w:sz w:val="20"/>
        </w:rPr>
        <w:t>]</w:t>
      </w:r>
      <w:r w:rsidRPr="008102B7">
        <w:rPr>
          <w:rFonts w:cs="Arial"/>
          <w:bCs/>
          <w:sz w:val="20"/>
        </w:rPr>
        <w:t xml:space="preserve"> (</w:t>
      </w:r>
      <w:r w:rsidR="00D11937" w:rsidRPr="008102B7">
        <w:rPr>
          <w:rFonts w:cs="Arial"/>
          <w:bCs/>
          <w:sz w:val="20"/>
        </w:rPr>
        <w:t xml:space="preserve">the </w:t>
      </w:r>
      <w:r w:rsidRPr="008102B7">
        <w:rPr>
          <w:rFonts w:cs="Arial"/>
          <w:b/>
          <w:bCs/>
          <w:sz w:val="20"/>
        </w:rPr>
        <w:t>"</w:t>
      </w:r>
      <w:r w:rsidR="00D11937" w:rsidRPr="008102B7">
        <w:rPr>
          <w:rFonts w:cs="Arial"/>
          <w:b/>
          <w:sz w:val="20"/>
        </w:rPr>
        <w:t>Company</w:t>
      </w:r>
      <w:r w:rsidRPr="008102B7">
        <w:rPr>
          <w:rFonts w:cs="Arial"/>
          <w:b/>
          <w:bCs/>
          <w:sz w:val="20"/>
        </w:rPr>
        <w:t>"</w:t>
      </w:r>
      <w:r w:rsidRPr="008102B7">
        <w:rPr>
          <w:rFonts w:cs="Arial"/>
          <w:bCs/>
          <w:sz w:val="20"/>
        </w:rPr>
        <w:t>);</w:t>
      </w:r>
      <w:r w:rsidR="00362518">
        <w:rPr>
          <w:rFonts w:cs="Arial"/>
          <w:bCs/>
          <w:sz w:val="20"/>
        </w:rPr>
        <w:t xml:space="preserve"> </w:t>
      </w:r>
      <w:r w:rsidRPr="008102B7">
        <w:rPr>
          <w:rFonts w:cs="Arial"/>
          <w:bCs/>
          <w:sz w:val="20"/>
        </w:rPr>
        <w:t>and</w:t>
      </w:r>
    </w:p>
    <w:p w14:paraId="61C7248C" w14:textId="77777777" w:rsidR="00BE4695" w:rsidRPr="008102B7" w:rsidRDefault="00BE4695">
      <w:pPr>
        <w:pStyle w:val="MarginText"/>
        <w:spacing w:line="240" w:lineRule="auto"/>
        <w:ind w:left="720" w:hanging="720"/>
        <w:rPr>
          <w:rFonts w:cs="Arial"/>
          <w:bCs/>
          <w:sz w:val="20"/>
        </w:rPr>
      </w:pPr>
      <w:r w:rsidRPr="008102B7">
        <w:rPr>
          <w:rFonts w:cs="Arial"/>
          <w:b/>
          <w:sz w:val="20"/>
        </w:rPr>
        <w:t xml:space="preserve">(2) </w:t>
      </w:r>
      <w:r w:rsidRPr="008102B7">
        <w:rPr>
          <w:rFonts w:cs="Arial"/>
          <w:b/>
          <w:sz w:val="20"/>
        </w:rPr>
        <w:tab/>
      </w:r>
      <w:r w:rsidR="00DC7467" w:rsidRPr="008102B7">
        <w:rPr>
          <w:rFonts w:cs="Arial"/>
          <w:b/>
          <w:sz w:val="20"/>
          <w:highlight w:val="yellow"/>
        </w:rPr>
        <w:t>[NOTE – SUPPLIER COMPANY NAME TO BE INSERTED]</w:t>
      </w:r>
      <w:r w:rsidRPr="008102B7">
        <w:rPr>
          <w:rFonts w:cs="Arial"/>
          <w:b/>
          <w:sz w:val="20"/>
        </w:rPr>
        <w:t xml:space="preserve">, </w:t>
      </w:r>
      <w:r w:rsidR="00B57A5B" w:rsidRPr="008102B7">
        <w:rPr>
          <w:rFonts w:cs="Arial"/>
          <w:sz w:val="20"/>
        </w:rPr>
        <w:t xml:space="preserve">a company incorporated in </w:t>
      </w:r>
      <w:r w:rsidR="00DC7467" w:rsidRPr="008102B7">
        <w:rPr>
          <w:rFonts w:cs="Arial"/>
          <w:b/>
          <w:sz w:val="20"/>
          <w:highlight w:val="yellow"/>
        </w:rPr>
        <w:t xml:space="preserve">[NOTE – </w:t>
      </w:r>
      <w:r w:rsidR="000E1DD4" w:rsidRPr="008102B7">
        <w:rPr>
          <w:rFonts w:cs="Arial"/>
          <w:b/>
          <w:sz w:val="20"/>
          <w:highlight w:val="yellow"/>
        </w:rPr>
        <w:t>PLACE OF REGISTRATION</w:t>
      </w:r>
      <w:r w:rsidR="00DC7467" w:rsidRPr="008102B7">
        <w:rPr>
          <w:rFonts w:cs="Arial"/>
          <w:b/>
          <w:sz w:val="20"/>
          <w:highlight w:val="yellow"/>
        </w:rPr>
        <w:t xml:space="preserve"> TO BE INSERTED]</w:t>
      </w:r>
      <w:r w:rsidR="00B57A5B" w:rsidRPr="008102B7">
        <w:rPr>
          <w:rFonts w:cs="Arial"/>
          <w:sz w:val="20"/>
        </w:rPr>
        <w:t xml:space="preserve"> (Registered Number: </w:t>
      </w:r>
      <w:r w:rsidR="000E1DD4" w:rsidRPr="008102B7">
        <w:rPr>
          <w:rFonts w:cs="Arial"/>
          <w:b/>
          <w:sz w:val="20"/>
          <w:highlight w:val="yellow"/>
        </w:rPr>
        <w:t>[NOTE – REGISTERED NUMBER TO BE INSERTED]</w:t>
      </w:r>
      <w:r w:rsidR="00B57A5B" w:rsidRPr="008102B7">
        <w:rPr>
          <w:rFonts w:cs="Arial"/>
          <w:sz w:val="20"/>
        </w:rPr>
        <w:t xml:space="preserve">) having its Registered Office at </w:t>
      </w:r>
      <w:r w:rsidR="000E1DD4" w:rsidRPr="008102B7">
        <w:rPr>
          <w:rFonts w:cs="Arial"/>
          <w:b/>
          <w:sz w:val="20"/>
          <w:highlight w:val="yellow"/>
        </w:rPr>
        <w:t>[NOTE – REGISTERED OFFICE TO BE INSERTED]</w:t>
      </w:r>
      <w:r w:rsidR="00B57A5B" w:rsidRPr="008102B7">
        <w:rPr>
          <w:rFonts w:cs="Arial"/>
          <w:sz w:val="20"/>
        </w:rPr>
        <w:t xml:space="preserve"> (the </w:t>
      </w:r>
      <w:r w:rsidR="00B57A5B" w:rsidRPr="008102B7">
        <w:rPr>
          <w:rFonts w:cs="Arial"/>
          <w:b/>
          <w:sz w:val="20"/>
        </w:rPr>
        <w:t>“</w:t>
      </w:r>
      <w:r w:rsidR="00D11937" w:rsidRPr="008102B7">
        <w:rPr>
          <w:rFonts w:cs="Arial"/>
          <w:b/>
          <w:sz w:val="20"/>
        </w:rPr>
        <w:t>Supplier</w:t>
      </w:r>
      <w:r w:rsidR="00B57A5B" w:rsidRPr="008102B7">
        <w:rPr>
          <w:rFonts w:cs="Arial"/>
          <w:b/>
          <w:sz w:val="20"/>
        </w:rPr>
        <w:t>”</w:t>
      </w:r>
      <w:r w:rsidR="00B57A5B" w:rsidRPr="008102B7">
        <w:rPr>
          <w:rFonts w:cs="Arial"/>
          <w:sz w:val="20"/>
        </w:rPr>
        <w:t>)</w:t>
      </w:r>
      <w:r w:rsidRPr="008102B7">
        <w:rPr>
          <w:rFonts w:cs="Arial"/>
          <w:bCs/>
          <w:sz w:val="20"/>
        </w:rPr>
        <w:t>,</w:t>
      </w:r>
    </w:p>
    <w:p w14:paraId="2FD1FCDB" w14:textId="77777777" w:rsidR="00BE4695" w:rsidRPr="008102B7" w:rsidRDefault="00BE4695">
      <w:pPr>
        <w:pStyle w:val="MarginText"/>
        <w:spacing w:line="240" w:lineRule="auto"/>
        <w:ind w:left="720" w:hanging="720"/>
        <w:rPr>
          <w:rFonts w:cs="Arial"/>
          <w:bCs/>
          <w:sz w:val="20"/>
        </w:rPr>
      </w:pPr>
      <w:r w:rsidRPr="008102B7">
        <w:rPr>
          <w:rFonts w:cs="Arial"/>
          <w:bCs/>
          <w:sz w:val="20"/>
        </w:rPr>
        <w:t>together the “Parties” and each a “Party”</w:t>
      </w:r>
    </w:p>
    <w:p w14:paraId="25DE29EA" w14:textId="77777777" w:rsidR="00BE4695" w:rsidRPr="008102B7" w:rsidRDefault="00BE4695">
      <w:pPr>
        <w:shd w:val="clear" w:color="auto" w:fill="FFFFFF"/>
        <w:spacing w:after="240"/>
        <w:rPr>
          <w:rFonts w:cs="Arial"/>
          <w:color w:val="000000"/>
          <w:sz w:val="20"/>
        </w:rPr>
      </w:pPr>
      <w:r w:rsidRPr="008102B7">
        <w:rPr>
          <w:rFonts w:cs="Arial"/>
          <w:b/>
          <w:bCs/>
          <w:color w:val="000000"/>
          <w:sz w:val="20"/>
        </w:rPr>
        <w:t>WHEREAS:</w:t>
      </w:r>
    </w:p>
    <w:p w14:paraId="56FAAD01" w14:textId="77777777" w:rsidR="00303D4F" w:rsidRPr="008102B7" w:rsidRDefault="00361F77" w:rsidP="00303D4F">
      <w:pPr>
        <w:tabs>
          <w:tab w:val="clear" w:pos="720"/>
          <w:tab w:val="clear" w:pos="1440"/>
          <w:tab w:val="clear" w:pos="2160"/>
          <w:tab w:val="clear" w:pos="8505"/>
          <w:tab w:val="left" w:pos="709"/>
          <w:tab w:val="left" w:pos="2155"/>
          <w:tab w:val="left" w:pos="3459"/>
        </w:tabs>
        <w:spacing w:after="240"/>
        <w:ind w:left="709" w:hanging="709"/>
        <w:rPr>
          <w:rFonts w:cs="Arial"/>
          <w:sz w:val="20"/>
        </w:rPr>
      </w:pPr>
      <w:r w:rsidRPr="008102B7">
        <w:rPr>
          <w:rFonts w:cs="Arial"/>
          <w:sz w:val="20"/>
        </w:rPr>
        <w:t>(A)</w:t>
      </w:r>
      <w:r w:rsidRPr="008102B7">
        <w:rPr>
          <w:rFonts w:cs="Arial"/>
          <w:sz w:val="20"/>
        </w:rPr>
        <w:tab/>
      </w:r>
      <w:r w:rsidR="00EA26C6">
        <w:rPr>
          <w:rFonts w:cs="Arial"/>
          <w:sz w:val="20"/>
        </w:rPr>
        <w:t>T</w:t>
      </w:r>
      <w:r w:rsidR="00EA26C6" w:rsidRPr="008102B7">
        <w:rPr>
          <w:rFonts w:cs="Arial"/>
          <w:sz w:val="20"/>
        </w:rPr>
        <w:t xml:space="preserve">he </w:t>
      </w:r>
      <w:r w:rsidR="008F7A94" w:rsidRPr="008102B7">
        <w:rPr>
          <w:rFonts w:cs="Arial"/>
          <w:sz w:val="20"/>
        </w:rPr>
        <w:t xml:space="preserve">Supplier is skilled and experienced in the provision of </w:t>
      </w:r>
      <w:r w:rsidR="002C479F">
        <w:rPr>
          <w:rFonts w:cs="Arial"/>
          <w:sz w:val="20"/>
        </w:rPr>
        <w:t xml:space="preserve">systems and </w:t>
      </w:r>
      <w:r w:rsidR="008F7A94" w:rsidRPr="008102B7">
        <w:rPr>
          <w:rFonts w:cs="Arial"/>
          <w:sz w:val="20"/>
        </w:rPr>
        <w:t xml:space="preserve">services similar to the </w:t>
      </w:r>
      <w:r w:rsidR="002C479F">
        <w:rPr>
          <w:rFonts w:cs="Arial"/>
          <w:sz w:val="20"/>
        </w:rPr>
        <w:t xml:space="preserve">System and the </w:t>
      </w:r>
      <w:r w:rsidR="008F7A94" w:rsidRPr="008102B7">
        <w:rPr>
          <w:rFonts w:cs="Arial"/>
          <w:sz w:val="20"/>
        </w:rPr>
        <w:t xml:space="preserve">Services; </w:t>
      </w:r>
      <w:r w:rsidR="002C479F">
        <w:rPr>
          <w:rFonts w:cs="Arial"/>
          <w:sz w:val="20"/>
        </w:rPr>
        <w:t>and</w:t>
      </w:r>
    </w:p>
    <w:p w14:paraId="69CBE5A3" w14:textId="77777777" w:rsidR="008F7A94" w:rsidRPr="008102B7" w:rsidRDefault="008F7A94" w:rsidP="00303D4F">
      <w:pPr>
        <w:tabs>
          <w:tab w:val="clear" w:pos="720"/>
          <w:tab w:val="clear" w:pos="1440"/>
          <w:tab w:val="clear" w:pos="2160"/>
          <w:tab w:val="clear" w:pos="8505"/>
          <w:tab w:val="left" w:pos="709"/>
          <w:tab w:val="left" w:pos="2155"/>
          <w:tab w:val="left" w:pos="3459"/>
        </w:tabs>
        <w:spacing w:after="240"/>
        <w:ind w:left="709" w:hanging="709"/>
        <w:rPr>
          <w:rFonts w:cs="Arial"/>
          <w:sz w:val="20"/>
        </w:rPr>
      </w:pPr>
      <w:r w:rsidRPr="008102B7">
        <w:rPr>
          <w:rFonts w:cs="Arial"/>
          <w:sz w:val="20"/>
        </w:rPr>
        <w:t>(B)</w:t>
      </w:r>
      <w:r w:rsidRPr="008102B7">
        <w:rPr>
          <w:rFonts w:cs="Arial"/>
          <w:sz w:val="20"/>
        </w:rPr>
        <w:tab/>
      </w:r>
      <w:r w:rsidR="00EA26C6">
        <w:rPr>
          <w:rFonts w:cs="Arial"/>
          <w:sz w:val="20"/>
        </w:rPr>
        <w:t>I</w:t>
      </w:r>
      <w:r w:rsidRPr="008102B7">
        <w:rPr>
          <w:rFonts w:cs="Arial"/>
          <w:sz w:val="20"/>
        </w:rPr>
        <w:t xml:space="preserve">n reliance on such skill and experience, the Company </w:t>
      </w:r>
      <w:r w:rsidR="00BB3652" w:rsidRPr="008102B7">
        <w:rPr>
          <w:rFonts w:cs="Arial"/>
          <w:sz w:val="20"/>
        </w:rPr>
        <w:t xml:space="preserve">has selected the Supplier to provide the </w:t>
      </w:r>
      <w:r w:rsidR="002C479F">
        <w:rPr>
          <w:rFonts w:cs="Arial"/>
          <w:sz w:val="20"/>
        </w:rPr>
        <w:t xml:space="preserve">System and the </w:t>
      </w:r>
      <w:r w:rsidR="00BB3652" w:rsidRPr="008102B7">
        <w:rPr>
          <w:rFonts w:cs="Arial"/>
          <w:sz w:val="20"/>
        </w:rPr>
        <w:t xml:space="preserve">Services and the Supplier undertakes to provide the </w:t>
      </w:r>
      <w:r w:rsidR="002C479F">
        <w:rPr>
          <w:rFonts w:cs="Arial"/>
          <w:sz w:val="20"/>
        </w:rPr>
        <w:t xml:space="preserve">System and the </w:t>
      </w:r>
      <w:r w:rsidR="00BB3652" w:rsidRPr="008102B7">
        <w:rPr>
          <w:rFonts w:cs="Arial"/>
          <w:sz w:val="20"/>
        </w:rPr>
        <w:t>Services on the terms set out in this Agreement.</w:t>
      </w:r>
    </w:p>
    <w:p w14:paraId="4E359C18" w14:textId="77777777" w:rsidR="00BE4695" w:rsidRPr="008102B7" w:rsidRDefault="00BE4695" w:rsidP="008A1142">
      <w:pPr>
        <w:shd w:val="clear" w:color="auto" w:fill="FFFFFF"/>
        <w:spacing w:after="240"/>
        <w:ind w:left="19"/>
        <w:rPr>
          <w:rFonts w:cs="Arial"/>
          <w:b/>
          <w:bCs/>
          <w:sz w:val="20"/>
        </w:rPr>
      </w:pPr>
      <w:r w:rsidRPr="008102B7">
        <w:rPr>
          <w:rFonts w:cs="Arial"/>
          <w:b/>
          <w:bCs/>
          <w:sz w:val="20"/>
        </w:rPr>
        <w:t>NOW THEREFORE IT IS HEREBY AGREED as follows:</w:t>
      </w:r>
    </w:p>
    <w:p w14:paraId="79B2248D" w14:textId="77777777" w:rsidR="00BE4695" w:rsidRPr="008102B7" w:rsidRDefault="00BE4695" w:rsidP="00297705">
      <w:pPr>
        <w:pStyle w:val="Heading1"/>
      </w:pPr>
      <w:bookmarkStart w:id="3" w:name="_Ref29864322"/>
      <w:bookmarkStart w:id="4" w:name="_Toc51394502"/>
      <w:bookmarkStart w:id="5" w:name="_Toc58668193"/>
      <w:bookmarkStart w:id="6" w:name="_Toc77576855"/>
      <w:bookmarkStart w:id="7" w:name="_Toc88130303"/>
      <w:bookmarkStart w:id="8" w:name="_Toc125358665"/>
      <w:bookmarkStart w:id="9" w:name="_Toc126675579"/>
      <w:bookmarkStart w:id="10" w:name="MAINDOC"/>
      <w:r w:rsidRPr="008102B7">
        <w:t>DEFINITIONS AND INTERPRETATION</w:t>
      </w:r>
      <w:bookmarkEnd w:id="3"/>
      <w:bookmarkEnd w:id="4"/>
      <w:bookmarkEnd w:id="5"/>
      <w:bookmarkEnd w:id="6"/>
      <w:bookmarkEnd w:id="7"/>
      <w:bookmarkEnd w:id="8"/>
      <w:bookmarkEnd w:id="9"/>
    </w:p>
    <w:p w14:paraId="42311B46" w14:textId="77777777" w:rsidR="00BE4695" w:rsidRPr="008102B7" w:rsidRDefault="00BE4695" w:rsidP="008A1142">
      <w:pPr>
        <w:pStyle w:val="Heading2"/>
        <w:keepNext w:val="0"/>
        <w:spacing w:after="240"/>
        <w:rPr>
          <w:rFonts w:cs="Arial"/>
          <w:sz w:val="20"/>
          <w:u w:val="none"/>
        </w:rPr>
      </w:pPr>
      <w:bookmarkStart w:id="11" w:name="_Ref58666475"/>
      <w:bookmarkStart w:id="12" w:name="_Ref104554059"/>
      <w:r w:rsidRPr="008102B7">
        <w:rPr>
          <w:rFonts w:cs="Arial"/>
          <w:sz w:val="20"/>
          <w:u w:val="none"/>
        </w:rPr>
        <w:t>In this Agreement and the recitals, unless</w:t>
      </w:r>
      <w:bookmarkEnd w:id="11"/>
      <w:r w:rsidRPr="008102B7">
        <w:rPr>
          <w:rFonts w:cs="Arial"/>
          <w:sz w:val="20"/>
          <w:u w:val="none"/>
        </w:rPr>
        <w:t xml:space="preserve"> the context otherwise requires, the following expressions shall have the meanings set out below.</w:t>
      </w:r>
      <w:bookmarkEnd w:id="12"/>
    </w:p>
    <w:p w14:paraId="70F0358D" w14:textId="4FBBCDCE" w:rsidR="00140406" w:rsidRPr="008102B7" w:rsidRDefault="00140406" w:rsidP="00D56C69">
      <w:pPr>
        <w:tabs>
          <w:tab w:val="clear" w:pos="720"/>
          <w:tab w:val="left" w:pos="1100"/>
        </w:tabs>
        <w:spacing w:after="240"/>
        <w:ind w:left="1100"/>
        <w:rPr>
          <w:rFonts w:cs="Arial"/>
          <w:b/>
          <w:bCs/>
          <w:sz w:val="20"/>
        </w:rPr>
      </w:pPr>
      <w:r w:rsidRPr="008102B7">
        <w:rPr>
          <w:rFonts w:cs="Arial"/>
          <w:b/>
          <w:bCs/>
          <w:sz w:val="20"/>
        </w:rPr>
        <w:t xml:space="preserve">“Additional Services” </w:t>
      </w:r>
      <w:r w:rsidRPr="008102B7">
        <w:rPr>
          <w:rFonts w:cs="Arial"/>
          <w:bCs/>
          <w:sz w:val="20"/>
        </w:rPr>
        <w:t xml:space="preserve">means </w:t>
      </w:r>
      <w:r w:rsidR="00B33F46" w:rsidRPr="008102B7">
        <w:rPr>
          <w:rFonts w:cs="Arial"/>
          <w:bCs/>
          <w:sz w:val="20"/>
        </w:rPr>
        <w:t xml:space="preserve">any and </w:t>
      </w:r>
      <w:r w:rsidR="009F5767" w:rsidRPr="008102B7">
        <w:rPr>
          <w:rFonts w:cs="Arial"/>
          <w:bCs/>
          <w:sz w:val="20"/>
        </w:rPr>
        <w:t>all</w:t>
      </w:r>
      <w:r w:rsidRPr="008102B7">
        <w:rPr>
          <w:rFonts w:cs="Arial"/>
          <w:bCs/>
          <w:sz w:val="20"/>
        </w:rPr>
        <w:t xml:space="preserve"> additional services </w:t>
      </w:r>
      <w:r w:rsidR="004C5FE0" w:rsidRPr="008102B7">
        <w:rPr>
          <w:rFonts w:cs="Arial"/>
          <w:bCs/>
          <w:sz w:val="20"/>
        </w:rPr>
        <w:t>that are to</w:t>
      </w:r>
      <w:r w:rsidRPr="008102B7">
        <w:rPr>
          <w:rFonts w:cs="Arial"/>
          <w:bCs/>
          <w:sz w:val="20"/>
        </w:rPr>
        <w:t xml:space="preserve"> be provided by the Supplier to the Company as set out in a </w:t>
      </w:r>
      <w:r w:rsidR="003D4B92" w:rsidRPr="008102B7">
        <w:rPr>
          <w:rFonts w:cs="Arial"/>
          <w:bCs/>
          <w:sz w:val="20"/>
        </w:rPr>
        <w:t>Work Instruction</w:t>
      </w:r>
      <w:r w:rsidRPr="008102B7">
        <w:rPr>
          <w:rFonts w:cs="Arial"/>
          <w:bCs/>
          <w:sz w:val="20"/>
        </w:rPr>
        <w:t xml:space="preserve"> </w:t>
      </w:r>
      <w:r w:rsidR="009F5767" w:rsidRPr="008102B7">
        <w:rPr>
          <w:rFonts w:cs="Arial"/>
          <w:bCs/>
          <w:sz w:val="20"/>
        </w:rPr>
        <w:t xml:space="preserve">that is </w:t>
      </w:r>
      <w:r w:rsidRPr="008102B7">
        <w:rPr>
          <w:rFonts w:cs="Arial"/>
          <w:bCs/>
          <w:sz w:val="20"/>
        </w:rPr>
        <w:t>executed by both Par</w:t>
      </w:r>
      <w:r w:rsidR="00E314CA">
        <w:rPr>
          <w:rFonts w:cs="Arial"/>
          <w:bCs/>
          <w:sz w:val="20"/>
        </w:rPr>
        <w:t xml:space="preserve">ties in accordance with Clause </w:t>
      </w:r>
      <w:r w:rsidR="00C64975">
        <w:rPr>
          <w:rFonts w:cs="Arial"/>
          <w:bCs/>
          <w:sz w:val="20"/>
        </w:rPr>
        <w:fldChar w:fldCharType="begin"/>
      </w:r>
      <w:r w:rsidR="00C64975">
        <w:rPr>
          <w:rFonts w:cs="Arial"/>
          <w:bCs/>
          <w:sz w:val="20"/>
        </w:rPr>
        <w:instrText xml:space="preserve"> REF _Ref104552127 \r \h </w:instrText>
      </w:r>
      <w:r w:rsidR="00C64975">
        <w:rPr>
          <w:rFonts w:cs="Arial"/>
          <w:bCs/>
          <w:sz w:val="20"/>
        </w:rPr>
      </w:r>
      <w:r w:rsidR="00C64975">
        <w:rPr>
          <w:rFonts w:cs="Arial"/>
          <w:bCs/>
          <w:sz w:val="20"/>
        </w:rPr>
        <w:fldChar w:fldCharType="separate"/>
      </w:r>
      <w:r w:rsidR="00C93F7F">
        <w:rPr>
          <w:rFonts w:cs="Arial"/>
          <w:bCs/>
          <w:sz w:val="20"/>
        </w:rPr>
        <w:t>4</w:t>
      </w:r>
      <w:r w:rsidR="00C64975">
        <w:rPr>
          <w:rFonts w:cs="Arial"/>
          <w:bCs/>
          <w:sz w:val="20"/>
        </w:rPr>
        <w:fldChar w:fldCharType="end"/>
      </w:r>
      <w:r w:rsidRPr="008102B7">
        <w:rPr>
          <w:rFonts w:cs="Arial"/>
          <w:bCs/>
          <w:sz w:val="20"/>
        </w:rPr>
        <w:t xml:space="preserve"> (</w:t>
      </w:r>
      <w:r w:rsidR="00E314CA">
        <w:rPr>
          <w:rFonts w:cs="Arial"/>
          <w:bCs/>
          <w:sz w:val="20"/>
        </w:rPr>
        <w:t>Provision of Additional</w:t>
      </w:r>
      <w:r w:rsidRPr="008102B7">
        <w:rPr>
          <w:rFonts w:cs="Arial"/>
          <w:bCs/>
          <w:sz w:val="20"/>
        </w:rPr>
        <w:t xml:space="preserve"> Services), which shall exclude, for the avoidance of doubt, the </w:t>
      </w:r>
      <w:r w:rsidR="00D32386">
        <w:rPr>
          <w:rFonts w:cs="Arial"/>
          <w:bCs/>
          <w:sz w:val="20"/>
        </w:rPr>
        <w:t xml:space="preserve">Implementation Services and the </w:t>
      </w:r>
      <w:r w:rsidR="00ED24E5" w:rsidRPr="008102B7">
        <w:rPr>
          <w:rFonts w:cs="Arial"/>
          <w:bCs/>
          <w:sz w:val="20"/>
        </w:rPr>
        <w:t xml:space="preserve">Core </w:t>
      </w:r>
      <w:r w:rsidRPr="008102B7">
        <w:rPr>
          <w:rFonts w:cs="Arial"/>
          <w:bCs/>
          <w:sz w:val="20"/>
        </w:rPr>
        <w:t>Services;</w:t>
      </w:r>
    </w:p>
    <w:p w14:paraId="4A435C5B"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"Affected Party"</w:t>
      </w:r>
      <w:r w:rsidRPr="008102B7">
        <w:rPr>
          <w:rFonts w:cs="Arial"/>
          <w:sz w:val="20"/>
        </w:rPr>
        <w:t xml:space="preserve"> means the Party seeking to claim relief in respect of a Force Majeure Event;</w:t>
      </w:r>
    </w:p>
    <w:p w14:paraId="153AEBE6"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"Agreement"</w:t>
      </w:r>
      <w:r w:rsidRPr="008102B7">
        <w:rPr>
          <w:rFonts w:cs="Arial"/>
          <w:sz w:val="20"/>
        </w:rPr>
        <w:t xml:space="preserve"> means the clauses of this Agree</w:t>
      </w:r>
      <w:r w:rsidR="00EC1EB8" w:rsidRPr="008102B7">
        <w:rPr>
          <w:rFonts w:cs="Arial"/>
          <w:sz w:val="20"/>
        </w:rPr>
        <w:t>ment together with the Schedule</w:t>
      </w:r>
      <w:r w:rsidR="003D57F0" w:rsidRPr="008102B7">
        <w:rPr>
          <w:rFonts w:cs="Arial"/>
          <w:sz w:val="20"/>
        </w:rPr>
        <w:t>,</w:t>
      </w:r>
      <w:r w:rsidR="00CC5E18" w:rsidRPr="008102B7">
        <w:rPr>
          <w:rFonts w:cs="Arial"/>
          <w:sz w:val="20"/>
        </w:rPr>
        <w:t xml:space="preserve"> </w:t>
      </w:r>
      <w:r w:rsidR="003D57F0" w:rsidRPr="008102B7">
        <w:rPr>
          <w:rFonts w:cs="Arial"/>
          <w:sz w:val="20"/>
        </w:rPr>
        <w:t xml:space="preserve">the Annexes </w:t>
      </w:r>
      <w:r w:rsidRPr="008102B7">
        <w:rPr>
          <w:rFonts w:cs="Arial"/>
          <w:sz w:val="20"/>
        </w:rPr>
        <w:t xml:space="preserve">and any </w:t>
      </w:r>
      <w:r w:rsidR="005F20BA" w:rsidRPr="008102B7">
        <w:rPr>
          <w:rFonts w:cs="Arial"/>
          <w:sz w:val="20"/>
        </w:rPr>
        <w:t xml:space="preserve">other </w:t>
      </w:r>
      <w:r w:rsidRPr="008102B7">
        <w:rPr>
          <w:rFonts w:cs="Arial"/>
          <w:sz w:val="20"/>
        </w:rPr>
        <w:t>documents expressly incorporated into it</w:t>
      </w:r>
      <w:r w:rsidR="00EC1EB8" w:rsidRPr="008102B7">
        <w:rPr>
          <w:rFonts w:cs="Arial"/>
          <w:sz w:val="20"/>
        </w:rPr>
        <w:t xml:space="preserve"> (including, without limitation, all </w:t>
      </w:r>
      <w:r w:rsidR="00CA24F4" w:rsidRPr="008102B7">
        <w:rPr>
          <w:rFonts w:cs="Arial"/>
          <w:sz w:val="20"/>
        </w:rPr>
        <w:t>Work Instructions</w:t>
      </w:r>
      <w:r w:rsidR="00EC1EB8" w:rsidRPr="008102B7">
        <w:rPr>
          <w:rFonts w:cs="Arial"/>
          <w:sz w:val="20"/>
        </w:rPr>
        <w:t>)</w:t>
      </w:r>
      <w:r w:rsidRPr="008102B7">
        <w:rPr>
          <w:rFonts w:cs="Arial"/>
          <w:sz w:val="20"/>
        </w:rPr>
        <w:t xml:space="preserve">; </w:t>
      </w:r>
    </w:p>
    <w:p w14:paraId="10788C0F" w14:textId="77777777" w:rsidR="009018A6" w:rsidRPr="008102B7" w:rsidRDefault="009018A6" w:rsidP="000B6E17">
      <w:pPr>
        <w:tabs>
          <w:tab w:val="clear" w:pos="720"/>
          <w:tab w:val="left" w:pos="1100"/>
        </w:tabs>
        <w:spacing w:after="240"/>
        <w:ind w:left="1100"/>
        <w:rPr>
          <w:rFonts w:cs="Arial"/>
          <w:b/>
          <w:sz w:val="20"/>
        </w:rPr>
      </w:pPr>
      <w:r w:rsidRPr="008102B7">
        <w:rPr>
          <w:rFonts w:cs="Arial"/>
          <w:b/>
          <w:sz w:val="20"/>
        </w:rPr>
        <w:t xml:space="preserve">“Annex” </w:t>
      </w:r>
      <w:r w:rsidRPr="008102B7">
        <w:rPr>
          <w:rFonts w:cs="Arial"/>
          <w:sz w:val="20"/>
        </w:rPr>
        <w:t xml:space="preserve">means any annex appended to this Agreement, and </w:t>
      </w:r>
      <w:r w:rsidRPr="008102B7">
        <w:rPr>
          <w:rFonts w:cs="Arial"/>
          <w:b/>
          <w:sz w:val="20"/>
        </w:rPr>
        <w:t>“Annexes”</w:t>
      </w:r>
      <w:r w:rsidRPr="008102B7">
        <w:rPr>
          <w:rFonts w:cs="Arial"/>
          <w:sz w:val="20"/>
        </w:rPr>
        <w:t xml:space="preserve"> shall be construed accordingly;</w:t>
      </w:r>
    </w:p>
    <w:p w14:paraId="7BA1C315" w14:textId="77777777" w:rsidR="000B6E17" w:rsidRPr="008102B7" w:rsidRDefault="000B6E17" w:rsidP="000B6E17">
      <w:pPr>
        <w:tabs>
          <w:tab w:val="clear" w:pos="720"/>
          <w:tab w:val="left" w:pos="1100"/>
        </w:tabs>
        <w:spacing w:after="240"/>
        <w:ind w:left="1100"/>
        <w:rPr>
          <w:rFonts w:cs="Arial"/>
          <w:b/>
          <w:sz w:val="20"/>
        </w:rPr>
      </w:pPr>
      <w:r w:rsidRPr="008102B7">
        <w:rPr>
          <w:rFonts w:cs="Arial"/>
          <w:b/>
          <w:sz w:val="20"/>
        </w:rPr>
        <w:t xml:space="preserve">"Change in Law” </w:t>
      </w:r>
      <w:r w:rsidRPr="008102B7">
        <w:rPr>
          <w:rFonts w:cs="Arial"/>
          <w:sz w:val="20"/>
        </w:rPr>
        <w:t>means any change in Law</w:t>
      </w:r>
      <w:r w:rsidR="00997874">
        <w:rPr>
          <w:rFonts w:cs="Arial"/>
          <w:sz w:val="20"/>
        </w:rPr>
        <w:t xml:space="preserve"> (including, but not limited to, the introduction of any new Law, the repeal or replacement of any Law and/or any change to any Law)</w:t>
      </w:r>
      <w:r w:rsidRPr="008102B7">
        <w:rPr>
          <w:rFonts w:cs="Arial"/>
          <w:sz w:val="20"/>
        </w:rPr>
        <w:t>, which impacts on the performance of the Services and which comes into force after the Commencement Date;</w:t>
      </w:r>
    </w:p>
    <w:p w14:paraId="07C60035" w14:textId="77777777" w:rsidR="00933EAF" w:rsidRPr="008102B7" w:rsidRDefault="00933EAF" w:rsidP="00D56C69">
      <w:pPr>
        <w:tabs>
          <w:tab w:val="clear" w:pos="720"/>
          <w:tab w:val="left" w:pos="1100"/>
        </w:tabs>
        <w:spacing w:after="240"/>
        <w:ind w:left="1100"/>
        <w:rPr>
          <w:rFonts w:cs="Arial"/>
          <w:sz w:val="20"/>
        </w:rPr>
      </w:pPr>
      <w:r w:rsidRPr="008102B7">
        <w:rPr>
          <w:rFonts w:cs="Arial"/>
          <w:b/>
          <w:sz w:val="20"/>
        </w:rPr>
        <w:t xml:space="preserve">“Charges” </w:t>
      </w:r>
      <w:r w:rsidRPr="008102B7">
        <w:rPr>
          <w:rFonts w:cs="Arial"/>
          <w:sz w:val="20"/>
        </w:rPr>
        <w:t>means</w:t>
      </w:r>
      <w:r w:rsidR="00352B60" w:rsidRPr="008102B7">
        <w:rPr>
          <w:rFonts w:cs="Arial"/>
          <w:sz w:val="20"/>
        </w:rPr>
        <w:t>, as the context requires,</w:t>
      </w:r>
      <w:r w:rsidRPr="008102B7">
        <w:rPr>
          <w:rFonts w:cs="Arial"/>
          <w:sz w:val="20"/>
        </w:rPr>
        <w:t xml:space="preserve"> </w:t>
      </w:r>
      <w:r w:rsidR="00352B60" w:rsidRPr="008102B7">
        <w:rPr>
          <w:rFonts w:cs="Arial"/>
          <w:sz w:val="20"/>
        </w:rPr>
        <w:t xml:space="preserve">the </w:t>
      </w:r>
      <w:r w:rsidR="00B6365D">
        <w:rPr>
          <w:rFonts w:cs="Arial"/>
          <w:sz w:val="20"/>
        </w:rPr>
        <w:t xml:space="preserve">Implementation Charges, the </w:t>
      </w:r>
      <w:r w:rsidR="00DF46A5" w:rsidRPr="008102B7">
        <w:rPr>
          <w:rFonts w:cs="Arial"/>
          <w:sz w:val="20"/>
        </w:rPr>
        <w:t xml:space="preserve">Core </w:t>
      </w:r>
      <w:r w:rsidR="00352B60" w:rsidRPr="008102B7">
        <w:rPr>
          <w:rFonts w:cs="Arial"/>
          <w:sz w:val="20"/>
        </w:rPr>
        <w:t xml:space="preserve">Charges and/or </w:t>
      </w:r>
      <w:r w:rsidR="00EC1EB8" w:rsidRPr="008102B7">
        <w:rPr>
          <w:rFonts w:cs="Arial"/>
          <w:sz w:val="20"/>
        </w:rPr>
        <w:t xml:space="preserve">the charges payable by the Company for the provision of the relevant </w:t>
      </w:r>
      <w:r w:rsidR="00DF46A5" w:rsidRPr="008102B7">
        <w:rPr>
          <w:rFonts w:cs="Arial"/>
          <w:sz w:val="20"/>
        </w:rPr>
        <w:t xml:space="preserve">Additional </w:t>
      </w:r>
      <w:r w:rsidR="00EC1EB8" w:rsidRPr="008102B7">
        <w:rPr>
          <w:rFonts w:cs="Arial"/>
          <w:sz w:val="20"/>
        </w:rPr>
        <w:t xml:space="preserve">Services set out in </w:t>
      </w:r>
      <w:r w:rsidR="002253FC">
        <w:rPr>
          <w:rFonts w:cs="Arial"/>
          <w:sz w:val="20"/>
        </w:rPr>
        <w:t>paragraph</w:t>
      </w:r>
      <w:r w:rsidR="00EC1EB8" w:rsidRPr="008102B7">
        <w:rPr>
          <w:rFonts w:cs="Arial"/>
          <w:sz w:val="20"/>
        </w:rPr>
        <w:t xml:space="preserve"> </w:t>
      </w:r>
      <w:r w:rsidR="009004A1" w:rsidRPr="008102B7">
        <w:rPr>
          <w:rFonts w:cs="Arial"/>
          <w:sz w:val="20"/>
        </w:rPr>
        <w:t>7</w:t>
      </w:r>
      <w:r w:rsidR="00EC1EB8" w:rsidRPr="008102B7">
        <w:rPr>
          <w:rFonts w:cs="Arial"/>
          <w:sz w:val="20"/>
        </w:rPr>
        <w:t xml:space="preserve"> of the relevant Work</w:t>
      </w:r>
      <w:r w:rsidR="00DF46A5" w:rsidRPr="008102B7">
        <w:rPr>
          <w:rFonts w:cs="Arial"/>
          <w:sz w:val="20"/>
        </w:rPr>
        <w:t xml:space="preserve"> Instruction</w:t>
      </w:r>
      <w:r w:rsidRPr="008102B7">
        <w:rPr>
          <w:rFonts w:cs="Arial"/>
          <w:sz w:val="20"/>
        </w:rPr>
        <w:t>;</w:t>
      </w:r>
    </w:p>
    <w:p w14:paraId="5202A33B" w14:textId="77777777" w:rsidR="00ED24E5" w:rsidRPr="008102B7" w:rsidRDefault="00ED24E5" w:rsidP="00ED24E5">
      <w:pPr>
        <w:tabs>
          <w:tab w:val="clear" w:pos="720"/>
          <w:tab w:val="left" w:pos="1100"/>
        </w:tabs>
        <w:spacing w:after="240"/>
        <w:ind w:left="1100"/>
        <w:rPr>
          <w:rFonts w:cs="Arial"/>
          <w:sz w:val="20"/>
        </w:rPr>
      </w:pPr>
      <w:r w:rsidRPr="008102B7">
        <w:rPr>
          <w:rFonts w:cs="Arial"/>
          <w:b/>
          <w:bCs/>
          <w:sz w:val="20"/>
        </w:rPr>
        <w:t>"Commencement Date"</w:t>
      </w:r>
      <w:r w:rsidRPr="008102B7">
        <w:rPr>
          <w:rFonts w:cs="Arial"/>
          <w:sz w:val="20"/>
        </w:rPr>
        <w:t xml:space="preserve"> means </w:t>
      </w:r>
      <w:r w:rsidRPr="008102B7">
        <w:rPr>
          <w:rFonts w:cs="Arial"/>
          <w:color w:val="000000"/>
          <w:sz w:val="20"/>
        </w:rPr>
        <w:t>the commencement date specified in paragraph 1.1 of Schedule</w:t>
      </w:r>
      <w:r w:rsidR="00D43247">
        <w:rPr>
          <w:rFonts w:cs="Arial"/>
          <w:color w:val="000000"/>
          <w:sz w:val="20"/>
        </w:rPr>
        <w:t xml:space="preserve"> Part 1</w:t>
      </w:r>
      <w:r w:rsidRPr="008102B7">
        <w:rPr>
          <w:rFonts w:cs="Arial"/>
          <w:color w:val="000000"/>
          <w:sz w:val="20"/>
        </w:rPr>
        <w:t xml:space="preserve"> (Core Services Description)</w:t>
      </w:r>
      <w:r w:rsidRPr="008102B7">
        <w:rPr>
          <w:rFonts w:cs="Arial"/>
          <w:sz w:val="20"/>
        </w:rPr>
        <w:t xml:space="preserve"> (notwithstanding the date or dates of this Agreement);</w:t>
      </w:r>
    </w:p>
    <w:p w14:paraId="4A3CEE31" w14:textId="2DE00C18" w:rsidR="00375BC7" w:rsidRPr="008102B7" w:rsidRDefault="00375BC7" w:rsidP="00375BC7">
      <w:pPr>
        <w:tabs>
          <w:tab w:val="clear" w:pos="720"/>
          <w:tab w:val="left" w:pos="1100"/>
        </w:tabs>
        <w:spacing w:after="240"/>
        <w:ind w:left="1100"/>
        <w:rPr>
          <w:rFonts w:cs="Arial"/>
          <w:sz w:val="20"/>
        </w:rPr>
      </w:pPr>
      <w:r w:rsidRPr="008102B7">
        <w:rPr>
          <w:rFonts w:cs="Arial"/>
          <w:b/>
          <w:bCs/>
          <w:sz w:val="20"/>
        </w:rPr>
        <w:lastRenderedPageBreak/>
        <w:t>"</w:t>
      </w:r>
      <w:r w:rsidR="00303352">
        <w:rPr>
          <w:rFonts w:cs="Arial"/>
          <w:b/>
          <w:bCs/>
          <w:sz w:val="20"/>
        </w:rPr>
        <w:t xml:space="preserve">Company </w:t>
      </w:r>
      <w:r w:rsidRPr="008102B7">
        <w:rPr>
          <w:rFonts w:cs="Arial"/>
          <w:b/>
          <w:bCs/>
          <w:sz w:val="20"/>
        </w:rPr>
        <w:t>Confidential Information"</w:t>
      </w:r>
      <w:r w:rsidRPr="008102B7">
        <w:rPr>
          <w:rFonts w:cs="Arial"/>
          <w:sz w:val="20"/>
        </w:rPr>
        <w:t xml:space="preserve"> </w:t>
      </w:r>
      <w:r w:rsidR="006630AE">
        <w:rPr>
          <w:rFonts w:cs="Arial"/>
          <w:sz w:val="20"/>
        </w:rPr>
        <w:t>has the meaning given to it in Clause</w:t>
      </w:r>
      <w:r w:rsidR="00BA621D">
        <w:rPr>
          <w:rFonts w:cs="Arial"/>
          <w:sz w:val="20"/>
        </w:rPr>
        <w:fldChar w:fldCharType="begin"/>
      </w:r>
      <w:r w:rsidR="00BA621D">
        <w:rPr>
          <w:rFonts w:cs="Arial"/>
          <w:sz w:val="20"/>
        </w:rPr>
        <w:instrText xml:space="preserve"> REF _Ref509818043 \r \h </w:instrText>
      </w:r>
      <w:r w:rsidR="00BA621D">
        <w:rPr>
          <w:rFonts w:cs="Arial"/>
          <w:sz w:val="20"/>
        </w:rPr>
      </w:r>
      <w:r w:rsidR="00BA621D">
        <w:rPr>
          <w:rFonts w:cs="Arial"/>
          <w:sz w:val="20"/>
        </w:rPr>
        <w:fldChar w:fldCharType="separate"/>
      </w:r>
      <w:r w:rsidR="00C93F7F">
        <w:rPr>
          <w:rFonts w:cs="Arial"/>
          <w:sz w:val="20"/>
        </w:rPr>
        <w:t>20.1</w:t>
      </w:r>
      <w:r w:rsidR="00BA621D">
        <w:rPr>
          <w:rFonts w:cs="Arial"/>
          <w:sz w:val="20"/>
        </w:rPr>
        <w:fldChar w:fldCharType="end"/>
      </w:r>
      <w:r w:rsidRPr="008102B7">
        <w:rPr>
          <w:rFonts w:cs="Arial"/>
          <w:sz w:val="20"/>
        </w:rPr>
        <w:t>;</w:t>
      </w:r>
    </w:p>
    <w:p w14:paraId="1E8AACE3" w14:textId="77777777" w:rsidR="00362CEB" w:rsidRDefault="00362CEB" w:rsidP="00362CEB">
      <w:pPr>
        <w:tabs>
          <w:tab w:val="clear" w:pos="720"/>
          <w:tab w:val="left" w:pos="1100"/>
        </w:tabs>
        <w:spacing w:after="240"/>
        <w:ind w:left="1100"/>
        <w:rPr>
          <w:rFonts w:cs="Arial"/>
          <w:b/>
          <w:bCs/>
          <w:sz w:val="20"/>
        </w:rPr>
      </w:pPr>
      <w:r w:rsidRPr="00C913AB">
        <w:rPr>
          <w:rFonts w:cs="Arial"/>
          <w:b/>
          <w:bCs/>
          <w:sz w:val="20"/>
        </w:rPr>
        <w:t xml:space="preserve">“Company Data” </w:t>
      </w:r>
      <w:r w:rsidRPr="00362CEB">
        <w:rPr>
          <w:rFonts w:cs="Arial"/>
          <w:bCs/>
          <w:sz w:val="20"/>
        </w:rPr>
        <w:t>means:</w:t>
      </w:r>
    </w:p>
    <w:p w14:paraId="49174732" w14:textId="77777777" w:rsidR="00362CEB" w:rsidRPr="00FC3F04" w:rsidRDefault="00362CEB" w:rsidP="004557AC">
      <w:pPr>
        <w:pStyle w:val="Heading5"/>
      </w:pPr>
      <w:r w:rsidRPr="00FC3F04">
        <w:t>the data, text, drawings, diagrams, images or sounds (together with any database made up of any of these) which are embodied in any electronic, magnetic, optical or tangible media, and which are:</w:t>
      </w:r>
    </w:p>
    <w:p w14:paraId="1D1334FD" w14:textId="77777777" w:rsidR="00362CEB" w:rsidRPr="004557AC" w:rsidRDefault="00362CEB" w:rsidP="004557AC">
      <w:pPr>
        <w:pStyle w:val="Heading6"/>
      </w:pPr>
      <w:r w:rsidRPr="004557AC">
        <w:t>supplied to the Supplier by or on behalf of the Company; or</w:t>
      </w:r>
    </w:p>
    <w:p w14:paraId="04E49000" w14:textId="77777777" w:rsidR="00362CEB" w:rsidRPr="00C913AB" w:rsidRDefault="00362CEB" w:rsidP="004557AC">
      <w:pPr>
        <w:pStyle w:val="Heading6"/>
      </w:pPr>
      <w:r w:rsidRPr="00C913AB">
        <w:tab/>
        <w:t xml:space="preserve">which the </w:t>
      </w:r>
      <w:r>
        <w:t>Supplier</w:t>
      </w:r>
      <w:r w:rsidRPr="00C913AB">
        <w:t xml:space="preserve"> is required to generate, process, store or transmit pursuant to this Agreement; </w:t>
      </w:r>
      <w:r>
        <w:t>and</w:t>
      </w:r>
    </w:p>
    <w:p w14:paraId="4F750B6B" w14:textId="77777777" w:rsidR="00362CEB" w:rsidRPr="004557AC" w:rsidRDefault="00362CEB" w:rsidP="004557AC">
      <w:pPr>
        <w:pStyle w:val="Heading5"/>
      </w:pPr>
      <w:r w:rsidRPr="004557AC">
        <w:t>any personal data for which the Company</w:t>
      </w:r>
      <w:r w:rsidR="00B13DD5" w:rsidRPr="004557AC">
        <w:t xml:space="preserve"> is the data c</w:t>
      </w:r>
      <w:r w:rsidRPr="004557AC">
        <w:t>ontroller</w:t>
      </w:r>
      <w:r w:rsidR="00B13DD5" w:rsidRPr="004557AC">
        <w:t xml:space="preserve"> (as those terms are defined in the </w:t>
      </w:r>
      <w:r w:rsidR="00BA66B4" w:rsidRPr="004557AC">
        <w:t>Data Protection Legislation</w:t>
      </w:r>
      <w:r w:rsidR="00B13DD5" w:rsidRPr="004557AC">
        <w:t>)</w:t>
      </w:r>
      <w:r w:rsidRPr="004557AC">
        <w:t>;</w:t>
      </w:r>
    </w:p>
    <w:p w14:paraId="5843E348" w14:textId="77777777" w:rsidR="00BA169F" w:rsidRDefault="00BA169F" w:rsidP="00BA169F">
      <w:pPr>
        <w:tabs>
          <w:tab w:val="clear" w:pos="720"/>
          <w:tab w:val="left" w:pos="1100"/>
        </w:tabs>
        <w:spacing w:after="240"/>
        <w:ind w:left="1100"/>
        <w:rPr>
          <w:rFonts w:cs="Arial"/>
          <w:bCs/>
          <w:sz w:val="20"/>
        </w:rPr>
      </w:pPr>
      <w:r>
        <w:rPr>
          <w:rFonts w:cs="Arial"/>
          <w:b/>
          <w:bCs/>
          <w:sz w:val="20"/>
        </w:rPr>
        <w:t xml:space="preserve">“Company </w:t>
      </w:r>
      <w:r w:rsidR="00022E71">
        <w:rPr>
          <w:rFonts w:cs="Arial"/>
          <w:b/>
          <w:bCs/>
          <w:sz w:val="20"/>
        </w:rPr>
        <w:t>Hardware</w:t>
      </w:r>
      <w:r>
        <w:rPr>
          <w:rFonts w:cs="Arial"/>
          <w:b/>
          <w:bCs/>
          <w:sz w:val="20"/>
        </w:rPr>
        <w:t xml:space="preserve">” </w:t>
      </w:r>
      <w:r>
        <w:rPr>
          <w:rFonts w:cs="Arial"/>
          <w:bCs/>
          <w:sz w:val="20"/>
        </w:rPr>
        <w:t xml:space="preserve">means </w:t>
      </w:r>
      <w:r>
        <w:rPr>
          <w:rFonts w:cs="Arial"/>
          <w:sz w:val="20"/>
        </w:rPr>
        <w:t xml:space="preserve">all </w:t>
      </w:r>
      <w:r w:rsidR="00022E71">
        <w:rPr>
          <w:rFonts w:cs="Arial"/>
          <w:sz w:val="20"/>
        </w:rPr>
        <w:t xml:space="preserve">hardware, </w:t>
      </w:r>
      <w:r>
        <w:rPr>
          <w:rFonts w:cs="Arial"/>
          <w:sz w:val="20"/>
        </w:rPr>
        <w:t xml:space="preserve">equipment, physical assets and other tangible items that are used by or on behalf of </w:t>
      </w:r>
      <w:r w:rsidR="00CB50B2">
        <w:rPr>
          <w:rFonts w:cs="Arial"/>
          <w:sz w:val="20"/>
        </w:rPr>
        <w:t>the Company and/or</w:t>
      </w:r>
      <w:r>
        <w:rPr>
          <w:rFonts w:cs="Arial"/>
          <w:sz w:val="20"/>
        </w:rPr>
        <w:t xml:space="preserve"> any ScottishPower Group Company in connection with the </w:t>
      </w:r>
      <w:r w:rsidR="00CB50B2">
        <w:rPr>
          <w:rFonts w:cs="Arial"/>
          <w:sz w:val="20"/>
        </w:rPr>
        <w:t>subject matter of this Agreement</w:t>
      </w:r>
      <w:r>
        <w:rPr>
          <w:rFonts w:cs="Arial"/>
          <w:bCs/>
          <w:sz w:val="20"/>
        </w:rPr>
        <w:t xml:space="preserve"> (including the items identified in paragraph </w:t>
      </w:r>
      <w:r w:rsidR="00CB50B2">
        <w:rPr>
          <w:rFonts w:cs="Arial"/>
          <w:bCs/>
          <w:sz w:val="20"/>
        </w:rPr>
        <w:t>4.3</w:t>
      </w:r>
      <w:r>
        <w:rPr>
          <w:rFonts w:cs="Arial"/>
          <w:bCs/>
          <w:sz w:val="20"/>
        </w:rPr>
        <w:t xml:space="preserve"> of the </w:t>
      </w:r>
      <w:r w:rsidR="00CB50B2">
        <w:rPr>
          <w:rFonts w:cs="Arial"/>
          <w:bCs/>
          <w:sz w:val="20"/>
        </w:rPr>
        <w:t>Core Services Description</w:t>
      </w:r>
      <w:r>
        <w:rPr>
          <w:rFonts w:cs="Arial"/>
          <w:bCs/>
          <w:sz w:val="20"/>
        </w:rPr>
        <w:t xml:space="preserve">), but which shall exclude the </w:t>
      </w:r>
      <w:r w:rsidR="00BC3214">
        <w:rPr>
          <w:rFonts w:cs="Arial"/>
          <w:bCs/>
          <w:sz w:val="20"/>
        </w:rPr>
        <w:t>Transferring Hardware</w:t>
      </w:r>
      <w:r>
        <w:rPr>
          <w:rFonts w:cs="Arial"/>
          <w:bCs/>
          <w:sz w:val="20"/>
        </w:rPr>
        <w:t>;</w:t>
      </w:r>
    </w:p>
    <w:p w14:paraId="3F733213" w14:textId="42265D1F" w:rsidR="00A01E3B" w:rsidRDefault="00D43247" w:rsidP="004A527F">
      <w:pPr>
        <w:tabs>
          <w:tab w:val="clear" w:pos="720"/>
          <w:tab w:val="left" w:pos="1100"/>
        </w:tabs>
        <w:spacing w:after="240"/>
        <w:ind w:left="1100"/>
        <w:rPr>
          <w:rFonts w:cs="Arial"/>
          <w:bCs/>
          <w:sz w:val="20"/>
        </w:rPr>
      </w:pPr>
      <w:r>
        <w:rPr>
          <w:rFonts w:cs="Arial"/>
          <w:b/>
          <w:bCs/>
          <w:sz w:val="20"/>
        </w:rPr>
        <w:t xml:space="preserve">“Company Materials” </w:t>
      </w:r>
      <w:r>
        <w:rPr>
          <w:rFonts w:cs="Arial"/>
          <w:bCs/>
          <w:sz w:val="20"/>
        </w:rPr>
        <w:t xml:space="preserve">has the meaning given to it in Clause </w:t>
      </w:r>
      <w:r w:rsidR="00C64975">
        <w:rPr>
          <w:rFonts w:cs="Arial"/>
          <w:bCs/>
          <w:sz w:val="20"/>
        </w:rPr>
        <w:fldChar w:fldCharType="begin"/>
      </w:r>
      <w:r w:rsidR="00C64975">
        <w:rPr>
          <w:rFonts w:cs="Arial"/>
          <w:bCs/>
          <w:sz w:val="20"/>
        </w:rPr>
        <w:instrText xml:space="preserve"> REF _Ref104552412 \r \h </w:instrText>
      </w:r>
      <w:r w:rsidR="00C64975">
        <w:rPr>
          <w:rFonts w:cs="Arial"/>
          <w:bCs/>
          <w:sz w:val="20"/>
        </w:rPr>
      </w:r>
      <w:r w:rsidR="00C64975">
        <w:rPr>
          <w:rFonts w:cs="Arial"/>
          <w:bCs/>
          <w:sz w:val="20"/>
        </w:rPr>
        <w:fldChar w:fldCharType="separate"/>
      </w:r>
      <w:r w:rsidR="00C93F7F">
        <w:rPr>
          <w:rFonts w:cs="Arial"/>
          <w:bCs/>
          <w:sz w:val="20"/>
        </w:rPr>
        <w:t>7.1.20</w:t>
      </w:r>
      <w:r w:rsidR="00C64975">
        <w:rPr>
          <w:rFonts w:cs="Arial"/>
          <w:bCs/>
          <w:sz w:val="20"/>
        </w:rPr>
        <w:fldChar w:fldCharType="end"/>
      </w:r>
      <w:r>
        <w:rPr>
          <w:rFonts w:cs="Arial"/>
          <w:bCs/>
          <w:sz w:val="20"/>
        </w:rPr>
        <w:t>;</w:t>
      </w:r>
    </w:p>
    <w:p w14:paraId="4154D27A" w14:textId="304FD0A2" w:rsidR="00ED24E5" w:rsidRPr="008102B7" w:rsidRDefault="00ED24E5" w:rsidP="004A527F">
      <w:pPr>
        <w:tabs>
          <w:tab w:val="clear" w:pos="720"/>
          <w:tab w:val="left" w:pos="1100"/>
        </w:tabs>
        <w:spacing w:after="240"/>
        <w:ind w:left="1100"/>
        <w:rPr>
          <w:rFonts w:cs="Arial"/>
          <w:b/>
          <w:bCs/>
          <w:sz w:val="20"/>
        </w:rPr>
      </w:pPr>
      <w:r w:rsidRPr="008102B7">
        <w:rPr>
          <w:rFonts w:cs="Arial"/>
          <w:b/>
          <w:bCs/>
          <w:sz w:val="20"/>
        </w:rPr>
        <w:t xml:space="preserve">“Core Charges” </w:t>
      </w:r>
      <w:r w:rsidRPr="008102B7">
        <w:rPr>
          <w:rFonts w:cs="Arial"/>
          <w:bCs/>
          <w:sz w:val="20"/>
        </w:rPr>
        <w:t xml:space="preserve">means the charges payable by the Company (subject to and in accordance with Clause </w:t>
      </w:r>
      <w:r w:rsidR="00C64975">
        <w:rPr>
          <w:rFonts w:cs="Arial"/>
          <w:bCs/>
          <w:sz w:val="20"/>
        </w:rPr>
        <w:fldChar w:fldCharType="begin"/>
      </w:r>
      <w:r w:rsidR="00C64975">
        <w:rPr>
          <w:rFonts w:cs="Arial"/>
          <w:bCs/>
          <w:sz w:val="20"/>
        </w:rPr>
        <w:instrText xml:space="preserve"> REF _Ref104552419 \r \h </w:instrText>
      </w:r>
      <w:r w:rsidR="00C64975">
        <w:rPr>
          <w:rFonts w:cs="Arial"/>
          <w:bCs/>
          <w:sz w:val="20"/>
        </w:rPr>
      </w:r>
      <w:r w:rsidR="00C64975">
        <w:rPr>
          <w:rFonts w:cs="Arial"/>
          <w:bCs/>
          <w:sz w:val="20"/>
        </w:rPr>
        <w:fldChar w:fldCharType="separate"/>
      </w:r>
      <w:r w:rsidR="00C93F7F">
        <w:rPr>
          <w:rFonts w:cs="Arial"/>
          <w:bCs/>
          <w:sz w:val="20"/>
        </w:rPr>
        <w:t>8</w:t>
      </w:r>
      <w:r w:rsidR="00C64975">
        <w:rPr>
          <w:rFonts w:cs="Arial"/>
          <w:bCs/>
          <w:sz w:val="20"/>
        </w:rPr>
        <w:fldChar w:fldCharType="end"/>
      </w:r>
      <w:r w:rsidRPr="008102B7">
        <w:rPr>
          <w:rFonts w:cs="Arial"/>
          <w:bCs/>
          <w:sz w:val="20"/>
        </w:rPr>
        <w:t xml:space="preserve"> (Charges and Invoicing)) in consideration for the provision of the Core Services, which charges are set out in </w:t>
      </w:r>
      <w:r w:rsidR="00D61758">
        <w:rPr>
          <w:rFonts w:cs="Arial"/>
          <w:bCs/>
          <w:sz w:val="20"/>
        </w:rPr>
        <w:t>paragraph 1</w:t>
      </w:r>
      <w:r w:rsidR="00140E3D">
        <w:rPr>
          <w:rFonts w:cs="Arial"/>
          <w:bCs/>
          <w:sz w:val="20"/>
        </w:rPr>
        <w:t xml:space="preserve"> of </w:t>
      </w:r>
      <w:r w:rsidRPr="008102B7">
        <w:rPr>
          <w:rFonts w:cs="Arial"/>
          <w:bCs/>
          <w:sz w:val="20"/>
        </w:rPr>
        <w:t xml:space="preserve">Schedule Part </w:t>
      </w:r>
      <w:r w:rsidR="00CB50B2">
        <w:rPr>
          <w:rFonts w:cs="Arial"/>
          <w:bCs/>
          <w:sz w:val="20"/>
        </w:rPr>
        <w:t>4</w:t>
      </w:r>
      <w:r w:rsidRPr="008102B7">
        <w:rPr>
          <w:rFonts w:cs="Arial"/>
          <w:bCs/>
          <w:sz w:val="20"/>
        </w:rPr>
        <w:t xml:space="preserve"> (Charges);</w:t>
      </w:r>
    </w:p>
    <w:p w14:paraId="6E1B6869" w14:textId="77777777" w:rsidR="00ED24E5" w:rsidRPr="008102B7" w:rsidRDefault="00ED24E5" w:rsidP="00ED24E5">
      <w:pPr>
        <w:tabs>
          <w:tab w:val="clear" w:pos="720"/>
          <w:tab w:val="left" w:pos="1100"/>
        </w:tabs>
        <w:spacing w:after="240"/>
        <w:ind w:left="1100"/>
        <w:rPr>
          <w:rFonts w:cs="Arial"/>
          <w:bCs/>
          <w:sz w:val="20"/>
        </w:rPr>
      </w:pPr>
      <w:r w:rsidRPr="008102B7">
        <w:rPr>
          <w:rFonts w:cs="Arial"/>
          <w:b/>
          <w:bCs/>
          <w:sz w:val="20"/>
        </w:rPr>
        <w:t xml:space="preserve">“Core Services” </w:t>
      </w:r>
      <w:r w:rsidRPr="008102B7">
        <w:rPr>
          <w:rFonts w:cs="Arial"/>
          <w:bCs/>
          <w:sz w:val="20"/>
        </w:rPr>
        <w:t>means the services to be provided by the Supplier under and/or pursuant to the Core Services Description</w:t>
      </w:r>
      <w:r w:rsidR="00140E3D">
        <w:rPr>
          <w:rFonts w:cs="Arial"/>
          <w:bCs/>
          <w:sz w:val="20"/>
        </w:rPr>
        <w:t xml:space="preserve"> with effect from the Go Live Date</w:t>
      </w:r>
      <w:r w:rsidR="00CB50B2">
        <w:rPr>
          <w:rFonts w:cs="Arial"/>
          <w:bCs/>
          <w:sz w:val="20"/>
        </w:rPr>
        <w:t xml:space="preserve"> (or such other date as may be agreed in writing between the Parties)</w:t>
      </w:r>
      <w:r w:rsidRPr="008102B7">
        <w:rPr>
          <w:rFonts w:cs="Arial"/>
          <w:bCs/>
          <w:sz w:val="20"/>
        </w:rPr>
        <w:t>;</w:t>
      </w:r>
    </w:p>
    <w:p w14:paraId="2C817909" w14:textId="77777777" w:rsidR="00ED24E5" w:rsidRDefault="00ED24E5" w:rsidP="00ED24E5">
      <w:pPr>
        <w:tabs>
          <w:tab w:val="clear" w:pos="720"/>
          <w:tab w:val="left" w:pos="1100"/>
        </w:tabs>
        <w:spacing w:after="240"/>
        <w:ind w:left="1100"/>
        <w:rPr>
          <w:rFonts w:cs="Arial"/>
          <w:bCs/>
          <w:sz w:val="20"/>
        </w:rPr>
      </w:pPr>
      <w:r w:rsidRPr="008102B7">
        <w:rPr>
          <w:rFonts w:cs="Arial"/>
          <w:b/>
          <w:bCs/>
          <w:sz w:val="20"/>
        </w:rPr>
        <w:t xml:space="preserve">“Core Services Description” </w:t>
      </w:r>
      <w:r w:rsidRPr="008102B7">
        <w:rPr>
          <w:rFonts w:cs="Arial"/>
          <w:bCs/>
          <w:sz w:val="20"/>
        </w:rPr>
        <w:t xml:space="preserve">means the services description set out in Schedule Part </w:t>
      </w:r>
      <w:r w:rsidR="00140E3D">
        <w:rPr>
          <w:rFonts w:cs="Arial"/>
          <w:bCs/>
          <w:sz w:val="20"/>
        </w:rPr>
        <w:t>2</w:t>
      </w:r>
      <w:r w:rsidRPr="008102B7">
        <w:rPr>
          <w:rFonts w:cs="Arial"/>
          <w:bCs/>
          <w:sz w:val="20"/>
        </w:rPr>
        <w:t xml:space="preserve"> (Core Services Description);</w:t>
      </w:r>
    </w:p>
    <w:p w14:paraId="7E0D0F87" w14:textId="77777777" w:rsidR="003F1662" w:rsidRPr="008102B7" w:rsidRDefault="0052312A" w:rsidP="00ED24E5">
      <w:pPr>
        <w:tabs>
          <w:tab w:val="clear" w:pos="720"/>
          <w:tab w:val="left" w:pos="1100"/>
        </w:tabs>
        <w:spacing w:after="240"/>
        <w:ind w:left="1100"/>
        <w:rPr>
          <w:rFonts w:cs="Arial"/>
          <w:b/>
          <w:bCs/>
          <w:sz w:val="20"/>
        </w:rPr>
      </w:pPr>
      <w:bookmarkStart w:id="13" w:name="_Hlk38449626"/>
      <w:r>
        <w:rPr>
          <w:rFonts w:cs="Arial"/>
          <w:b/>
          <w:bCs/>
          <w:sz w:val="20"/>
        </w:rPr>
        <w:t>“COVID-19”</w:t>
      </w:r>
      <w:r w:rsidR="00E66BF5">
        <w:rPr>
          <w:rFonts w:cs="Arial"/>
          <w:b/>
          <w:bCs/>
          <w:sz w:val="20"/>
        </w:rPr>
        <w:t xml:space="preserve"> </w:t>
      </w:r>
      <w:r w:rsidR="003F1662" w:rsidRPr="008102B7">
        <w:rPr>
          <w:rFonts w:cs="Arial"/>
          <w:bCs/>
          <w:sz w:val="20"/>
        </w:rPr>
        <w:t>means</w:t>
      </w:r>
      <w:r w:rsidR="003F1662">
        <w:rPr>
          <w:rFonts w:cs="Arial"/>
          <w:bCs/>
          <w:sz w:val="20"/>
        </w:rPr>
        <w:t xml:space="preserve"> </w:t>
      </w:r>
      <w:r w:rsidR="003F1662" w:rsidRPr="003F1662">
        <w:rPr>
          <w:rFonts w:cs="Arial"/>
          <w:bCs/>
          <w:sz w:val="20"/>
        </w:rPr>
        <w:t xml:space="preserve">the novel coronavirus which was first reported as an infectious outbreak in Wuhan, China on 31 December 2019 and subsequently declared by the World Health Organisation as a Public Health Emergency of International Concern </w:t>
      </w:r>
      <w:r w:rsidR="003F1662">
        <w:rPr>
          <w:rFonts w:cs="Arial"/>
          <w:bCs/>
          <w:sz w:val="20"/>
        </w:rPr>
        <w:t>and</w:t>
      </w:r>
      <w:r w:rsidR="003F1662" w:rsidRPr="003F1662">
        <w:rPr>
          <w:rFonts w:cs="Arial"/>
          <w:bCs/>
          <w:sz w:val="20"/>
        </w:rPr>
        <w:t xml:space="preserve"> any related strain or mutation of the said novel coronavirus</w:t>
      </w:r>
      <w:r w:rsidR="003F1662">
        <w:rPr>
          <w:rFonts w:cs="Arial"/>
          <w:bCs/>
          <w:sz w:val="20"/>
        </w:rPr>
        <w:t>;</w:t>
      </w:r>
    </w:p>
    <w:bookmarkEnd w:id="13"/>
    <w:p w14:paraId="1ED5172A" w14:textId="67FB00B9" w:rsidR="00D24D43" w:rsidRPr="00AA7A56" w:rsidRDefault="00D24D43" w:rsidP="00D24D43">
      <w:pPr>
        <w:tabs>
          <w:tab w:val="clear" w:pos="720"/>
          <w:tab w:val="left" w:pos="1100"/>
        </w:tabs>
        <w:spacing w:after="240"/>
        <w:ind w:left="1100"/>
        <w:rPr>
          <w:rFonts w:cs="Arial"/>
          <w:b/>
          <w:bCs/>
          <w:sz w:val="20"/>
        </w:rPr>
      </w:pPr>
      <w:r w:rsidRPr="00AA7A56">
        <w:rPr>
          <w:rFonts w:cs="Arial"/>
          <w:b/>
          <w:bCs/>
          <w:sz w:val="20"/>
        </w:rPr>
        <w:t>"</w:t>
      </w:r>
      <w:r w:rsidRPr="002B63DF">
        <w:rPr>
          <w:rFonts w:cs="Arial"/>
          <w:b/>
          <w:bCs/>
          <w:sz w:val="20"/>
        </w:rPr>
        <w:t>Data Protection Legislation</w:t>
      </w:r>
      <w:r w:rsidRPr="00AA7A56">
        <w:rPr>
          <w:rFonts w:cs="Arial"/>
          <w:b/>
          <w:bCs/>
          <w:sz w:val="20"/>
        </w:rPr>
        <w:t xml:space="preserve">" </w:t>
      </w:r>
      <w:r w:rsidRPr="00E20435">
        <w:rPr>
          <w:rFonts w:cs="Arial"/>
          <w:sz w:val="20"/>
        </w:rPr>
        <w:t xml:space="preserve">means all applicable laws, statutes, bye-laws, regulations, orders, regulatory policies, guidance or industry codes and/or rules of court relating to the processing of personal data and/or privacy </w:t>
      </w:r>
      <w:r>
        <w:rPr>
          <w:rFonts w:cs="Arial"/>
          <w:sz w:val="20"/>
        </w:rPr>
        <w:t>(</w:t>
      </w:r>
      <w:r w:rsidRPr="00E20435">
        <w:rPr>
          <w:rFonts w:cs="Arial"/>
          <w:sz w:val="20"/>
        </w:rPr>
        <w:t xml:space="preserve">including (to the extent the UK GDPR applies) </w:t>
      </w:r>
      <w:r>
        <w:rPr>
          <w:rFonts w:cs="Arial"/>
          <w:sz w:val="20"/>
        </w:rPr>
        <w:t xml:space="preserve">those under </w:t>
      </w:r>
      <w:r w:rsidRPr="00E20435">
        <w:rPr>
          <w:rFonts w:cs="Arial"/>
          <w:sz w:val="20"/>
        </w:rPr>
        <w:t xml:space="preserve">the law of the United Kingdom or of a part of the United Kingdom </w:t>
      </w:r>
      <w:r>
        <w:rPr>
          <w:rFonts w:cs="Arial"/>
          <w:sz w:val="20"/>
        </w:rPr>
        <w:t xml:space="preserve">and/or </w:t>
      </w:r>
      <w:r w:rsidRPr="00E20435">
        <w:rPr>
          <w:rFonts w:cs="Arial"/>
          <w:sz w:val="20"/>
        </w:rPr>
        <w:t>(to the extent the EU GDPR applies) the law of the European Union or any member state of the European Union to which the Supplier is subject</w:t>
      </w:r>
      <w:r>
        <w:rPr>
          <w:rFonts w:cs="Arial"/>
          <w:sz w:val="20"/>
        </w:rPr>
        <w:t>)</w:t>
      </w:r>
      <w:r w:rsidRPr="00E20435">
        <w:rPr>
          <w:rFonts w:cs="Arial"/>
          <w:sz w:val="20"/>
        </w:rPr>
        <w:t xml:space="preserve"> including, but not limited to, (a) the Data Protection Act 2018,</w:t>
      </w:r>
      <w:r>
        <w:rPr>
          <w:rFonts w:cs="Arial"/>
          <w:sz w:val="20"/>
        </w:rPr>
        <w:t xml:space="preserve"> </w:t>
      </w:r>
      <w:r w:rsidRPr="00E20435">
        <w:rPr>
          <w:rFonts w:cs="Arial"/>
          <w:sz w:val="20"/>
        </w:rPr>
        <w:t>(b) the UK GDPR and/or Regulation (EU) 2016/679 (the "EU GDPR") (as applicable), (c) the Privacy and Electronic Communications (EC Directive) Regulations 2003, and (d) any data protection and privacy laws enacted in replacement of (a) to (c) (in each case as amended, updated or re-enacted from time to time)), and all applicable guidance and codes of practice issued by the Information Commissioner and/or any other relevant Regulatory Body from time to time;</w:t>
      </w:r>
    </w:p>
    <w:p w14:paraId="3917E162" w14:textId="629E1E17" w:rsidR="00BE4695" w:rsidRDefault="00BE4695" w:rsidP="00D56C69">
      <w:pPr>
        <w:tabs>
          <w:tab w:val="clear" w:pos="720"/>
          <w:tab w:val="left" w:pos="1100"/>
        </w:tabs>
        <w:spacing w:after="240"/>
        <w:ind w:left="1100"/>
        <w:rPr>
          <w:rFonts w:cs="Arial"/>
          <w:sz w:val="20"/>
        </w:rPr>
      </w:pPr>
      <w:r w:rsidRPr="008102B7">
        <w:rPr>
          <w:rFonts w:cs="Arial"/>
          <w:b/>
          <w:bCs/>
          <w:sz w:val="20"/>
        </w:rPr>
        <w:t>"Data</w:t>
      </w:r>
      <w:r w:rsidR="00144633">
        <w:rPr>
          <w:rFonts w:cs="Arial"/>
          <w:b/>
          <w:bCs/>
          <w:sz w:val="20"/>
        </w:rPr>
        <w:t xml:space="preserve"> Protection</w:t>
      </w:r>
      <w:r w:rsidRPr="008102B7">
        <w:rPr>
          <w:rFonts w:cs="Arial"/>
          <w:b/>
          <w:bCs/>
          <w:sz w:val="20"/>
        </w:rPr>
        <w:t xml:space="preserve"> </w:t>
      </w:r>
      <w:r w:rsidR="00B708E8" w:rsidRPr="008102B7">
        <w:rPr>
          <w:rFonts w:cs="Arial"/>
          <w:b/>
          <w:bCs/>
          <w:sz w:val="20"/>
        </w:rPr>
        <w:t>Requirements</w:t>
      </w:r>
      <w:r w:rsidRPr="008102B7">
        <w:rPr>
          <w:rFonts w:cs="Arial"/>
          <w:b/>
          <w:bCs/>
          <w:sz w:val="20"/>
        </w:rPr>
        <w:t>"</w:t>
      </w:r>
      <w:r w:rsidRPr="008102B7">
        <w:rPr>
          <w:rFonts w:cs="Arial"/>
          <w:sz w:val="20"/>
        </w:rPr>
        <w:t xml:space="preserve"> </w:t>
      </w:r>
      <w:r w:rsidR="003319FE" w:rsidRPr="008102B7">
        <w:rPr>
          <w:rFonts w:cs="Arial"/>
          <w:sz w:val="20"/>
        </w:rPr>
        <w:t>has the m</w:t>
      </w:r>
      <w:r w:rsidR="006D121C" w:rsidRPr="008102B7">
        <w:rPr>
          <w:rFonts w:cs="Arial"/>
          <w:sz w:val="20"/>
        </w:rPr>
        <w:t xml:space="preserve">eaning given to it in Clause </w:t>
      </w:r>
      <w:r w:rsidR="00C64975">
        <w:rPr>
          <w:rFonts w:cs="Arial"/>
          <w:sz w:val="20"/>
        </w:rPr>
        <w:fldChar w:fldCharType="begin"/>
      </w:r>
      <w:r w:rsidR="00C64975">
        <w:rPr>
          <w:rFonts w:cs="Arial"/>
          <w:sz w:val="20"/>
        </w:rPr>
        <w:instrText xml:space="preserve"> REF _Ref104552565 \r \h </w:instrText>
      </w:r>
      <w:r w:rsidR="00C64975">
        <w:rPr>
          <w:rFonts w:cs="Arial"/>
          <w:sz w:val="20"/>
        </w:rPr>
      </w:r>
      <w:r w:rsidR="00C64975">
        <w:rPr>
          <w:rFonts w:cs="Arial"/>
          <w:sz w:val="20"/>
        </w:rPr>
        <w:fldChar w:fldCharType="separate"/>
      </w:r>
      <w:r w:rsidR="00C93F7F">
        <w:rPr>
          <w:rFonts w:cs="Arial"/>
          <w:sz w:val="20"/>
        </w:rPr>
        <w:t>19.1</w:t>
      </w:r>
      <w:r w:rsidR="00C64975">
        <w:rPr>
          <w:rFonts w:cs="Arial"/>
          <w:sz w:val="20"/>
        </w:rPr>
        <w:fldChar w:fldCharType="end"/>
      </w:r>
      <w:r w:rsidR="003319FE" w:rsidRPr="008102B7">
        <w:rPr>
          <w:rFonts w:cs="Arial"/>
          <w:sz w:val="20"/>
        </w:rPr>
        <w:t xml:space="preserve"> (</w:t>
      </w:r>
      <w:r w:rsidR="00144633">
        <w:rPr>
          <w:sz w:val="20"/>
        </w:rPr>
        <w:t>Protection of Personal Data and Network Security</w:t>
      </w:r>
      <w:r w:rsidR="003319FE" w:rsidRPr="008102B7">
        <w:rPr>
          <w:rFonts w:cs="Arial"/>
          <w:sz w:val="20"/>
        </w:rPr>
        <w:t>)</w:t>
      </w:r>
      <w:r w:rsidRPr="008102B7">
        <w:rPr>
          <w:rFonts w:cs="Arial"/>
          <w:sz w:val="20"/>
        </w:rPr>
        <w:t>;</w:t>
      </w:r>
    </w:p>
    <w:p w14:paraId="642E344E"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"Default"</w:t>
      </w:r>
      <w:r w:rsidRPr="008102B7">
        <w:rPr>
          <w:rFonts w:cs="Arial"/>
          <w:sz w:val="20"/>
        </w:rPr>
        <w:tab/>
        <w:t xml:space="preserve">means </w:t>
      </w:r>
      <w:r w:rsidR="00B60D89">
        <w:rPr>
          <w:rFonts w:cs="Arial"/>
          <w:sz w:val="20"/>
        </w:rPr>
        <w:t xml:space="preserve">(i) </w:t>
      </w:r>
      <w:r w:rsidRPr="008102B7">
        <w:rPr>
          <w:rFonts w:cs="Arial"/>
          <w:sz w:val="20"/>
        </w:rPr>
        <w:t xml:space="preserve">any breach of the obligations of the relevant Party (including but not limited to </w:t>
      </w:r>
      <w:r w:rsidR="00E314CA">
        <w:rPr>
          <w:rFonts w:cs="Arial"/>
          <w:sz w:val="20"/>
        </w:rPr>
        <w:t xml:space="preserve">a </w:t>
      </w:r>
      <w:r w:rsidRPr="008102B7">
        <w:rPr>
          <w:rFonts w:cs="Arial"/>
          <w:sz w:val="20"/>
        </w:rPr>
        <w:t xml:space="preserve">fundamental breach or breach of a fundamental term) </w:t>
      </w:r>
      <w:r w:rsidR="00B60D89">
        <w:rPr>
          <w:rFonts w:cs="Arial"/>
          <w:sz w:val="20"/>
        </w:rPr>
        <w:t>and/</w:t>
      </w:r>
      <w:r w:rsidRPr="008102B7">
        <w:rPr>
          <w:rFonts w:cs="Arial"/>
          <w:sz w:val="20"/>
        </w:rPr>
        <w:t xml:space="preserve">or </w:t>
      </w:r>
      <w:r w:rsidR="00B60D89">
        <w:rPr>
          <w:rFonts w:cs="Arial"/>
          <w:sz w:val="20"/>
        </w:rPr>
        <w:t xml:space="preserve">(ii) </w:t>
      </w:r>
      <w:r w:rsidRPr="008102B7">
        <w:rPr>
          <w:rFonts w:cs="Arial"/>
          <w:sz w:val="20"/>
        </w:rPr>
        <w:t xml:space="preserve">any other </w:t>
      </w:r>
      <w:r w:rsidRPr="008102B7">
        <w:rPr>
          <w:rFonts w:cs="Arial"/>
          <w:sz w:val="20"/>
        </w:rPr>
        <w:lastRenderedPageBreak/>
        <w:t>default, act, omission, negligence</w:t>
      </w:r>
      <w:r w:rsidR="00B33F46" w:rsidRPr="008102B7">
        <w:rPr>
          <w:rFonts w:cs="Arial"/>
          <w:sz w:val="20"/>
        </w:rPr>
        <w:t>, misconduct</w:t>
      </w:r>
      <w:r w:rsidRPr="008102B7">
        <w:rPr>
          <w:rFonts w:cs="Arial"/>
          <w:sz w:val="20"/>
        </w:rPr>
        <w:t xml:space="preserve"> or statement of the relevant Party, its employees, </w:t>
      </w:r>
      <w:r w:rsidR="00B60D89">
        <w:rPr>
          <w:rFonts w:cs="Arial"/>
          <w:sz w:val="20"/>
        </w:rPr>
        <w:t>workers</w:t>
      </w:r>
      <w:r w:rsidRPr="008102B7">
        <w:rPr>
          <w:rFonts w:cs="Arial"/>
          <w:sz w:val="20"/>
        </w:rPr>
        <w:t>, agents or sub</w:t>
      </w:r>
      <w:r w:rsidR="00B60D89">
        <w:rPr>
          <w:rFonts w:cs="Arial"/>
          <w:sz w:val="20"/>
        </w:rPr>
        <w:t>-</w:t>
      </w:r>
      <w:r w:rsidRPr="008102B7">
        <w:rPr>
          <w:rFonts w:cs="Arial"/>
          <w:sz w:val="20"/>
        </w:rPr>
        <w:t>contractors</w:t>
      </w:r>
      <w:r w:rsidR="008C0EA8" w:rsidRPr="008102B7">
        <w:rPr>
          <w:rFonts w:cs="Arial"/>
          <w:sz w:val="20"/>
        </w:rPr>
        <w:t xml:space="preserve"> (or their respective employees</w:t>
      </w:r>
      <w:r w:rsidR="00B60D89">
        <w:rPr>
          <w:rFonts w:cs="Arial"/>
          <w:sz w:val="20"/>
        </w:rPr>
        <w:t xml:space="preserve"> and/or, in the case of the Supplier, any Supplier Personnel</w:t>
      </w:r>
      <w:r w:rsidR="008C0EA8" w:rsidRPr="008102B7">
        <w:rPr>
          <w:rFonts w:cs="Arial"/>
          <w:sz w:val="20"/>
        </w:rPr>
        <w:t>)</w:t>
      </w:r>
      <w:r w:rsidRPr="008102B7">
        <w:rPr>
          <w:rFonts w:cs="Arial"/>
          <w:sz w:val="20"/>
        </w:rPr>
        <w:t xml:space="preserve"> in connection with or in relation to the subject-matter of this Agreement and in respect of which such Party is liable to the other;</w:t>
      </w:r>
    </w:p>
    <w:p w14:paraId="5B998E05" w14:textId="77777777" w:rsidR="00540D35" w:rsidRPr="008102B7" w:rsidRDefault="00054013" w:rsidP="00D56C69">
      <w:pPr>
        <w:tabs>
          <w:tab w:val="clear" w:pos="720"/>
          <w:tab w:val="left" w:pos="1100"/>
        </w:tabs>
        <w:spacing w:after="240"/>
        <w:ind w:left="1100"/>
        <w:rPr>
          <w:rFonts w:cs="Arial"/>
          <w:sz w:val="20"/>
        </w:rPr>
      </w:pPr>
      <w:r w:rsidRPr="008102B7">
        <w:rPr>
          <w:rFonts w:cs="Arial"/>
          <w:b/>
          <w:bCs/>
          <w:sz w:val="20"/>
        </w:rPr>
        <w:t xml:space="preserve">“Delay Payments” </w:t>
      </w:r>
      <w:r w:rsidRPr="008102B7">
        <w:rPr>
          <w:rFonts w:cs="Arial"/>
          <w:bCs/>
          <w:sz w:val="20"/>
        </w:rPr>
        <w:t>means</w:t>
      </w:r>
      <w:r w:rsidR="00540D35" w:rsidRPr="008102B7">
        <w:rPr>
          <w:rFonts w:cs="Arial"/>
          <w:sz w:val="20"/>
        </w:rPr>
        <w:t>:</w:t>
      </w:r>
      <w:r w:rsidRPr="008102B7">
        <w:rPr>
          <w:rFonts w:cs="Arial"/>
          <w:sz w:val="20"/>
        </w:rPr>
        <w:t xml:space="preserve"> </w:t>
      </w:r>
    </w:p>
    <w:p w14:paraId="2CEA2F0F" w14:textId="6C605296" w:rsidR="00540D35" w:rsidRPr="008102B7" w:rsidRDefault="00540D35" w:rsidP="00B608B7">
      <w:pPr>
        <w:pStyle w:val="Heading5"/>
        <w:numPr>
          <w:ilvl w:val="4"/>
          <w:numId w:val="20"/>
        </w:numPr>
        <w:tabs>
          <w:tab w:val="clear" w:pos="3385"/>
        </w:tabs>
        <w:ind w:left="1701" w:hanging="567"/>
      </w:pPr>
      <w:r w:rsidRPr="008102B7">
        <w:tab/>
      </w:r>
      <w:r w:rsidR="006734DD" w:rsidRPr="008102B7">
        <w:t xml:space="preserve">in relation to the </w:t>
      </w:r>
      <w:r w:rsidR="00140E3D">
        <w:t>Implementation</w:t>
      </w:r>
      <w:r w:rsidR="00140E3D" w:rsidRPr="008102B7">
        <w:t xml:space="preserve"> </w:t>
      </w:r>
      <w:r w:rsidR="006734DD" w:rsidRPr="008102B7">
        <w:t>Services, any delay payments that are payable by the Supplier to the Company</w:t>
      </w:r>
      <w:r w:rsidR="00140E3D">
        <w:t xml:space="preserve"> pursuant to </w:t>
      </w:r>
      <w:r w:rsidR="00D61758">
        <w:t xml:space="preserve">Clause </w:t>
      </w:r>
      <w:r w:rsidR="00C64975">
        <w:fldChar w:fldCharType="begin"/>
      </w:r>
      <w:r w:rsidR="00C64975">
        <w:instrText xml:space="preserve"> REF _Ref104552576 \r \h </w:instrText>
      </w:r>
      <w:r w:rsidR="00C64975">
        <w:fldChar w:fldCharType="separate"/>
      </w:r>
      <w:r w:rsidR="00C93F7F">
        <w:t>9.5</w:t>
      </w:r>
      <w:r w:rsidR="00C64975">
        <w:fldChar w:fldCharType="end"/>
      </w:r>
      <w:r w:rsidR="00D61758">
        <w:t xml:space="preserve"> (Delays) as set out in </w:t>
      </w:r>
      <w:r w:rsidR="00CB50B2">
        <w:t xml:space="preserve">paragraph </w:t>
      </w:r>
      <w:r w:rsidR="00D61758">
        <w:t>6</w:t>
      </w:r>
      <w:r w:rsidR="00CB50B2">
        <w:t xml:space="preserve"> of </w:t>
      </w:r>
      <w:r w:rsidR="00140E3D">
        <w:t>Schedule Part 1 (Implementation Services</w:t>
      </w:r>
      <w:r w:rsidR="00320E13">
        <w:t xml:space="preserve"> and Implementation Plan</w:t>
      </w:r>
      <w:r w:rsidR="00140E3D">
        <w:t>)</w:t>
      </w:r>
      <w:r w:rsidRPr="008102B7">
        <w:t>;</w:t>
      </w:r>
      <w:r w:rsidR="006734DD" w:rsidRPr="008102B7">
        <w:t xml:space="preserve"> and </w:t>
      </w:r>
    </w:p>
    <w:p w14:paraId="2F1C12BD" w14:textId="77777777" w:rsidR="00054013" w:rsidRPr="008102B7" w:rsidRDefault="008B219D" w:rsidP="000C63C0">
      <w:pPr>
        <w:pStyle w:val="Heading5"/>
        <w:rPr>
          <w:b/>
        </w:rPr>
      </w:pPr>
      <w:r>
        <w:tab/>
      </w:r>
      <w:r w:rsidR="00054013" w:rsidRPr="008102B7">
        <w:t xml:space="preserve">in relation to the Services provided pursuant to each </w:t>
      </w:r>
      <w:r w:rsidR="003D4B92" w:rsidRPr="008102B7">
        <w:t>Work Instruction</w:t>
      </w:r>
      <w:r w:rsidR="00054013" w:rsidRPr="008102B7">
        <w:t xml:space="preserve">, any </w:t>
      </w:r>
      <w:r w:rsidR="00304069" w:rsidRPr="008102B7">
        <w:t>delay payments</w:t>
      </w:r>
      <w:r w:rsidR="0099309B" w:rsidRPr="008102B7">
        <w:t xml:space="preserve"> that are </w:t>
      </w:r>
      <w:r w:rsidR="005F2C6A" w:rsidRPr="008102B7">
        <w:t>payable by the Supplier to the Company</w:t>
      </w:r>
      <w:r w:rsidR="00140E3D">
        <w:t xml:space="preserve"> pursuant to</w:t>
      </w:r>
      <w:r w:rsidR="00140E3D" w:rsidRPr="008102B7">
        <w:t xml:space="preserve"> </w:t>
      </w:r>
      <w:r w:rsidR="002253FC">
        <w:t>paragraph</w:t>
      </w:r>
      <w:r w:rsidR="00140E3D" w:rsidRPr="008102B7">
        <w:t xml:space="preserve"> 4.3 of the relevant Work Instruction</w:t>
      </w:r>
      <w:r w:rsidR="00304069" w:rsidRPr="008102B7">
        <w:t>;</w:t>
      </w:r>
    </w:p>
    <w:p w14:paraId="6307B0A7" w14:textId="77777777" w:rsidR="003642A0" w:rsidRPr="008102B7" w:rsidRDefault="003642A0" w:rsidP="00D56C69">
      <w:pPr>
        <w:tabs>
          <w:tab w:val="clear" w:pos="720"/>
          <w:tab w:val="left" w:pos="1100"/>
        </w:tabs>
        <w:spacing w:after="240"/>
        <w:ind w:left="1100"/>
        <w:rPr>
          <w:rFonts w:cs="Arial"/>
          <w:b/>
          <w:bCs/>
          <w:sz w:val="20"/>
        </w:rPr>
      </w:pPr>
      <w:r w:rsidRPr="008102B7">
        <w:rPr>
          <w:rFonts w:cs="Arial"/>
          <w:b/>
          <w:bCs/>
          <w:sz w:val="20"/>
        </w:rPr>
        <w:t>“Deliverable</w:t>
      </w:r>
      <w:r w:rsidR="00EC1EB8" w:rsidRPr="008102B7">
        <w:rPr>
          <w:rFonts w:cs="Arial"/>
          <w:b/>
          <w:bCs/>
          <w:sz w:val="20"/>
        </w:rPr>
        <w:t>s</w:t>
      </w:r>
      <w:r w:rsidRPr="008102B7">
        <w:rPr>
          <w:rFonts w:cs="Arial"/>
          <w:b/>
          <w:bCs/>
          <w:sz w:val="20"/>
        </w:rPr>
        <w:t xml:space="preserve">” </w:t>
      </w:r>
      <w:r w:rsidR="00EC1EB8" w:rsidRPr="008102B7">
        <w:rPr>
          <w:rFonts w:cs="Arial"/>
          <w:bCs/>
          <w:sz w:val="20"/>
        </w:rPr>
        <w:t xml:space="preserve">means all </w:t>
      </w:r>
      <w:r w:rsidRPr="008102B7">
        <w:rPr>
          <w:rFonts w:cs="Arial"/>
          <w:bCs/>
          <w:sz w:val="20"/>
        </w:rPr>
        <w:t xml:space="preserve">products, </w:t>
      </w:r>
      <w:r w:rsidR="00EC1EB8" w:rsidRPr="008102B7">
        <w:rPr>
          <w:rFonts w:cs="Arial"/>
          <w:bCs/>
          <w:sz w:val="20"/>
        </w:rPr>
        <w:t xml:space="preserve">reports, </w:t>
      </w:r>
      <w:r w:rsidR="00CC5E18" w:rsidRPr="008102B7">
        <w:rPr>
          <w:rFonts w:cs="Arial"/>
          <w:bCs/>
          <w:sz w:val="20"/>
        </w:rPr>
        <w:t xml:space="preserve">presentations, </w:t>
      </w:r>
      <w:r w:rsidR="00EC1EB8" w:rsidRPr="008102B7">
        <w:rPr>
          <w:rFonts w:cs="Arial"/>
          <w:bCs/>
          <w:sz w:val="20"/>
        </w:rPr>
        <w:t xml:space="preserve">documentation, </w:t>
      </w:r>
      <w:r w:rsidRPr="008102B7">
        <w:rPr>
          <w:rFonts w:cs="Arial"/>
          <w:bCs/>
          <w:sz w:val="20"/>
        </w:rPr>
        <w:t>software, inventions, designs, information, know-how, specifications, formulae, data, processes, methods, techniques, technology</w:t>
      </w:r>
      <w:r w:rsidR="007D1AE5">
        <w:rPr>
          <w:rFonts w:cs="Arial"/>
          <w:bCs/>
          <w:sz w:val="20"/>
        </w:rPr>
        <w:t>, equipment, goods</w:t>
      </w:r>
      <w:r w:rsidR="00EC1EB8" w:rsidRPr="008102B7">
        <w:rPr>
          <w:rFonts w:cs="Arial"/>
          <w:bCs/>
          <w:sz w:val="20"/>
        </w:rPr>
        <w:t xml:space="preserve"> and </w:t>
      </w:r>
      <w:r w:rsidRPr="008102B7">
        <w:rPr>
          <w:rFonts w:cs="Arial"/>
          <w:bCs/>
          <w:sz w:val="20"/>
        </w:rPr>
        <w:t xml:space="preserve">other items </w:t>
      </w:r>
      <w:r w:rsidR="00CC5E18" w:rsidRPr="008102B7">
        <w:rPr>
          <w:rFonts w:cs="Arial"/>
          <w:bCs/>
          <w:sz w:val="20"/>
        </w:rPr>
        <w:t xml:space="preserve">(in whatever </w:t>
      </w:r>
      <w:r w:rsidR="007D1AE5">
        <w:rPr>
          <w:rFonts w:cs="Arial"/>
          <w:bCs/>
          <w:sz w:val="20"/>
        </w:rPr>
        <w:t xml:space="preserve">form or </w:t>
      </w:r>
      <w:r w:rsidR="00CC5E18" w:rsidRPr="008102B7">
        <w:rPr>
          <w:rFonts w:cs="Arial"/>
          <w:bCs/>
          <w:sz w:val="20"/>
        </w:rPr>
        <w:t xml:space="preserve">format) </w:t>
      </w:r>
      <w:r w:rsidRPr="008102B7">
        <w:rPr>
          <w:rFonts w:cs="Arial"/>
          <w:bCs/>
          <w:sz w:val="20"/>
        </w:rPr>
        <w:t xml:space="preserve">that </w:t>
      </w:r>
      <w:r w:rsidR="00CC5E18" w:rsidRPr="008102B7">
        <w:rPr>
          <w:rFonts w:cs="Arial"/>
          <w:bCs/>
          <w:sz w:val="20"/>
        </w:rPr>
        <w:t xml:space="preserve">are </w:t>
      </w:r>
      <w:r w:rsidR="00EC1EB8" w:rsidRPr="008102B7">
        <w:rPr>
          <w:rFonts w:cs="Arial"/>
          <w:bCs/>
          <w:sz w:val="20"/>
        </w:rPr>
        <w:t xml:space="preserve">provided by </w:t>
      </w:r>
      <w:r w:rsidR="00CC5E18" w:rsidRPr="008102B7">
        <w:rPr>
          <w:rFonts w:cs="Arial"/>
          <w:bCs/>
          <w:sz w:val="20"/>
        </w:rPr>
        <w:t xml:space="preserve">or on behalf of </w:t>
      </w:r>
      <w:r w:rsidR="00EC1EB8" w:rsidRPr="008102B7">
        <w:rPr>
          <w:rFonts w:cs="Arial"/>
          <w:bCs/>
          <w:sz w:val="20"/>
        </w:rPr>
        <w:t>the Supplier to the Company and/or any other ScottishPower Group</w:t>
      </w:r>
      <w:r w:rsidR="0099309B" w:rsidRPr="008102B7">
        <w:rPr>
          <w:rFonts w:cs="Arial"/>
          <w:bCs/>
          <w:sz w:val="20"/>
        </w:rPr>
        <w:t xml:space="preserve"> Company</w:t>
      </w:r>
      <w:r w:rsidR="00EC1EB8" w:rsidRPr="008102B7">
        <w:rPr>
          <w:rFonts w:cs="Arial"/>
          <w:bCs/>
          <w:sz w:val="20"/>
        </w:rPr>
        <w:t xml:space="preserve"> under and/or pursuant to this Agreement</w:t>
      </w:r>
      <w:r w:rsidR="008C0EA8" w:rsidRPr="008102B7">
        <w:rPr>
          <w:rFonts w:cs="Arial"/>
          <w:bCs/>
          <w:sz w:val="20"/>
        </w:rPr>
        <w:t xml:space="preserve">, which </w:t>
      </w:r>
      <w:r w:rsidR="00EC1EB8" w:rsidRPr="008102B7">
        <w:rPr>
          <w:rFonts w:cs="Arial"/>
          <w:bCs/>
          <w:sz w:val="20"/>
        </w:rPr>
        <w:t xml:space="preserve">shall include, without limitation, </w:t>
      </w:r>
      <w:r w:rsidR="008C0EA8" w:rsidRPr="008102B7">
        <w:rPr>
          <w:rFonts w:cs="Arial"/>
          <w:bCs/>
          <w:sz w:val="20"/>
        </w:rPr>
        <w:t>all</w:t>
      </w:r>
      <w:r w:rsidR="00EC1EB8" w:rsidRPr="008102B7">
        <w:rPr>
          <w:rFonts w:cs="Arial"/>
          <w:bCs/>
          <w:sz w:val="20"/>
        </w:rPr>
        <w:t xml:space="preserve"> deliverables expressly </w:t>
      </w:r>
      <w:r w:rsidR="00656A44" w:rsidRPr="008102B7">
        <w:rPr>
          <w:rFonts w:cs="Arial"/>
          <w:bCs/>
          <w:sz w:val="20"/>
        </w:rPr>
        <w:t xml:space="preserve">identified in </w:t>
      </w:r>
      <w:r w:rsidR="00E32A2A">
        <w:rPr>
          <w:rFonts w:cs="Arial"/>
          <w:bCs/>
          <w:sz w:val="20"/>
        </w:rPr>
        <w:t xml:space="preserve">the Implementation Plan, the Specification, </w:t>
      </w:r>
      <w:r w:rsidR="006734DD" w:rsidRPr="008102B7">
        <w:rPr>
          <w:rFonts w:cs="Arial"/>
          <w:bCs/>
          <w:sz w:val="20"/>
        </w:rPr>
        <w:t xml:space="preserve">the </w:t>
      </w:r>
      <w:r w:rsidR="00ED24E5" w:rsidRPr="008102B7">
        <w:rPr>
          <w:rFonts w:cs="Arial"/>
          <w:bCs/>
          <w:sz w:val="20"/>
        </w:rPr>
        <w:t xml:space="preserve">Core </w:t>
      </w:r>
      <w:r w:rsidR="006734DD" w:rsidRPr="008102B7">
        <w:rPr>
          <w:rFonts w:cs="Arial"/>
          <w:bCs/>
          <w:sz w:val="20"/>
        </w:rPr>
        <w:t xml:space="preserve">Services Description and in </w:t>
      </w:r>
      <w:r w:rsidR="00EC1EB8" w:rsidRPr="008102B7">
        <w:rPr>
          <w:rFonts w:cs="Arial"/>
          <w:bCs/>
          <w:sz w:val="20"/>
        </w:rPr>
        <w:t xml:space="preserve">each </w:t>
      </w:r>
      <w:r w:rsidR="003D4B92" w:rsidRPr="008102B7">
        <w:rPr>
          <w:rFonts w:cs="Arial"/>
          <w:bCs/>
          <w:sz w:val="20"/>
        </w:rPr>
        <w:t>Work Instruction</w:t>
      </w:r>
      <w:r w:rsidR="00EC1EB8" w:rsidRPr="008102B7">
        <w:rPr>
          <w:rFonts w:cs="Arial"/>
          <w:bCs/>
          <w:sz w:val="20"/>
        </w:rPr>
        <w:t>;</w:t>
      </w:r>
    </w:p>
    <w:p w14:paraId="3910E843"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"Dispute"</w:t>
      </w:r>
      <w:r w:rsidRPr="008102B7">
        <w:rPr>
          <w:rFonts w:cs="Arial"/>
          <w:sz w:val="20"/>
        </w:rPr>
        <w:t xml:space="preserve"> means any dispute, difference or question of interpretation arising out of </w:t>
      </w:r>
      <w:r w:rsidR="00EC1EB8" w:rsidRPr="008102B7">
        <w:rPr>
          <w:rFonts w:cs="Arial"/>
          <w:sz w:val="20"/>
        </w:rPr>
        <w:t xml:space="preserve">or in connection with </w:t>
      </w:r>
      <w:r w:rsidRPr="008102B7">
        <w:rPr>
          <w:rFonts w:cs="Arial"/>
          <w:sz w:val="20"/>
        </w:rPr>
        <w:t>this Agreement;</w:t>
      </w:r>
    </w:p>
    <w:p w14:paraId="58AB13E7" w14:textId="678FB55F" w:rsidR="0059470B" w:rsidRPr="008102B7" w:rsidRDefault="0059470B" w:rsidP="00D56C69">
      <w:pPr>
        <w:tabs>
          <w:tab w:val="clear" w:pos="720"/>
          <w:tab w:val="left" w:pos="1100"/>
        </w:tabs>
        <w:spacing w:after="240"/>
        <w:ind w:left="1100"/>
        <w:rPr>
          <w:rFonts w:cs="Arial"/>
          <w:bCs/>
          <w:sz w:val="20"/>
        </w:rPr>
      </w:pPr>
      <w:r w:rsidRPr="008102B7">
        <w:rPr>
          <w:rFonts w:cs="Arial"/>
          <w:b/>
          <w:bCs/>
          <w:sz w:val="20"/>
        </w:rPr>
        <w:t xml:space="preserve">“Draft </w:t>
      </w:r>
      <w:r w:rsidR="003D4B92" w:rsidRPr="008102B7">
        <w:rPr>
          <w:rFonts w:cs="Arial"/>
          <w:b/>
          <w:bCs/>
          <w:sz w:val="20"/>
        </w:rPr>
        <w:t>Work Instruction</w:t>
      </w:r>
      <w:r w:rsidRPr="008102B7">
        <w:rPr>
          <w:rFonts w:cs="Arial"/>
          <w:b/>
          <w:bCs/>
          <w:sz w:val="20"/>
        </w:rPr>
        <w:t xml:space="preserve">” </w:t>
      </w:r>
      <w:r w:rsidRPr="008102B7">
        <w:rPr>
          <w:rFonts w:cs="Arial"/>
          <w:bCs/>
          <w:sz w:val="20"/>
        </w:rPr>
        <w:t xml:space="preserve">means </w:t>
      </w:r>
      <w:r w:rsidR="00EC1EB8" w:rsidRPr="008102B7">
        <w:rPr>
          <w:rFonts w:cs="Arial"/>
          <w:bCs/>
          <w:sz w:val="20"/>
        </w:rPr>
        <w:t xml:space="preserve">any draft </w:t>
      </w:r>
      <w:r w:rsidR="003D4B92" w:rsidRPr="008102B7">
        <w:rPr>
          <w:rFonts w:cs="Arial"/>
          <w:bCs/>
          <w:sz w:val="20"/>
        </w:rPr>
        <w:t>Work Instruction</w:t>
      </w:r>
      <w:r w:rsidR="00EC1EB8" w:rsidRPr="008102B7">
        <w:rPr>
          <w:rFonts w:cs="Arial"/>
          <w:bCs/>
          <w:sz w:val="20"/>
        </w:rPr>
        <w:t xml:space="preserve">, </w:t>
      </w:r>
      <w:r w:rsidR="00540D35" w:rsidRPr="008102B7">
        <w:rPr>
          <w:rFonts w:cs="Arial"/>
          <w:bCs/>
          <w:sz w:val="20"/>
        </w:rPr>
        <w:t xml:space="preserve">substantially </w:t>
      </w:r>
      <w:r w:rsidR="00EC1EB8" w:rsidRPr="008102B7">
        <w:rPr>
          <w:rFonts w:cs="Arial"/>
          <w:bCs/>
          <w:sz w:val="20"/>
        </w:rPr>
        <w:t>in the form specified i</w:t>
      </w:r>
      <w:r w:rsidR="00656A44" w:rsidRPr="008102B7">
        <w:rPr>
          <w:rFonts w:cs="Arial"/>
          <w:bCs/>
          <w:sz w:val="20"/>
        </w:rPr>
        <w:t xml:space="preserve">n Schedule Part </w:t>
      </w:r>
      <w:r w:rsidR="00FC7922">
        <w:rPr>
          <w:rFonts w:cs="Arial"/>
          <w:bCs/>
          <w:sz w:val="20"/>
        </w:rPr>
        <w:t>5</w:t>
      </w:r>
      <w:r w:rsidR="00FC7922" w:rsidRPr="008102B7">
        <w:rPr>
          <w:rFonts w:cs="Arial"/>
          <w:bCs/>
          <w:sz w:val="20"/>
        </w:rPr>
        <w:t xml:space="preserve"> </w:t>
      </w:r>
      <w:r w:rsidR="00656A44" w:rsidRPr="008102B7">
        <w:rPr>
          <w:rFonts w:cs="Arial"/>
          <w:bCs/>
          <w:sz w:val="20"/>
        </w:rPr>
        <w:t xml:space="preserve">(Form of </w:t>
      </w:r>
      <w:r w:rsidR="003D4B92" w:rsidRPr="008102B7">
        <w:rPr>
          <w:rFonts w:cs="Arial"/>
          <w:bCs/>
          <w:sz w:val="20"/>
        </w:rPr>
        <w:t>Work Instruction</w:t>
      </w:r>
      <w:r w:rsidR="00656A44" w:rsidRPr="008102B7">
        <w:rPr>
          <w:rFonts w:cs="Arial"/>
          <w:bCs/>
          <w:sz w:val="20"/>
        </w:rPr>
        <w:t>), which</w:t>
      </w:r>
      <w:r w:rsidR="00EC1EB8" w:rsidRPr="008102B7">
        <w:rPr>
          <w:rFonts w:cs="Arial"/>
          <w:bCs/>
          <w:sz w:val="20"/>
        </w:rPr>
        <w:t xml:space="preserve"> is provided by the </w:t>
      </w:r>
      <w:r w:rsidR="007D1AE5">
        <w:rPr>
          <w:rFonts w:cs="Arial"/>
          <w:bCs/>
          <w:sz w:val="20"/>
        </w:rPr>
        <w:t>Company</w:t>
      </w:r>
      <w:r w:rsidR="007D1AE5" w:rsidRPr="008102B7">
        <w:rPr>
          <w:rFonts w:cs="Arial"/>
          <w:bCs/>
          <w:sz w:val="20"/>
        </w:rPr>
        <w:t xml:space="preserve"> </w:t>
      </w:r>
      <w:r w:rsidR="00EC1EB8" w:rsidRPr="008102B7">
        <w:rPr>
          <w:rFonts w:cs="Arial"/>
          <w:bCs/>
          <w:sz w:val="20"/>
        </w:rPr>
        <w:t xml:space="preserve">to the </w:t>
      </w:r>
      <w:r w:rsidR="007D1AE5">
        <w:rPr>
          <w:rFonts w:cs="Arial"/>
          <w:bCs/>
          <w:sz w:val="20"/>
        </w:rPr>
        <w:t>Supplier</w:t>
      </w:r>
      <w:r w:rsidR="007D1AE5" w:rsidRPr="008102B7">
        <w:rPr>
          <w:rFonts w:cs="Arial"/>
          <w:bCs/>
          <w:sz w:val="20"/>
        </w:rPr>
        <w:t xml:space="preserve"> </w:t>
      </w:r>
      <w:r w:rsidR="00EC1EB8" w:rsidRPr="008102B7">
        <w:rPr>
          <w:rFonts w:cs="Arial"/>
          <w:bCs/>
          <w:sz w:val="20"/>
        </w:rPr>
        <w:t xml:space="preserve">pursuant to Clause </w:t>
      </w:r>
      <w:r w:rsidR="00C64975">
        <w:rPr>
          <w:rFonts w:cs="Arial"/>
          <w:bCs/>
          <w:sz w:val="20"/>
        </w:rPr>
        <w:fldChar w:fldCharType="begin"/>
      </w:r>
      <w:r w:rsidR="00C64975">
        <w:rPr>
          <w:rFonts w:cs="Arial"/>
          <w:bCs/>
          <w:sz w:val="20"/>
        </w:rPr>
        <w:instrText xml:space="preserve"> REF _Ref104552587 \r \h </w:instrText>
      </w:r>
      <w:r w:rsidR="00C64975">
        <w:rPr>
          <w:rFonts w:cs="Arial"/>
          <w:bCs/>
          <w:sz w:val="20"/>
        </w:rPr>
      </w:r>
      <w:r w:rsidR="00C64975">
        <w:rPr>
          <w:rFonts w:cs="Arial"/>
          <w:bCs/>
          <w:sz w:val="20"/>
        </w:rPr>
        <w:fldChar w:fldCharType="separate"/>
      </w:r>
      <w:r w:rsidR="00C93F7F">
        <w:rPr>
          <w:rFonts w:cs="Arial"/>
          <w:bCs/>
          <w:sz w:val="20"/>
        </w:rPr>
        <w:t>4.1</w:t>
      </w:r>
      <w:r w:rsidR="00C64975">
        <w:rPr>
          <w:rFonts w:cs="Arial"/>
          <w:bCs/>
          <w:sz w:val="20"/>
        </w:rPr>
        <w:fldChar w:fldCharType="end"/>
      </w:r>
      <w:r w:rsidR="00EC1EB8" w:rsidRPr="008102B7">
        <w:rPr>
          <w:rFonts w:cs="Arial"/>
          <w:bCs/>
          <w:sz w:val="20"/>
        </w:rPr>
        <w:t xml:space="preserve"> (</w:t>
      </w:r>
      <w:r w:rsidR="00245DCE" w:rsidRPr="008102B7">
        <w:rPr>
          <w:rFonts w:cs="Arial"/>
          <w:bCs/>
          <w:sz w:val="20"/>
        </w:rPr>
        <w:t xml:space="preserve">Provision of </w:t>
      </w:r>
      <w:r w:rsidR="00687774" w:rsidRPr="008102B7">
        <w:rPr>
          <w:rFonts w:cs="Arial"/>
          <w:bCs/>
          <w:sz w:val="20"/>
        </w:rPr>
        <w:t xml:space="preserve">Additional </w:t>
      </w:r>
      <w:r w:rsidR="00245DCE" w:rsidRPr="008102B7">
        <w:rPr>
          <w:rFonts w:cs="Arial"/>
          <w:bCs/>
          <w:sz w:val="20"/>
        </w:rPr>
        <w:t>Services</w:t>
      </w:r>
      <w:r w:rsidR="00EC1EB8" w:rsidRPr="008102B7">
        <w:rPr>
          <w:rFonts w:cs="Arial"/>
          <w:bCs/>
          <w:sz w:val="20"/>
        </w:rPr>
        <w:t>)</w:t>
      </w:r>
      <w:r w:rsidRPr="008102B7">
        <w:rPr>
          <w:rFonts w:cs="Arial"/>
          <w:bCs/>
          <w:sz w:val="20"/>
        </w:rPr>
        <w:t>;</w:t>
      </w:r>
    </w:p>
    <w:p w14:paraId="36275C49" w14:textId="77777777" w:rsidR="00D40699" w:rsidRDefault="00D40699" w:rsidP="00D40699">
      <w:pPr>
        <w:tabs>
          <w:tab w:val="clear" w:pos="720"/>
          <w:tab w:val="left" w:pos="1100"/>
        </w:tabs>
        <w:spacing w:after="240"/>
        <w:ind w:left="1100"/>
        <w:rPr>
          <w:rFonts w:cs="Arial"/>
          <w:bCs/>
          <w:sz w:val="20"/>
        </w:rPr>
      </w:pPr>
      <w:r>
        <w:rPr>
          <w:rFonts w:cs="Arial"/>
          <w:b/>
          <w:bCs/>
          <w:sz w:val="20"/>
        </w:rPr>
        <w:t xml:space="preserve">"Employment Regulations" </w:t>
      </w:r>
      <w:r w:rsidRPr="008279F8">
        <w:rPr>
          <w:rFonts w:cs="Arial"/>
          <w:bCs/>
          <w:sz w:val="20"/>
        </w:rPr>
        <w:t>means the Transfer of Undertakings (Protection of Employment) Regulations 2006 or any equivalent or similar legislation applicable in any jurisdiction</w:t>
      </w:r>
      <w:r>
        <w:rPr>
          <w:rFonts w:cs="Arial"/>
          <w:bCs/>
          <w:sz w:val="20"/>
        </w:rPr>
        <w:t>;</w:t>
      </w:r>
    </w:p>
    <w:p w14:paraId="3F578E70" w14:textId="6005B0A3" w:rsidR="00D24D43" w:rsidRPr="008279F8" w:rsidRDefault="00D24D43" w:rsidP="00D24D43">
      <w:pPr>
        <w:tabs>
          <w:tab w:val="clear" w:pos="720"/>
          <w:tab w:val="clear" w:pos="1440"/>
          <w:tab w:val="left" w:pos="1100"/>
          <w:tab w:val="left" w:pos="1134"/>
        </w:tabs>
        <w:spacing w:after="240"/>
        <w:ind w:left="1100"/>
        <w:rPr>
          <w:rFonts w:cs="Arial"/>
          <w:bCs/>
          <w:sz w:val="20"/>
        </w:rPr>
      </w:pPr>
      <w:r w:rsidRPr="00755801">
        <w:rPr>
          <w:rFonts w:cs="Arial"/>
          <w:bCs/>
          <w:sz w:val="20"/>
        </w:rPr>
        <w:t>“</w:t>
      </w:r>
      <w:r w:rsidRPr="00755801">
        <w:rPr>
          <w:rFonts w:cs="Arial"/>
          <w:b/>
          <w:bCs/>
          <w:sz w:val="20"/>
        </w:rPr>
        <w:t>External</w:t>
      </w:r>
      <w:r>
        <w:rPr>
          <w:rFonts w:cs="Arial"/>
          <w:b/>
          <w:bCs/>
          <w:sz w:val="20"/>
        </w:rPr>
        <w:t xml:space="preserve"> Impact</w:t>
      </w:r>
      <w:r>
        <w:rPr>
          <w:rFonts w:cs="Arial"/>
          <w:bCs/>
          <w:sz w:val="20"/>
        </w:rPr>
        <w:t>”</w:t>
      </w:r>
      <w:r w:rsidRPr="00912185">
        <w:t xml:space="preserve"> </w:t>
      </w:r>
      <w:r w:rsidRPr="00912185">
        <w:rPr>
          <w:rFonts w:cs="Arial"/>
          <w:bCs/>
          <w:sz w:val="20"/>
        </w:rPr>
        <w:t>means</w:t>
      </w:r>
      <w:r>
        <w:rPr>
          <w:rFonts w:cs="Arial"/>
          <w:bCs/>
          <w:sz w:val="20"/>
        </w:rPr>
        <w:t xml:space="preserve"> a </w:t>
      </w:r>
      <w:r w:rsidRPr="00912185">
        <w:rPr>
          <w:rFonts w:cs="Arial"/>
          <w:bCs/>
          <w:sz w:val="20"/>
        </w:rPr>
        <w:t xml:space="preserve">change in the balance of </w:t>
      </w:r>
      <w:r>
        <w:rPr>
          <w:rFonts w:cs="Arial"/>
          <w:bCs/>
          <w:sz w:val="20"/>
        </w:rPr>
        <w:t>the Company’s</w:t>
      </w:r>
      <w:r w:rsidRPr="00912185">
        <w:rPr>
          <w:rFonts w:cs="Arial"/>
          <w:bCs/>
          <w:sz w:val="20"/>
        </w:rPr>
        <w:t xml:space="preserve"> benefits and</w:t>
      </w:r>
      <w:r>
        <w:rPr>
          <w:rFonts w:cs="Arial"/>
          <w:bCs/>
          <w:sz w:val="20"/>
        </w:rPr>
        <w:t>/or</w:t>
      </w:r>
      <w:r w:rsidRPr="00912185">
        <w:rPr>
          <w:rFonts w:cs="Arial"/>
          <w:bCs/>
          <w:sz w:val="20"/>
        </w:rPr>
        <w:t xml:space="preserve"> obligations u</w:t>
      </w:r>
      <w:r>
        <w:rPr>
          <w:rFonts w:cs="Arial"/>
          <w:bCs/>
          <w:sz w:val="20"/>
        </w:rPr>
        <w:t>nder this Agreement as a result of or caused by a</w:t>
      </w:r>
      <w:r w:rsidRPr="00912185">
        <w:rPr>
          <w:rFonts w:cs="Arial"/>
          <w:bCs/>
          <w:sz w:val="20"/>
        </w:rPr>
        <w:t xml:space="preserve"> legal, technical, p</w:t>
      </w:r>
      <w:r>
        <w:rPr>
          <w:rFonts w:cs="Arial"/>
          <w:bCs/>
          <w:sz w:val="20"/>
        </w:rPr>
        <w:t>olitical, economic or financial event (or events) that occurs</w:t>
      </w:r>
      <w:r w:rsidRPr="00912185">
        <w:rPr>
          <w:rFonts w:cs="Arial"/>
          <w:bCs/>
          <w:sz w:val="20"/>
        </w:rPr>
        <w:t xml:space="preserve"> or the impact of which becom</w:t>
      </w:r>
      <w:r>
        <w:rPr>
          <w:rFonts w:cs="Arial"/>
          <w:bCs/>
          <w:sz w:val="20"/>
        </w:rPr>
        <w:t xml:space="preserve">es known to the Company </w:t>
      </w:r>
      <w:r w:rsidRPr="00912185">
        <w:rPr>
          <w:rFonts w:cs="Arial"/>
          <w:bCs/>
          <w:sz w:val="20"/>
        </w:rPr>
        <w:t>during th</w:t>
      </w:r>
      <w:r>
        <w:rPr>
          <w:rFonts w:cs="Arial"/>
          <w:bCs/>
          <w:sz w:val="20"/>
        </w:rPr>
        <w:t xml:space="preserve">e term of this Agreement where such event or its impact: </w:t>
      </w:r>
      <w:r w:rsidRPr="00912185">
        <w:rPr>
          <w:rFonts w:cs="Arial"/>
          <w:bCs/>
          <w:sz w:val="20"/>
        </w:rPr>
        <w:t>(a)</w:t>
      </w:r>
      <w:r>
        <w:rPr>
          <w:rFonts w:cs="Arial"/>
          <w:bCs/>
          <w:sz w:val="20"/>
        </w:rPr>
        <w:t xml:space="preserve"> </w:t>
      </w:r>
      <w:r w:rsidRPr="00912185">
        <w:rPr>
          <w:rFonts w:cs="Arial"/>
          <w:bCs/>
          <w:sz w:val="20"/>
        </w:rPr>
        <w:tab/>
        <w:t xml:space="preserve">is not a Force Majeure </w:t>
      </w:r>
      <w:r>
        <w:rPr>
          <w:rFonts w:cs="Arial"/>
          <w:bCs/>
          <w:sz w:val="20"/>
        </w:rPr>
        <w:t xml:space="preserve">Event; (b) </w:t>
      </w:r>
      <w:r w:rsidRPr="00912185">
        <w:rPr>
          <w:rFonts w:cs="Arial"/>
          <w:bCs/>
          <w:sz w:val="20"/>
        </w:rPr>
        <w:t xml:space="preserve">is beyond the control of </w:t>
      </w:r>
      <w:r>
        <w:rPr>
          <w:rFonts w:cs="Arial"/>
          <w:bCs/>
          <w:sz w:val="20"/>
        </w:rPr>
        <w:t xml:space="preserve">the Company; and </w:t>
      </w:r>
      <w:r w:rsidRPr="00912185">
        <w:rPr>
          <w:rFonts w:cs="Arial"/>
          <w:bCs/>
          <w:sz w:val="20"/>
        </w:rPr>
        <w:t>(</w:t>
      </w:r>
      <w:r>
        <w:rPr>
          <w:rFonts w:cs="Arial"/>
          <w:bCs/>
          <w:sz w:val="20"/>
        </w:rPr>
        <w:t>c</w:t>
      </w:r>
      <w:r w:rsidRPr="00912185">
        <w:rPr>
          <w:rFonts w:cs="Arial"/>
          <w:bCs/>
          <w:sz w:val="20"/>
        </w:rPr>
        <w:t>)</w:t>
      </w:r>
      <w:r>
        <w:rPr>
          <w:rFonts w:cs="Arial"/>
          <w:bCs/>
          <w:sz w:val="20"/>
        </w:rPr>
        <w:t xml:space="preserve"> is not a </w:t>
      </w:r>
      <w:r w:rsidRPr="00912185">
        <w:rPr>
          <w:rFonts w:cs="Arial"/>
          <w:bCs/>
          <w:sz w:val="20"/>
        </w:rPr>
        <w:t xml:space="preserve">risk </w:t>
      </w:r>
      <w:r>
        <w:rPr>
          <w:rFonts w:cs="Arial"/>
          <w:bCs/>
          <w:sz w:val="20"/>
        </w:rPr>
        <w:t xml:space="preserve">which has been assumed expressly </w:t>
      </w:r>
      <w:r w:rsidRPr="00912185">
        <w:rPr>
          <w:rFonts w:cs="Arial"/>
          <w:bCs/>
          <w:sz w:val="20"/>
        </w:rPr>
        <w:t xml:space="preserve">by </w:t>
      </w:r>
      <w:r>
        <w:rPr>
          <w:rFonts w:cs="Arial"/>
          <w:bCs/>
          <w:sz w:val="20"/>
        </w:rPr>
        <w:t xml:space="preserve">the Company under this Agreement. Such External Impacts will include (without limitation) nationalisation affecting any of the Company’s energy assets, activities or operations (whether relating to its </w:t>
      </w:r>
      <w:r w:rsidRPr="00D8157F">
        <w:rPr>
          <w:rFonts w:cs="Arial"/>
          <w:bCs/>
          <w:sz w:val="20"/>
        </w:rPr>
        <w:t xml:space="preserve">energy networks business, its retail supply business or otherwise) </w:t>
      </w:r>
      <w:r>
        <w:rPr>
          <w:rFonts w:cs="Arial"/>
          <w:bCs/>
          <w:sz w:val="20"/>
        </w:rPr>
        <w:t>or Scotland ceasing to be part of the United Kingdom;</w:t>
      </w:r>
    </w:p>
    <w:p w14:paraId="315D86CE" w14:textId="6E633594" w:rsidR="00EB21C8" w:rsidRPr="008102B7" w:rsidRDefault="00EB21C8" w:rsidP="00D56C69">
      <w:pPr>
        <w:tabs>
          <w:tab w:val="clear" w:pos="720"/>
          <w:tab w:val="left" w:pos="1100"/>
        </w:tabs>
        <w:spacing w:after="240"/>
        <w:ind w:left="1100"/>
        <w:rPr>
          <w:rFonts w:cs="Arial"/>
          <w:b/>
          <w:bCs/>
          <w:sz w:val="20"/>
        </w:rPr>
      </w:pPr>
      <w:r w:rsidRPr="008102B7">
        <w:rPr>
          <w:rFonts w:cs="Arial"/>
          <w:b/>
          <w:bCs/>
          <w:sz w:val="20"/>
        </w:rPr>
        <w:t xml:space="preserve">“Expiry Date” </w:t>
      </w:r>
      <w:r w:rsidRPr="008102B7">
        <w:rPr>
          <w:rFonts w:cs="Arial"/>
          <w:bCs/>
          <w:sz w:val="20"/>
        </w:rPr>
        <w:t>means, subject to earlier te</w:t>
      </w:r>
      <w:r w:rsidR="00687774" w:rsidRPr="008102B7">
        <w:rPr>
          <w:rFonts w:cs="Arial"/>
          <w:bCs/>
          <w:sz w:val="20"/>
        </w:rPr>
        <w:t xml:space="preserve">rmination pursuant to Clause </w:t>
      </w:r>
      <w:r w:rsidR="00C64975">
        <w:rPr>
          <w:rFonts w:cs="Arial"/>
          <w:bCs/>
          <w:sz w:val="20"/>
        </w:rPr>
        <w:fldChar w:fldCharType="begin"/>
      </w:r>
      <w:r w:rsidR="00C64975">
        <w:rPr>
          <w:rFonts w:cs="Arial"/>
          <w:bCs/>
          <w:sz w:val="20"/>
        </w:rPr>
        <w:instrText xml:space="preserve"> REF _Ref104552600 \r \h </w:instrText>
      </w:r>
      <w:r w:rsidR="00C64975">
        <w:rPr>
          <w:rFonts w:cs="Arial"/>
          <w:bCs/>
          <w:sz w:val="20"/>
        </w:rPr>
      </w:r>
      <w:r w:rsidR="00C64975">
        <w:rPr>
          <w:rFonts w:cs="Arial"/>
          <w:bCs/>
          <w:sz w:val="20"/>
        </w:rPr>
        <w:fldChar w:fldCharType="separate"/>
      </w:r>
      <w:r w:rsidR="00C93F7F">
        <w:rPr>
          <w:rFonts w:cs="Arial"/>
          <w:bCs/>
          <w:sz w:val="20"/>
        </w:rPr>
        <w:t>24</w:t>
      </w:r>
      <w:r w:rsidR="00C64975">
        <w:rPr>
          <w:rFonts w:cs="Arial"/>
          <w:bCs/>
          <w:sz w:val="20"/>
        </w:rPr>
        <w:fldChar w:fldCharType="end"/>
      </w:r>
      <w:r w:rsidRPr="008102B7">
        <w:rPr>
          <w:rFonts w:cs="Arial"/>
          <w:bCs/>
          <w:sz w:val="20"/>
        </w:rPr>
        <w:t xml:space="preserve"> (Termination Rights)</w:t>
      </w:r>
      <w:r w:rsidR="00FA171D" w:rsidRPr="008102B7">
        <w:rPr>
          <w:rFonts w:cs="Arial"/>
          <w:bCs/>
          <w:sz w:val="20"/>
        </w:rPr>
        <w:t>,</w:t>
      </w:r>
      <w:r w:rsidRPr="008102B7">
        <w:rPr>
          <w:rFonts w:cs="Arial"/>
          <w:bCs/>
          <w:sz w:val="20"/>
        </w:rPr>
        <w:t xml:space="preserve"> the expiry date set out in paragraph 1.2 of Schedule Part </w:t>
      </w:r>
      <w:r w:rsidR="00E32A2A">
        <w:rPr>
          <w:rFonts w:cs="Arial"/>
          <w:bCs/>
          <w:sz w:val="20"/>
        </w:rPr>
        <w:t>2</w:t>
      </w:r>
      <w:r w:rsidRPr="008102B7">
        <w:rPr>
          <w:rFonts w:cs="Arial"/>
          <w:bCs/>
          <w:sz w:val="20"/>
        </w:rPr>
        <w:t xml:space="preserve"> (</w:t>
      </w:r>
      <w:r w:rsidR="00ED24E5" w:rsidRPr="008102B7">
        <w:rPr>
          <w:rFonts w:cs="Arial"/>
          <w:bCs/>
          <w:sz w:val="20"/>
        </w:rPr>
        <w:t xml:space="preserve">Core </w:t>
      </w:r>
      <w:r w:rsidRPr="008102B7">
        <w:rPr>
          <w:rFonts w:cs="Arial"/>
          <w:bCs/>
          <w:sz w:val="20"/>
        </w:rPr>
        <w:t xml:space="preserve">Services Description) </w:t>
      </w:r>
      <w:r w:rsidR="00540D35" w:rsidRPr="008102B7">
        <w:rPr>
          <w:rFonts w:cs="Arial"/>
          <w:bCs/>
          <w:sz w:val="20"/>
        </w:rPr>
        <w:t>(</w:t>
      </w:r>
      <w:r w:rsidRPr="008102B7">
        <w:rPr>
          <w:rFonts w:cs="Arial"/>
          <w:bCs/>
          <w:sz w:val="20"/>
        </w:rPr>
        <w:t>or such other date as the Parties may agree in writing</w:t>
      </w:r>
      <w:r w:rsidR="00540D35" w:rsidRPr="008102B7">
        <w:rPr>
          <w:rFonts w:cs="Arial"/>
          <w:bCs/>
          <w:sz w:val="20"/>
        </w:rPr>
        <w:t>)</w:t>
      </w:r>
      <w:r w:rsidRPr="008102B7">
        <w:rPr>
          <w:rFonts w:cs="Arial"/>
          <w:bCs/>
          <w:sz w:val="20"/>
        </w:rPr>
        <w:t>;</w:t>
      </w:r>
    </w:p>
    <w:p w14:paraId="6C094EB2"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"Force Majeure Event"</w:t>
      </w:r>
      <w:r w:rsidRPr="008102B7">
        <w:rPr>
          <w:rFonts w:cs="Arial"/>
          <w:sz w:val="20"/>
        </w:rPr>
        <w:t xml:space="preserve"> means any event</w:t>
      </w:r>
      <w:r w:rsidR="001D30E7" w:rsidRPr="008102B7">
        <w:rPr>
          <w:rFonts w:cs="Arial"/>
          <w:sz w:val="20"/>
        </w:rPr>
        <w:t xml:space="preserve">, occurring after the </w:t>
      </w:r>
      <w:r w:rsidR="00B93842" w:rsidRPr="008102B7">
        <w:rPr>
          <w:rFonts w:cs="Arial"/>
          <w:sz w:val="20"/>
        </w:rPr>
        <w:t xml:space="preserve">Commencement </w:t>
      </w:r>
      <w:r w:rsidR="001D30E7" w:rsidRPr="008102B7">
        <w:rPr>
          <w:rFonts w:cs="Arial"/>
          <w:sz w:val="20"/>
        </w:rPr>
        <w:t>Date,</w:t>
      </w:r>
      <w:r w:rsidRPr="008102B7">
        <w:rPr>
          <w:rFonts w:cs="Arial"/>
          <w:sz w:val="20"/>
        </w:rPr>
        <w:t xml:space="preserve"> </w:t>
      </w:r>
      <w:r w:rsidR="001D30E7" w:rsidRPr="008102B7">
        <w:rPr>
          <w:rFonts w:cs="Arial"/>
          <w:sz w:val="20"/>
        </w:rPr>
        <w:t>which affects</w:t>
      </w:r>
      <w:r w:rsidRPr="008102B7">
        <w:rPr>
          <w:rFonts w:cs="Arial"/>
          <w:sz w:val="20"/>
        </w:rPr>
        <w:t xml:space="preserve"> the performance by a Party of its obligations </w:t>
      </w:r>
      <w:r w:rsidR="001D30E7" w:rsidRPr="008102B7">
        <w:rPr>
          <w:rFonts w:cs="Arial"/>
          <w:sz w:val="20"/>
        </w:rPr>
        <w:t xml:space="preserve">and which arises </w:t>
      </w:r>
      <w:r w:rsidRPr="008102B7">
        <w:rPr>
          <w:rFonts w:cs="Arial"/>
          <w:sz w:val="20"/>
        </w:rPr>
        <w:t xml:space="preserve">from </w:t>
      </w:r>
      <w:r w:rsidR="00CF0431" w:rsidRPr="008102B7">
        <w:rPr>
          <w:rFonts w:cs="Arial"/>
          <w:sz w:val="20"/>
        </w:rPr>
        <w:t xml:space="preserve">the following </w:t>
      </w:r>
      <w:r w:rsidRPr="008102B7">
        <w:rPr>
          <w:rFonts w:cs="Arial"/>
          <w:sz w:val="20"/>
        </w:rPr>
        <w:t>acts, events, omissions, happenings or non-happenings</w:t>
      </w:r>
      <w:r w:rsidR="00CF0431" w:rsidRPr="008102B7">
        <w:rPr>
          <w:rFonts w:cs="Arial"/>
          <w:sz w:val="20"/>
        </w:rPr>
        <w:t>:</w:t>
      </w:r>
      <w:r w:rsidRPr="008102B7">
        <w:rPr>
          <w:rFonts w:cs="Arial"/>
          <w:sz w:val="20"/>
        </w:rPr>
        <w:t xml:space="preserve"> acts of God, riots, war or armed conflict, acts of terrorism, acts of government, local government or Regulatory Bodies, fire, flood, storm or earthquake, or disaster</w:t>
      </w:r>
      <w:r w:rsidR="001D30E7" w:rsidRPr="008102B7">
        <w:rPr>
          <w:rFonts w:cs="Arial"/>
          <w:sz w:val="20"/>
        </w:rPr>
        <w:t>, but which shall not include</w:t>
      </w:r>
      <w:r w:rsidR="00D43B97">
        <w:rPr>
          <w:rFonts w:cs="Arial"/>
          <w:sz w:val="20"/>
        </w:rPr>
        <w:t>:</w:t>
      </w:r>
      <w:r w:rsidR="001D30E7" w:rsidRPr="008102B7">
        <w:rPr>
          <w:rFonts w:cs="Arial"/>
          <w:sz w:val="20"/>
        </w:rPr>
        <w:t xml:space="preserve"> (i) lack of funds</w:t>
      </w:r>
      <w:r w:rsidR="00D43B97">
        <w:rPr>
          <w:rFonts w:cs="Arial"/>
          <w:sz w:val="20"/>
        </w:rPr>
        <w:t>;</w:t>
      </w:r>
      <w:r w:rsidR="00D43B97" w:rsidRPr="008102B7">
        <w:rPr>
          <w:rFonts w:cs="Arial"/>
          <w:sz w:val="20"/>
        </w:rPr>
        <w:t xml:space="preserve"> </w:t>
      </w:r>
      <w:r w:rsidR="001D30E7" w:rsidRPr="008102B7">
        <w:rPr>
          <w:rFonts w:cs="Arial"/>
          <w:sz w:val="20"/>
        </w:rPr>
        <w:t>(ii) foreseeable adverse weather or other similar conditions</w:t>
      </w:r>
      <w:r w:rsidR="00D43B97">
        <w:rPr>
          <w:rFonts w:cs="Arial"/>
          <w:sz w:val="20"/>
        </w:rPr>
        <w:t>;</w:t>
      </w:r>
      <w:r w:rsidR="00D43B97" w:rsidRPr="008102B7">
        <w:rPr>
          <w:rFonts w:cs="Arial"/>
          <w:sz w:val="20"/>
        </w:rPr>
        <w:t xml:space="preserve"> </w:t>
      </w:r>
      <w:r w:rsidR="001D30E7" w:rsidRPr="008102B7">
        <w:rPr>
          <w:rFonts w:cs="Arial"/>
          <w:sz w:val="20"/>
        </w:rPr>
        <w:t>(iii) strike or labour disputes between the Supplier and any Supplier Personnel (or between any Supplier Personnel and any of the</w:t>
      </w:r>
      <w:r w:rsidR="00B60D89">
        <w:rPr>
          <w:rFonts w:cs="Arial"/>
          <w:sz w:val="20"/>
        </w:rPr>
        <w:t>ir</w:t>
      </w:r>
      <w:r w:rsidR="001D30E7" w:rsidRPr="008102B7">
        <w:rPr>
          <w:rFonts w:cs="Arial"/>
          <w:sz w:val="20"/>
        </w:rPr>
        <w:t xml:space="preserve"> respective employees)</w:t>
      </w:r>
      <w:r w:rsidR="00B93842" w:rsidRPr="008102B7">
        <w:rPr>
          <w:rFonts w:cs="Arial"/>
          <w:sz w:val="20"/>
        </w:rPr>
        <w:t xml:space="preserve"> (and whether </w:t>
      </w:r>
      <w:r w:rsidR="00FA171D" w:rsidRPr="008102B7">
        <w:rPr>
          <w:rFonts w:cs="Arial"/>
          <w:sz w:val="20"/>
        </w:rPr>
        <w:t xml:space="preserve">or not </w:t>
      </w:r>
      <w:r w:rsidR="00B93842" w:rsidRPr="008102B7">
        <w:rPr>
          <w:rFonts w:cs="Arial"/>
          <w:sz w:val="20"/>
        </w:rPr>
        <w:t>such strikes or labour disputes involve official or unofficial action</w:t>
      </w:r>
      <w:r w:rsidR="00D43B97" w:rsidRPr="008102B7">
        <w:rPr>
          <w:rFonts w:cs="Arial"/>
          <w:sz w:val="20"/>
        </w:rPr>
        <w:t>)</w:t>
      </w:r>
      <w:r w:rsidR="00D43B97">
        <w:rPr>
          <w:rFonts w:cs="Arial"/>
          <w:sz w:val="20"/>
        </w:rPr>
        <w:t>;</w:t>
      </w:r>
      <w:r w:rsidR="00D43B97" w:rsidRPr="008102B7">
        <w:rPr>
          <w:rFonts w:cs="Arial"/>
          <w:sz w:val="20"/>
        </w:rPr>
        <w:t xml:space="preserve"> </w:t>
      </w:r>
      <w:r w:rsidR="001D30E7" w:rsidRPr="008102B7">
        <w:rPr>
          <w:rFonts w:cs="Arial"/>
          <w:sz w:val="20"/>
        </w:rPr>
        <w:t>(iv) any other failure in the Supplier’s supply chain</w:t>
      </w:r>
      <w:r w:rsidR="00D43B97">
        <w:rPr>
          <w:rFonts w:cs="Arial"/>
          <w:sz w:val="20"/>
        </w:rPr>
        <w:t>;</w:t>
      </w:r>
      <w:r w:rsidR="00D43B97" w:rsidRPr="008102B7">
        <w:rPr>
          <w:rFonts w:cs="Arial"/>
          <w:sz w:val="20"/>
        </w:rPr>
        <w:t xml:space="preserve"> </w:t>
      </w:r>
      <w:r w:rsidR="006E10FA" w:rsidRPr="008102B7">
        <w:rPr>
          <w:rFonts w:cs="Arial"/>
          <w:sz w:val="20"/>
        </w:rPr>
        <w:t xml:space="preserve">(v) </w:t>
      </w:r>
      <w:r w:rsidR="00B60D89">
        <w:rPr>
          <w:rFonts w:cs="Arial"/>
          <w:sz w:val="20"/>
        </w:rPr>
        <w:lastRenderedPageBreak/>
        <w:t xml:space="preserve">any </w:t>
      </w:r>
      <w:r w:rsidR="006E10FA" w:rsidRPr="008102B7">
        <w:rPr>
          <w:rFonts w:cs="Arial"/>
          <w:sz w:val="20"/>
        </w:rPr>
        <w:t>Change in Law</w:t>
      </w:r>
      <w:r w:rsidR="00D43B97">
        <w:rPr>
          <w:rFonts w:cs="Arial"/>
          <w:sz w:val="20"/>
        </w:rPr>
        <w:t>;</w:t>
      </w:r>
      <w:r w:rsidR="00B60D89">
        <w:rPr>
          <w:rFonts w:cs="Arial"/>
          <w:sz w:val="20"/>
        </w:rPr>
        <w:t xml:space="preserve"> and/or (vi) any event or circumstance which is within the control of the Affected Party</w:t>
      </w:r>
      <w:r w:rsidR="001D30E7" w:rsidRPr="008102B7">
        <w:rPr>
          <w:rFonts w:cs="Arial"/>
          <w:sz w:val="20"/>
        </w:rPr>
        <w:t>;</w:t>
      </w:r>
    </w:p>
    <w:p w14:paraId="3C1CF5E8" w14:textId="77777777" w:rsidR="00176AE3" w:rsidRPr="008102B7" w:rsidRDefault="00176AE3" w:rsidP="00176AE3">
      <w:pPr>
        <w:tabs>
          <w:tab w:val="clear" w:pos="720"/>
          <w:tab w:val="left" w:pos="1100"/>
        </w:tabs>
        <w:spacing w:after="240"/>
        <w:ind w:left="1100"/>
        <w:rPr>
          <w:rFonts w:cs="Arial"/>
          <w:b/>
          <w:bCs/>
          <w:sz w:val="20"/>
        </w:rPr>
      </w:pPr>
      <w:r w:rsidRPr="008102B7">
        <w:rPr>
          <w:rFonts w:cs="Arial"/>
          <w:b/>
          <w:bCs/>
          <w:sz w:val="20"/>
        </w:rPr>
        <w:t xml:space="preserve">"General Change in Law” </w:t>
      </w:r>
      <w:r w:rsidRPr="008102B7">
        <w:rPr>
          <w:rFonts w:cs="Arial"/>
          <w:bCs/>
          <w:sz w:val="20"/>
        </w:rPr>
        <w:t>means a Change in Law where the change is of a general legislative nature (including taxation or duties of any sort affecting the Supplier) and/or which would affect the supply of services that are the same or similar to the Services to any other customer of the Supplier;</w:t>
      </w:r>
    </w:p>
    <w:p w14:paraId="3E1286D8" w14:textId="77777777" w:rsidR="009F3B31" w:rsidRDefault="009F3B31" w:rsidP="00D56C69">
      <w:pPr>
        <w:tabs>
          <w:tab w:val="clear" w:pos="720"/>
          <w:tab w:val="left" w:pos="1100"/>
        </w:tabs>
        <w:spacing w:after="240"/>
        <w:ind w:left="1100"/>
        <w:rPr>
          <w:rFonts w:cs="Arial"/>
          <w:b/>
          <w:bCs/>
          <w:sz w:val="20"/>
        </w:rPr>
      </w:pPr>
      <w:r>
        <w:rPr>
          <w:rFonts w:cs="Arial"/>
          <w:b/>
          <w:bCs/>
          <w:sz w:val="20"/>
        </w:rPr>
        <w:t xml:space="preserve">“Go-Live Date” </w:t>
      </w:r>
      <w:r w:rsidRPr="00E32A2A">
        <w:rPr>
          <w:rFonts w:cs="Arial"/>
          <w:bCs/>
          <w:sz w:val="20"/>
        </w:rPr>
        <w:t xml:space="preserve">means </w:t>
      </w:r>
      <w:r w:rsidR="00E32A2A" w:rsidRPr="00E32A2A">
        <w:rPr>
          <w:rFonts w:cs="Arial"/>
          <w:bCs/>
          <w:sz w:val="20"/>
        </w:rPr>
        <w:t>the date</w:t>
      </w:r>
      <w:r w:rsidR="00E32A2A">
        <w:rPr>
          <w:rFonts w:cs="Arial"/>
          <w:bCs/>
          <w:sz w:val="20"/>
        </w:rPr>
        <w:t xml:space="preserve">, as specified by </w:t>
      </w:r>
      <w:r w:rsidR="007D25A2">
        <w:rPr>
          <w:rFonts w:cs="Arial"/>
          <w:bCs/>
          <w:sz w:val="20"/>
        </w:rPr>
        <w:t xml:space="preserve">the Company </w:t>
      </w:r>
      <w:r w:rsidR="00E32A2A">
        <w:rPr>
          <w:rFonts w:cs="Arial"/>
          <w:bCs/>
          <w:sz w:val="20"/>
        </w:rPr>
        <w:t xml:space="preserve">in writing, on which the Supplier shall commence performance of the Core Services following completion of the Implementation Services to </w:t>
      </w:r>
      <w:r w:rsidR="00017584">
        <w:rPr>
          <w:rFonts w:cs="Arial"/>
          <w:bCs/>
          <w:sz w:val="20"/>
        </w:rPr>
        <w:t xml:space="preserve">the Company’s </w:t>
      </w:r>
      <w:r w:rsidR="00E32A2A">
        <w:rPr>
          <w:rFonts w:cs="Arial"/>
          <w:bCs/>
          <w:sz w:val="20"/>
        </w:rPr>
        <w:t>satisfaction</w:t>
      </w:r>
      <w:r w:rsidRPr="00E32A2A">
        <w:rPr>
          <w:rFonts w:cs="Arial"/>
          <w:bCs/>
          <w:sz w:val="20"/>
        </w:rPr>
        <w:t>;</w:t>
      </w:r>
    </w:p>
    <w:p w14:paraId="67CBE3D5"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"Good Industry Practice"</w:t>
      </w:r>
      <w:r w:rsidRPr="008102B7">
        <w:rPr>
          <w:rFonts w:cs="Arial"/>
          <w:sz w:val="20"/>
        </w:rPr>
        <w:t xml:space="preserve"> means the exercise of the degree of </w:t>
      </w:r>
      <w:r w:rsidR="00F0683E" w:rsidRPr="008102B7">
        <w:rPr>
          <w:rFonts w:cs="Arial"/>
          <w:sz w:val="20"/>
        </w:rPr>
        <w:t xml:space="preserve">care, </w:t>
      </w:r>
      <w:r w:rsidRPr="008102B7">
        <w:rPr>
          <w:rFonts w:cs="Arial"/>
          <w:sz w:val="20"/>
        </w:rPr>
        <w:t xml:space="preserve">skill, diligence, prudence, efficiency, foresight and timeliness which would be expected from a reputable </w:t>
      </w:r>
      <w:r w:rsidR="00695BEB">
        <w:rPr>
          <w:rFonts w:cs="Arial"/>
          <w:sz w:val="20"/>
        </w:rPr>
        <w:t xml:space="preserve">and </w:t>
      </w:r>
      <w:r w:rsidR="001F3409">
        <w:rPr>
          <w:rFonts w:cs="Arial"/>
          <w:sz w:val="20"/>
        </w:rPr>
        <w:t>professional organisation</w:t>
      </w:r>
      <w:r w:rsidR="001F3409" w:rsidRPr="008102B7">
        <w:rPr>
          <w:rFonts w:cs="Arial"/>
          <w:sz w:val="20"/>
        </w:rPr>
        <w:t xml:space="preserve"> </w:t>
      </w:r>
      <w:r w:rsidRPr="008102B7">
        <w:rPr>
          <w:rFonts w:cs="Arial"/>
          <w:sz w:val="20"/>
        </w:rPr>
        <w:t>within the relevant industry or business sector;</w:t>
      </w:r>
    </w:p>
    <w:p w14:paraId="13F05AA4" w14:textId="77777777" w:rsidR="00FC7922" w:rsidRDefault="00FC7922" w:rsidP="003A26E0">
      <w:pPr>
        <w:tabs>
          <w:tab w:val="clear" w:pos="720"/>
          <w:tab w:val="left" w:pos="1100"/>
        </w:tabs>
        <w:spacing w:after="240"/>
        <w:ind w:left="1100"/>
        <w:rPr>
          <w:rFonts w:cs="Arial"/>
          <w:b/>
          <w:bCs/>
          <w:sz w:val="20"/>
        </w:rPr>
      </w:pPr>
      <w:r>
        <w:rPr>
          <w:rFonts w:cs="Arial"/>
          <w:b/>
          <w:bCs/>
          <w:sz w:val="20"/>
        </w:rPr>
        <w:t xml:space="preserve">“Hardware” </w:t>
      </w:r>
      <w:r w:rsidRPr="00FC7922">
        <w:rPr>
          <w:rFonts w:cs="Arial"/>
          <w:bCs/>
          <w:sz w:val="20"/>
        </w:rPr>
        <w:t>means, as the context requires, the Supplier Hardware, the Company Hardware and/or the Transferring Hardware;</w:t>
      </w:r>
    </w:p>
    <w:p w14:paraId="06D20D83" w14:textId="221AAF89" w:rsidR="003A26E0" w:rsidRPr="00AD164A" w:rsidRDefault="003A26E0" w:rsidP="003A26E0">
      <w:pPr>
        <w:tabs>
          <w:tab w:val="clear" w:pos="720"/>
          <w:tab w:val="left" w:pos="1100"/>
        </w:tabs>
        <w:spacing w:after="240"/>
        <w:ind w:left="1100"/>
        <w:rPr>
          <w:rFonts w:cs="Arial"/>
          <w:bCs/>
          <w:sz w:val="20"/>
        </w:rPr>
      </w:pPr>
      <w:r w:rsidRPr="00AD164A">
        <w:rPr>
          <w:rFonts w:cs="Arial"/>
          <w:b/>
          <w:bCs/>
          <w:sz w:val="20"/>
        </w:rPr>
        <w:t xml:space="preserve">“Implementation Charges” </w:t>
      </w:r>
      <w:r w:rsidRPr="00AD164A">
        <w:rPr>
          <w:rFonts w:cs="Arial"/>
          <w:bCs/>
          <w:sz w:val="20"/>
        </w:rPr>
        <w:t xml:space="preserve">means the charges payable by the Company (subject to and in accordance with Clause </w:t>
      </w:r>
      <w:r w:rsidR="00C64975">
        <w:rPr>
          <w:rFonts w:cs="Arial"/>
          <w:bCs/>
          <w:sz w:val="20"/>
        </w:rPr>
        <w:fldChar w:fldCharType="begin"/>
      </w:r>
      <w:r w:rsidR="00C64975">
        <w:rPr>
          <w:rFonts w:cs="Arial"/>
          <w:bCs/>
          <w:sz w:val="20"/>
        </w:rPr>
        <w:instrText xml:space="preserve"> REF _Ref104552613 \r \h </w:instrText>
      </w:r>
      <w:r w:rsidR="00C64975">
        <w:rPr>
          <w:rFonts w:cs="Arial"/>
          <w:bCs/>
          <w:sz w:val="20"/>
        </w:rPr>
      </w:r>
      <w:r w:rsidR="00C64975">
        <w:rPr>
          <w:rFonts w:cs="Arial"/>
          <w:bCs/>
          <w:sz w:val="20"/>
        </w:rPr>
        <w:fldChar w:fldCharType="separate"/>
      </w:r>
      <w:r w:rsidR="00C93F7F">
        <w:rPr>
          <w:rFonts w:cs="Arial"/>
          <w:bCs/>
          <w:sz w:val="20"/>
        </w:rPr>
        <w:t>8</w:t>
      </w:r>
      <w:r w:rsidR="00C64975">
        <w:rPr>
          <w:rFonts w:cs="Arial"/>
          <w:bCs/>
          <w:sz w:val="20"/>
        </w:rPr>
        <w:fldChar w:fldCharType="end"/>
      </w:r>
      <w:r w:rsidRPr="00AD164A">
        <w:rPr>
          <w:rFonts w:cs="Arial"/>
          <w:bCs/>
          <w:sz w:val="20"/>
        </w:rPr>
        <w:t xml:space="preserve"> (Charges and Invoicing)) in consideration for the implementation of the System and the provision of the Implementation Services, which charges are set out in paragraph </w:t>
      </w:r>
      <w:r w:rsidR="00CB50B2">
        <w:rPr>
          <w:rFonts w:cs="Arial"/>
          <w:bCs/>
          <w:sz w:val="20"/>
        </w:rPr>
        <w:t>2</w:t>
      </w:r>
      <w:r w:rsidRPr="00AD164A">
        <w:rPr>
          <w:rFonts w:cs="Arial"/>
          <w:bCs/>
          <w:sz w:val="20"/>
        </w:rPr>
        <w:t xml:space="preserve"> of Schedule Part </w:t>
      </w:r>
      <w:r w:rsidR="00CB50B2">
        <w:rPr>
          <w:rFonts w:cs="Arial"/>
          <w:bCs/>
          <w:sz w:val="20"/>
        </w:rPr>
        <w:t>4</w:t>
      </w:r>
      <w:r w:rsidRPr="00AD164A">
        <w:rPr>
          <w:rFonts w:cs="Arial"/>
          <w:bCs/>
          <w:sz w:val="20"/>
        </w:rPr>
        <w:t xml:space="preserve"> (</w:t>
      </w:r>
      <w:r>
        <w:rPr>
          <w:rFonts w:cs="Arial"/>
          <w:bCs/>
          <w:sz w:val="20"/>
        </w:rPr>
        <w:t>Charges</w:t>
      </w:r>
      <w:r w:rsidRPr="00AD164A">
        <w:rPr>
          <w:rFonts w:cs="Arial"/>
          <w:bCs/>
          <w:sz w:val="20"/>
        </w:rPr>
        <w:t>);</w:t>
      </w:r>
    </w:p>
    <w:p w14:paraId="435D1C74" w14:textId="77777777" w:rsidR="00017584" w:rsidRPr="00017584" w:rsidRDefault="00017584" w:rsidP="003A26E0">
      <w:pPr>
        <w:tabs>
          <w:tab w:val="clear" w:pos="720"/>
          <w:tab w:val="left" w:pos="1100"/>
        </w:tabs>
        <w:spacing w:after="240"/>
        <w:ind w:left="1100"/>
        <w:rPr>
          <w:rFonts w:cs="Arial"/>
          <w:bCs/>
          <w:sz w:val="20"/>
        </w:rPr>
      </w:pPr>
      <w:r>
        <w:rPr>
          <w:rFonts w:cs="Arial"/>
          <w:b/>
          <w:bCs/>
          <w:sz w:val="20"/>
        </w:rPr>
        <w:t xml:space="preserve">“Implementation Plan” </w:t>
      </w:r>
      <w:r>
        <w:rPr>
          <w:rFonts w:cs="Arial"/>
          <w:bCs/>
          <w:sz w:val="20"/>
        </w:rPr>
        <w:t>has the meaning given to it in Schedule Part 1 (Implementation Services</w:t>
      </w:r>
      <w:r w:rsidR="00F43ACA">
        <w:rPr>
          <w:rFonts w:cs="Arial"/>
          <w:bCs/>
          <w:sz w:val="20"/>
        </w:rPr>
        <w:t xml:space="preserve"> and Implementation Plan</w:t>
      </w:r>
      <w:r>
        <w:rPr>
          <w:rFonts w:cs="Arial"/>
          <w:bCs/>
          <w:sz w:val="20"/>
        </w:rPr>
        <w:t>);</w:t>
      </w:r>
    </w:p>
    <w:p w14:paraId="66195B04" w14:textId="77777777" w:rsidR="003A26E0" w:rsidRPr="00AD164A" w:rsidRDefault="003A26E0" w:rsidP="003A26E0">
      <w:pPr>
        <w:tabs>
          <w:tab w:val="clear" w:pos="720"/>
          <w:tab w:val="left" w:pos="1100"/>
        </w:tabs>
        <w:spacing w:after="240"/>
        <w:ind w:left="1100"/>
        <w:rPr>
          <w:rFonts w:cs="Arial"/>
          <w:bCs/>
          <w:sz w:val="20"/>
        </w:rPr>
      </w:pPr>
      <w:r w:rsidRPr="00AD164A">
        <w:rPr>
          <w:rFonts w:cs="Arial"/>
          <w:b/>
          <w:bCs/>
          <w:sz w:val="20"/>
        </w:rPr>
        <w:t xml:space="preserve">“Implementation Services” </w:t>
      </w:r>
      <w:r w:rsidRPr="00AD164A">
        <w:rPr>
          <w:rFonts w:cs="Arial"/>
          <w:bCs/>
          <w:sz w:val="20"/>
        </w:rPr>
        <w:t>means the services</w:t>
      </w:r>
      <w:r>
        <w:rPr>
          <w:rFonts w:cs="Arial"/>
          <w:bCs/>
          <w:sz w:val="20"/>
        </w:rPr>
        <w:t xml:space="preserve"> (including, without limitation, </w:t>
      </w:r>
      <w:r w:rsidRPr="00AD164A">
        <w:rPr>
          <w:rFonts w:cs="Arial"/>
          <w:bCs/>
          <w:sz w:val="20"/>
        </w:rPr>
        <w:t>the services described in the Implementation Plan</w:t>
      </w:r>
      <w:r>
        <w:rPr>
          <w:rFonts w:cs="Arial"/>
          <w:bCs/>
          <w:sz w:val="20"/>
        </w:rPr>
        <w:t>)</w:t>
      </w:r>
      <w:r w:rsidRPr="00AD164A">
        <w:rPr>
          <w:rFonts w:cs="Arial"/>
          <w:bCs/>
          <w:sz w:val="20"/>
        </w:rPr>
        <w:t xml:space="preserve"> that the Supplier</w:t>
      </w:r>
      <w:r>
        <w:rPr>
          <w:rFonts w:cs="Arial"/>
          <w:bCs/>
          <w:sz w:val="20"/>
        </w:rPr>
        <w:t xml:space="preserve"> requires to perform in </w:t>
      </w:r>
      <w:r w:rsidRPr="00AD164A">
        <w:rPr>
          <w:rFonts w:cs="Arial"/>
          <w:bCs/>
          <w:sz w:val="20"/>
        </w:rPr>
        <w:t xml:space="preserve">order to ensure that, by the </w:t>
      </w:r>
      <w:r>
        <w:rPr>
          <w:rFonts w:cs="Arial"/>
          <w:bCs/>
          <w:sz w:val="20"/>
        </w:rPr>
        <w:t>relevant date(s) specified in Schedule Part 1 (Implementation Services</w:t>
      </w:r>
      <w:r w:rsidR="00CC5FDA">
        <w:rPr>
          <w:rFonts w:cs="Arial"/>
          <w:bCs/>
          <w:sz w:val="20"/>
        </w:rPr>
        <w:t xml:space="preserve"> and Implementation Plan</w:t>
      </w:r>
      <w:r>
        <w:rPr>
          <w:rFonts w:cs="Arial"/>
          <w:bCs/>
          <w:sz w:val="20"/>
        </w:rPr>
        <w:t>)</w:t>
      </w:r>
      <w:r w:rsidRPr="00AD164A">
        <w:rPr>
          <w:rFonts w:cs="Arial"/>
          <w:bCs/>
          <w:sz w:val="20"/>
        </w:rPr>
        <w:t xml:space="preserve"> (i) all elements of the System are operational and are compliant with the </w:t>
      </w:r>
      <w:r>
        <w:rPr>
          <w:rFonts w:cs="Arial"/>
          <w:bCs/>
          <w:sz w:val="20"/>
        </w:rPr>
        <w:t>Specification</w:t>
      </w:r>
      <w:r w:rsidRPr="00AD164A">
        <w:rPr>
          <w:rFonts w:cs="Arial"/>
          <w:bCs/>
          <w:sz w:val="20"/>
        </w:rPr>
        <w:t xml:space="preserve"> and (ii) the Supplier can commence provision of the Core Services</w:t>
      </w:r>
      <w:r>
        <w:rPr>
          <w:rFonts w:cs="Arial"/>
          <w:bCs/>
          <w:sz w:val="20"/>
        </w:rPr>
        <w:t xml:space="preserve"> in accordance with the terms of the Core Services Description</w:t>
      </w:r>
      <w:r w:rsidRPr="00AD164A">
        <w:rPr>
          <w:rFonts w:cs="Arial"/>
          <w:bCs/>
          <w:sz w:val="20"/>
        </w:rPr>
        <w:t>;</w:t>
      </w:r>
    </w:p>
    <w:p w14:paraId="462B0E4C" w14:textId="2169BAEA" w:rsidR="00D24D43" w:rsidRPr="00AF55E3" w:rsidRDefault="00D24D43" w:rsidP="00D24D43">
      <w:pPr>
        <w:tabs>
          <w:tab w:val="clear" w:pos="720"/>
          <w:tab w:val="left" w:pos="1100"/>
        </w:tabs>
        <w:spacing w:after="240"/>
        <w:ind w:left="1100"/>
        <w:rPr>
          <w:rFonts w:cs="Arial"/>
          <w:bCs/>
          <w:sz w:val="20"/>
        </w:rPr>
      </w:pPr>
      <w:r>
        <w:rPr>
          <w:rFonts w:cs="Arial"/>
          <w:b/>
          <w:bCs/>
          <w:sz w:val="20"/>
        </w:rPr>
        <w:t xml:space="preserve">“Information Security Requirements” </w:t>
      </w:r>
      <w:r>
        <w:rPr>
          <w:rFonts w:cs="Arial"/>
          <w:bCs/>
          <w:sz w:val="20"/>
        </w:rPr>
        <w:t xml:space="preserve">means </w:t>
      </w:r>
      <w:r w:rsidRPr="00DA745E">
        <w:rPr>
          <w:rFonts w:cs="Arial"/>
          <w:bCs/>
          <w:sz w:val="20"/>
        </w:rPr>
        <w:t xml:space="preserve">the specific </w:t>
      </w:r>
      <w:r>
        <w:rPr>
          <w:rFonts w:cs="Arial"/>
          <w:bCs/>
          <w:sz w:val="20"/>
        </w:rPr>
        <w:t>cybersecurity and information security</w:t>
      </w:r>
      <w:r w:rsidRPr="00DA745E">
        <w:rPr>
          <w:rFonts w:cs="Arial"/>
          <w:bCs/>
          <w:sz w:val="20"/>
        </w:rPr>
        <w:t xml:space="preserve"> requirements (if any) set out in Annex </w:t>
      </w:r>
      <w:r>
        <w:rPr>
          <w:rFonts w:cs="Arial"/>
          <w:bCs/>
          <w:sz w:val="20"/>
        </w:rPr>
        <w:t>E</w:t>
      </w:r>
      <w:r w:rsidRPr="00DA745E">
        <w:rPr>
          <w:rFonts w:cs="Arial"/>
          <w:bCs/>
          <w:sz w:val="20"/>
        </w:rPr>
        <w:t xml:space="preserve"> (</w:t>
      </w:r>
      <w:r>
        <w:rPr>
          <w:rFonts w:cs="Arial"/>
          <w:bCs/>
          <w:sz w:val="20"/>
        </w:rPr>
        <w:t>Cybersecurity and Information Security</w:t>
      </w:r>
      <w:r w:rsidRPr="00DA745E">
        <w:rPr>
          <w:rFonts w:cs="Arial"/>
          <w:bCs/>
          <w:sz w:val="20"/>
        </w:rPr>
        <w:t>)</w:t>
      </w:r>
      <w:r>
        <w:rPr>
          <w:rFonts w:cs="Arial"/>
          <w:bCs/>
          <w:sz w:val="20"/>
        </w:rPr>
        <w:t>;</w:t>
      </w:r>
    </w:p>
    <w:p w14:paraId="75C5903A" w14:textId="34D89249" w:rsidR="00FA238F" w:rsidRPr="008102B7" w:rsidRDefault="00FA238F" w:rsidP="00FA238F">
      <w:pPr>
        <w:tabs>
          <w:tab w:val="clear" w:pos="720"/>
          <w:tab w:val="left" w:pos="1100"/>
        </w:tabs>
        <w:spacing w:after="240"/>
        <w:ind w:left="1100"/>
        <w:rPr>
          <w:rFonts w:cs="Arial"/>
          <w:sz w:val="20"/>
        </w:rPr>
      </w:pPr>
      <w:r w:rsidRPr="008102B7">
        <w:rPr>
          <w:rFonts w:cs="Arial"/>
          <w:b/>
          <w:bCs/>
          <w:sz w:val="20"/>
        </w:rPr>
        <w:t>"Insolvency Event"</w:t>
      </w:r>
      <w:r w:rsidRPr="008102B7">
        <w:rPr>
          <w:rFonts w:cs="Arial"/>
          <w:sz w:val="20"/>
        </w:rPr>
        <w:t xml:space="preserve"> means the occurrence of any of the following events (or any event analogous to any of the following in any jurisdiction) in relation to the relevant </w:t>
      </w:r>
      <w:r>
        <w:rPr>
          <w:rFonts w:cs="Arial"/>
          <w:sz w:val="20"/>
        </w:rPr>
        <w:t>party</w:t>
      </w:r>
      <w:r w:rsidRPr="008102B7">
        <w:rPr>
          <w:rFonts w:cs="Arial"/>
          <w:sz w:val="20"/>
        </w:rPr>
        <w:t xml:space="preserve">: (a) the </w:t>
      </w:r>
      <w:r>
        <w:rPr>
          <w:rFonts w:cs="Arial"/>
          <w:sz w:val="20"/>
        </w:rPr>
        <w:t>party</w:t>
      </w:r>
      <w:r w:rsidRPr="008102B7">
        <w:rPr>
          <w:rFonts w:cs="Arial"/>
          <w:sz w:val="20"/>
        </w:rPr>
        <w:t xml:space="preserve"> passing a resolution for its winding up or a court of competent jurisdiction making an order for the </w:t>
      </w:r>
      <w:r>
        <w:rPr>
          <w:rFonts w:cs="Arial"/>
          <w:sz w:val="20"/>
        </w:rPr>
        <w:t>party</w:t>
      </w:r>
      <w:r w:rsidRPr="008102B7">
        <w:rPr>
          <w:rFonts w:cs="Arial"/>
          <w:sz w:val="20"/>
        </w:rPr>
        <w:t xml:space="preserve"> to be wound up or dissolved; (b) the appointment of an administrator of or, the making of an administration order in relation to the entity or the appointment of a receiver or administrative receiver of, or an encumbrancer taking possession of or selling, the whole or part of the </w:t>
      </w:r>
      <w:r>
        <w:rPr>
          <w:rFonts w:cs="Arial"/>
          <w:sz w:val="20"/>
        </w:rPr>
        <w:t>party’s</w:t>
      </w:r>
      <w:r w:rsidRPr="008102B7">
        <w:rPr>
          <w:rFonts w:cs="Arial"/>
          <w:sz w:val="20"/>
        </w:rPr>
        <w:t xml:space="preserve"> undertaking, assets, rights or revenue; (c) the </w:t>
      </w:r>
      <w:r>
        <w:rPr>
          <w:rFonts w:cs="Arial"/>
          <w:sz w:val="20"/>
        </w:rPr>
        <w:t>party</w:t>
      </w:r>
      <w:r w:rsidRPr="008102B7">
        <w:rPr>
          <w:rFonts w:cs="Arial"/>
          <w:sz w:val="20"/>
        </w:rPr>
        <w:t xml:space="preserve"> entering into an arrangement, compromise or composition in satisfaction of its debts with its creditors or any class of them or taking steps to obtain a moratorium or making an application to a court of competent jurisdiction for protection from its creditors; or (d) </w:t>
      </w:r>
      <w:r>
        <w:rPr>
          <w:rFonts w:cs="Arial"/>
          <w:sz w:val="20"/>
        </w:rPr>
        <w:t>the party (i) suspending, or threatening</w:t>
      </w:r>
      <w:r w:rsidRPr="00BA0B9D">
        <w:rPr>
          <w:rFonts w:cs="Arial"/>
          <w:sz w:val="20"/>
        </w:rPr>
        <w:t xml:space="preserve"> to suspend, payment of its debts or </w:t>
      </w:r>
      <w:r>
        <w:rPr>
          <w:rFonts w:cs="Arial"/>
          <w:sz w:val="20"/>
        </w:rPr>
        <w:t xml:space="preserve">being </w:t>
      </w:r>
      <w:r w:rsidRPr="00BA0B9D">
        <w:rPr>
          <w:rFonts w:cs="Arial"/>
          <w:sz w:val="20"/>
        </w:rPr>
        <w:t xml:space="preserve">unable to pay its </w:t>
      </w:r>
      <w:r>
        <w:rPr>
          <w:rFonts w:cs="Arial"/>
          <w:sz w:val="20"/>
        </w:rPr>
        <w:t>debts as they fall due or admitting inability to pay its debts or (ii) being</w:t>
      </w:r>
      <w:r w:rsidRPr="00BA0B9D">
        <w:rPr>
          <w:rFonts w:cs="Arial"/>
          <w:sz w:val="20"/>
        </w:rPr>
        <w:t xml:space="preserve"> deemed unable to pay its debts within the meaning of section 123 of the </w:t>
      </w:r>
      <w:r>
        <w:rPr>
          <w:rFonts w:cs="Arial"/>
          <w:sz w:val="20"/>
        </w:rPr>
        <w:t>Insolvency Act</w:t>
      </w:r>
      <w:r w:rsidRPr="00BA0B9D">
        <w:rPr>
          <w:rFonts w:cs="Arial"/>
          <w:sz w:val="20"/>
        </w:rPr>
        <w:t xml:space="preserve"> 1986 </w:t>
      </w:r>
      <w:r>
        <w:rPr>
          <w:rFonts w:cs="Arial"/>
          <w:sz w:val="20"/>
        </w:rPr>
        <w:t>or</w:t>
      </w:r>
      <w:r w:rsidRPr="00BA0B9D">
        <w:rPr>
          <w:rFonts w:cs="Arial"/>
          <w:sz w:val="20"/>
        </w:rPr>
        <w:t xml:space="preserve"> </w:t>
      </w:r>
      <w:r>
        <w:rPr>
          <w:rFonts w:cs="Arial"/>
          <w:sz w:val="20"/>
        </w:rPr>
        <w:t>(iii) being</w:t>
      </w:r>
      <w:r w:rsidRPr="00BA0B9D">
        <w:rPr>
          <w:rFonts w:cs="Arial"/>
          <w:sz w:val="20"/>
        </w:rPr>
        <w:t xml:space="preserve"> deemed either unable to pay its debts or as having no reasonable prospect of so doing, in either case, within the meaning of section 268 of the </w:t>
      </w:r>
      <w:r>
        <w:rPr>
          <w:rFonts w:cs="Arial"/>
          <w:sz w:val="20"/>
        </w:rPr>
        <w:t>Insolvency Act</w:t>
      </w:r>
      <w:r w:rsidRPr="00BA0B9D">
        <w:rPr>
          <w:rFonts w:cs="Arial"/>
          <w:sz w:val="20"/>
        </w:rPr>
        <w:t xml:space="preserve"> 1986</w:t>
      </w:r>
      <w:r w:rsidR="00D43B97">
        <w:rPr>
          <w:rFonts w:cs="Arial"/>
          <w:sz w:val="20"/>
        </w:rPr>
        <w:t>;</w:t>
      </w:r>
      <w:r>
        <w:rPr>
          <w:rFonts w:cs="Arial"/>
          <w:sz w:val="20"/>
        </w:rPr>
        <w:t xml:space="preserve"> or</w:t>
      </w:r>
      <w:r w:rsidRPr="00BA0B9D">
        <w:rPr>
          <w:rFonts w:cs="Arial"/>
          <w:sz w:val="20"/>
        </w:rPr>
        <w:t xml:space="preserve"> </w:t>
      </w:r>
      <w:r>
        <w:rPr>
          <w:rFonts w:cs="Arial"/>
          <w:sz w:val="20"/>
        </w:rPr>
        <w:t>(iv) entering into a trust deed or having a bankruptcy or sequestration order made against it; or (e) (being a partnership) having</w:t>
      </w:r>
      <w:r w:rsidRPr="00BA0B9D">
        <w:rPr>
          <w:rFonts w:cs="Arial"/>
          <w:sz w:val="20"/>
        </w:rPr>
        <w:t xml:space="preserve"> </w:t>
      </w:r>
      <w:r>
        <w:rPr>
          <w:rFonts w:cs="Arial"/>
          <w:sz w:val="20"/>
        </w:rPr>
        <w:t xml:space="preserve">a judicial factor appointed to it and/or having </w:t>
      </w:r>
      <w:r w:rsidRPr="00BA0B9D">
        <w:rPr>
          <w:rFonts w:cs="Arial"/>
          <w:sz w:val="20"/>
        </w:rPr>
        <w:t>any partn</w:t>
      </w:r>
      <w:r>
        <w:rPr>
          <w:rFonts w:cs="Arial"/>
          <w:sz w:val="20"/>
        </w:rPr>
        <w:t>er to whom any element(s) of limbs (a) to (d) of this definition apply</w:t>
      </w:r>
      <w:r w:rsidRPr="008102B7">
        <w:rPr>
          <w:rFonts w:cs="Arial"/>
          <w:sz w:val="20"/>
        </w:rPr>
        <w:t xml:space="preserve">, </w:t>
      </w:r>
      <w:r>
        <w:rPr>
          <w:rFonts w:cs="Arial"/>
          <w:sz w:val="20"/>
        </w:rPr>
        <w:t xml:space="preserve">and </w:t>
      </w:r>
      <w:r w:rsidRPr="008102B7">
        <w:rPr>
          <w:rFonts w:cs="Arial"/>
          <w:sz w:val="20"/>
        </w:rPr>
        <w:t xml:space="preserve">in the case of (a) or (c) other than for the purposes of a bona fide solvent reorganisation or reconstruction;  </w:t>
      </w:r>
    </w:p>
    <w:p w14:paraId="373AF0DD" w14:textId="77777777" w:rsidR="00FE4F73" w:rsidRPr="008102B7" w:rsidRDefault="00BE4695" w:rsidP="00D56C69">
      <w:pPr>
        <w:tabs>
          <w:tab w:val="clear" w:pos="720"/>
          <w:tab w:val="left" w:pos="1100"/>
        </w:tabs>
        <w:spacing w:after="240"/>
        <w:ind w:left="1100"/>
        <w:rPr>
          <w:rFonts w:cs="Arial"/>
          <w:sz w:val="20"/>
        </w:rPr>
      </w:pPr>
      <w:r w:rsidRPr="008102B7">
        <w:rPr>
          <w:rFonts w:cs="Arial"/>
          <w:b/>
          <w:bCs/>
          <w:sz w:val="20"/>
        </w:rPr>
        <w:t>"Intellectual Property Rights"</w:t>
      </w:r>
      <w:r w:rsidRPr="008102B7">
        <w:rPr>
          <w:rFonts w:cs="Arial"/>
          <w:sz w:val="20"/>
        </w:rPr>
        <w:t xml:space="preserve"> or </w:t>
      </w:r>
      <w:r w:rsidRPr="008102B7">
        <w:rPr>
          <w:rFonts w:cs="Arial"/>
          <w:b/>
          <w:bCs/>
          <w:sz w:val="20"/>
        </w:rPr>
        <w:t>“IPRs"</w:t>
      </w:r>
      <w:r w:rsidRPr="008102B7">
        <w:rPr>
          <w:rFonts w:cs="Arial"/>
          <w:sz w:val="20"/>
        </w:rPr>
        <w:t xml:space="preserve"> means:</w:t>
      </w:r>
    </w:p>
    <w:p w14:paraId="6B37286C" w14:textId="77777777" w:rsidR="00FE4F73" w:rsidRDefault="006402D7" w:rsidP="00B95A78">
      <w:pPr>
        <w:pStyle w:val="Heading5"/>
        <w:numPr>
          <w:ilvl w:val="4"/>
          <w:numId w:val="16"/>
        </w:numPr>
        <w:tabs>
          <w:tab w:val="clear" w:pos="1701"/>
          <w:tab w:val="clear" w:pos="3385"/>
          <w:tab w:val="left" w:pos="1736"/>
        </w:tabs>
        <w:ind w:left="1722" w:hanging="616"/>
      </w:pPr>
      <w:r w:rsidRPr="008102B7">
        <w:lastRenderedPageBreak/>
        <w:tab/>
      </w:r>
      <w:r w:rsidR="00B40295" w:rsidRPr="00B40295">
        <w:t>copyright, (including moral rights), rights in data and databases, patents and rights in inventions, design rights, semi-conductor topography rights, trade marks, service marks, rights in internet domain names and website addresses, goodwill and rights to sue for passing off or unfair competition and other rights in trade names, designs, know-how, trade secrets and other rights in Company Confidential Information or Supplier Confidential Information (as applicable);</w:t>
      </w:r>
    </w:p>
    <w:p w14:paraId="3E16A4C8" w14:textId="77777777" w:rsidR="00FE4F73" w:rsidRPr="008102B7" w:rsidRDefault="00FE4F73" w:rsidP="004557AC">
      <w:pPr>
        <w:pStyle w:val="Heading5"/>
      </w:pPr>
      <w:r w:rsidRPr="008102B7">
        <w:tab/>
        <w:t>applications for registration, and the right to apply for registration, for any of the rights listed at (a) above that are capable of being registered in any country or jurisdiction; and</w:t>
      </w:r>
    </w:p>
    <w:p w14:paraId="05BC55B7" w14:textId="04E480A6" w:rsidR="00BE4695" w:rsidRPr="008102B7" w:rsidRDefault="00FE4F73" w:rsidP="004557AC">
      <w:pPr>
        <w:pStyle w:val="Heading5"/>
      </w:pPr>
      <w:r w:rsidRPr="008102B7">
        <w:t>all other rights having equivalent or similar effect in any country or jurisdiction</w:t>
      </w:r>
      <w:r w:rsidR="00BE4695" w:rsidRPr="008102B7">
        <w:t>;</w:t>
      </w:r>
    </w:p>
    <w:p w14:paraId="253104C8" w14:textId="77777777" w:rsidR="00933EAF" w:rsidRPr="008102B7" w:rsidRDefault="00933EAF" w:rsidP="00D56C69">
      <w:pPr>
        <w:tabs>
          <w:tab w:val="clear" w:pos="720"/>
          <w:tab w:val="left" w:pos="1100"/>
        </w:tabs>
        <w:spacing w:after="240"/>
        <w:ind w:left="1100"/>
        <w:rPr>
          <w:rFonts w:cs="Arial"/>
          <w:b/>
          <w:bCs/>
          <w:sz w:val="20"/>
        </w:rPr>
      </w:pPr>
      <w:r w:rsidRPr="008102B7">
        <w:rPr>
          <w:rFonts w:cs="Arial"/>
          <w:b/>
          <w:bCs/>
          <w:sz w:val="20"/>
        </w:rPr>
        <w:t xml:space="preserve">“Invoicing Procedure” </w:t>
      </w:r>
      <w:r w:rsidRPr="008102B7">
        <w:rPr>
          <w:rFonts w:cs="Arial"/>
          <w:bCs/>
          <w:sz w:val="20"/>
        </w:rPr>
        <w:t>means</w:t>
      </w:r>
      <w:r w:rsidRPr="008102B7">
        <w:rPr>
          <w:rFonts w:cs="Arial"/>
          <w:b/>
          <w:bCs/>
          <w:sz w:val="20"/>
        </w:rPr>
        <w:t xml:space="preserve"> </w:t>
      </w:r>
      <w:r w:rsidR="00630523" w:rsidRPr="008102B7">
        <w:rPr>
          <w:rFonts w:cs="Arial"/>
          <w:bCs/>
          <w:sz w:val="20"/>
        </w:rPr>
        <w:t>the Company’s procedure for the preparation, submission and processing of invoices as notified by the Company to the Supplier from time to time</w:t>
      </w:r>
      <w:r w:rsidRPr="008102B7">
        <w:rPr>
          <w:rFonts w:cs="Arial"/>
          <w:bCs/>
          <w:sz w:val="20"/>
        </w:rPr>
        <w:t>;</w:t>
      </w:r>
    </w:p>
    <w:p w14:paraId="64912214"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“Key Personnel”</w:t>
      </w:r>
      <w:r w:rsidRPr="008102B7">
        <w:rPr>
          <w:rFonts w:cs="Arial"/>
          <w:sz w:val="20"/>
        </w:rPr>
        <w:t xml:space="preserve"> means</w:t>
      </w:r>
      <w:r w:rsidR="00054013" w:rsidRPr="008102B7">
        <w:rPr>
          <w:rFonts w:cs="Arial"/>
          <w:sz w:val="20"/>
        </w:rPr>
        <w:t xml:space="preserve">, in relation to </w:t>
      </w:r>
      <w:r w:rsidR="007D1AE5">
        <w:rPr>
          <w:rFonts w:cs="Arial"/>
          <w:sz w:val="20"/>
        </w:rPr>
        <w:t xml:space="preserve">(i) the </w:t>
      </w:r>
      <w:r w:rsidR="002F3B24">
        <w:rPr>
          <w:rFonts w:cs="Arial"/>
          <w:sz w:val="20"/>
        </w:rPr>
        <w:t xml:space="preserve">Implementation Services and/or the </w:t>
      </w:r>
      <w:r w:rsidR="007D1AE5">
        <w:rPr>
          <w:rFonts w:cs="Arial"/>
          <w:sz w:val="20"/>
        </w:rPr>
        <w:t xml:space="preserve">Core Services, any person(s) identified as “Key Personnel” in </w:t>
      </w:r>
      <w:r w:rsidR="002253FC">
        <w:rPr>
          <w:rFonts w:cs="Arial"/>
          <w:sz w:val="20"/>
        </w:rPr>
        <w:t>paragraph</w:t>
      </w:r>
      <w:r w:rsidR="007D1AE5">
        <w:rPr>
          <w:rFonts w:cs="Arial"/>
          <w:sz w:val="20"/>
        </w:rPr>
        <w:t xml:space="preserve"> </w:t>
      </w:r>
      <w:r w:rsidR="00FC7922">
        <w:rPr>
          <w:rFonts w:cs="Arial"/>
          <w:sz w:val="20"/>
        </w:rPr>
        <w:t>7</w:t>
      </w:r>
      <w:r w:rsidR="007D1AE5">
        <w:rPr>
          <w:rFonts w:cs="Arial"/>
          <w:sz w:val="20"/>
        </w:rPr>
        <w:t xml:space="preserve"> of the Core Services Description and (ii) in relation to </w:t>
      </w:r>
      <w:r w:rsidR="00054013" w:rsidRPr="008102B7">
        <w:rPr>
          <w:rFonts w:cs="Arial"/>
          <w:sz w:val="20"/>
        </w:rPr>
        <w:t xml:space="preserve">the </w:t>
      </w:r>
      <w:r w:rsidR="007D1AE5">
        <w:rPr>
          <w:rFonts w:cs="Arial"/>
          <w:sz w:val="20"/>
        </w:rPr>
        <w:t xml:space="preserve">Additional </w:t>
      </w:r>
      <w:r w:rsidR="00054013" w:rsidRPr="008102B7">
        <w:rPr>
          <w:rFonts w:cs="Arial"/>
          <w:sz w:val="20"/>
        </w:rPr>
        <w:t xml:space="preserve">Services provided pursuant to each </w:t>
      </w:r>
      <w:r w:rsidR="003D4B92" w:rsidRPr="008102B7">
        <w:rPr>
          <w:rFonts w:cs="Arial"/>
          <w:sz w:val="20"/>
        </w:rPr>
        <w:t>Work Instruction</w:t>
      </w:r>
      <w:r w:rsidR="00054013" w:rsidRPr="008102B7">
        <w:rPr>
          <w:rFonts w:cs="Arial"/>
          <w:sz w:val="20"/>
        </w:rPr>
        <w:t xml:space="preserve">, </w:t>
      </w:r>
      <w:r w:rsidRPr="008102B7">
        <w:rPr>
          <w:rFonts w:cs="Arial"/>
          <w:sz w:val="20"/>
        </w:rPr>
        <w:t>any person</w:t>
      </w:r>
      <w:r w:rsidR="00054013" w:rsidRPr="008102B7">
        <w:rPr>
          <w:rFonts w:cs="Arial"/>
          <w:sz w:val="20"/>
        </w:rPr>
        <w:t>(</w:t>
      </w:r>
      <w:r w:rsidRPr="008102B7">
        <w:rPr>
          <w:rFonts w:cs="Arial"/>
          <w:sz w:val="20"/>
        </w:rPr>
        <w:t>s</w:t>
      </w:r>
      <w:r w:rsidR="00054013" w:rsidRPr="008102B7">
        <w:rPr>
          <w:rFonts w:cs="Arial"/>
          <w:sz w:val="20"/>
        </w:rPr>
        <w:t>) identified as “Key P</w:t>
      </w:r>
      <w:r w:rsidRPr="008102B7">
        <w:rPr>
          <w:rFonts w:cs="Arial"/>
          <w:sz w:val="20"/>
        </w:rPr>
        <w:t xml:space="preserve">ersonnel” in </w:t>
      </w:r>
      <w:r w:rsidR="002253FC">
        <w:rPr>
          <w:rFonts w:cs="Arial"/>
          <w:sz w:val="20"/>
        </w:rPr>
        <w:t>paragraph</w:t>
      </w:r>
      <w:r w:rsidR="00082B54" w:rsidRPr="008102B7">
        <w:rPr>
          <w:rFonts w:cs="Arial"/>
          <w:sz w:val="20"/>
        </w:rPr>
        <w:t xml:space="preserve"> 6 of </w:t>
      </w:r>
      <w:r w:rsidRPr="008102B7">
        <w:rPr>
          <w:rFonts w:cs="Arial"/>
          <w:sz w:val="20"/>
        </w:rPr>
        <w:t xml:space="preserve">the </w:t>
      </w:r>
      <w:r w:rsidR="00054013" w:rsidRPr="008102B7">
        <w:rPr>
          <w:rFonts w:cs="Arial"/>
          <w:sz w:val="20"/>
        </w:rPr>
        <w:t xml:space="preserve">relevant </w:t>
      </w:r>
      <w:r w:rsidR="003D4B92" w:rsidRPr="008102B7">
        <w:rPr>
          <w:rFonts w:cs="Arial"/>
          <w:sz w:val="20"/>
        </w:rPr>
        <w:t>Work Instruction</w:t>
      </w:r>
      <w:r w:rsidRPr="008102B7">
        <w:rPr>
          <w:rFonts w:cs="Arial"/>
          <w:sz w:val="20"/>
        </w:rPr>
        <w:t>;</w:t>
      </w:r>
    </w:p>
    <w:p w14:paraId="2ED546AA" w14:textId="77777777" w:rsidR="00540D35" w:rsidRPr="008102B7" w:rsidRDefault="00B47CF4" w:rsidP="00D56C69">
      <w:pPr>
        <w:tabs>
          <w:tab w:val="clear" w:pos="720"/>
          <w:tab w:val="left" w:pos="1100"/>
        </w:tabs>
        <w:spacing w:after="240"/>
        <w:ind w:left="1100"/>
        <w:rPr>
          <w:rFonts w:cs="Arial"/>
          <w:sz w:val="20"/>
        </w:rPr>
      </w:pPr>
      <w:r w:rsidRPr="008102B7">
        <w:rPr>
          <w:rFonts w:cs="Arial"/>
          <w:b/>
          <w:bCs/>
          <w:sz w:val="20"/>
        </w:rPr>
        <w:t xml:space="preserve">“Key Milestone” </w:t>
      </w:r>
      <w:r w:rsidR="00054013" w:rsidRPr="008102B7">
        <w:rPr>
          <w:rFonts w:cs="Arial"/>
          <w:sz w:val="20"/>
        </w:rPr>
        <w:t>means</w:t>
      </w:r>
      <w:r w:rsidR="00540D35" w:rsidRPr="008102B7">
        <w:rPr>
          <w:rFonts w:cs="Arial"/>
          <w:sz w:val="20"/>
        </w:rPr>
        <w:t>:</w:t>
      </w:r>
      <w:r w:rsidR="00054013" w:rsidRPr="008102B7">
        <w:rPr>
          <w:rFonts w:cs="Arial"/>
          <w:sz w:val="20"/>
        </w:rPr>
        <w:t xml:space="preserve"> </w:t>
      </w:r>
    </w:p>
    <w:p w14:paraId="4704A2BA" w14:textId="77777777" w:rsidR="00540D35" w:rsidRPr="008102B7" w:rsidRDefault="003B6016" w:rsidP="00B608B7">
      <w:pPr>
        <w:pStyle w:val="Heading5"/>
        <w:numPr>
          <w:ilvl w:val="4"/>
          <w:numId w:val="21"/>
        </w:numPr>
        <w:tabs>
          <w:tab w:val="clear" w:pos="3385"/>
          <w:tab w:val="num" w:pos="1701"/>
        </w:tabs>
        <w:ind w:left="1701" w:hanging="567"/>
      </w:pPr>
      <w:r w:rsidRPr="008102B7">
        <w:t xml:space="preserve">in relation to the </w:t>
      </w:r>
      <w:r w:rsidR="003A26E0">
        <w:t>Implementation</w:t>
      </w:r>
      <w:r w:rsidR="003A26E0" w:rsidRPr="008102B7">
        <w:t xml:space="preserve"> </w:t>
      </w:r>
      <w:r w:rsidRPr="008102B7">
        <w:t xml:space="preserve">Services, any milestones identified as “Key Milestones” in </w:t>
      </w:r>
      <w:r w:rsidR="00FC7922">
        <w:t xml:space="preserve">paragraph </w:t>
      </w:r>
      <w:r w:rsidR="00D61758">
        <w:t>5</w:t>
      </w:r>
      <w:r w:rsidRPr="008102B7">
        <w:t xml:space="preserve"> of </w:t>
      </w:r>
      <w:r w:rsidR="003A26E0">
        <w:t>Schedule Part 1 (Implementation Services</w:t>
      </w:r>
      <w:r w:rsidR="00CC5FDA">
        <w:t xml:space="preserve"> and Implementation Plan</w:t>
      </w:r>
      <w:r w:rsidR="003A26E0">
        <w:t>)</w:t>
      </w:r>
      <w:r w:rsidR="00540D35" w:rsidRPr="008102B7">
        <w:t>;</w:t>
      </w:r>
      <w:r w:rsidRPr="008102B7">
        <w:t xml:space="preserve"> and </w:t>
      </w:r>
    </w:p>
    <w:p w14:paraId="17E3918A" w14:textId="77777777" w:rsidR="00B47CF4" w:rsidRPr="008102B7" w:rsidRDefault="00054013" w:rsidP="000C63C0">
      <w:pPr>
        <w:pStyle w:val="Heading5"/>
      </w:pPr>
      <w:r w:rsidRPr="008102B7">
        <w:t xml:space="preserve">in relation to the </w:t>
      </w:r>
      <w:r w:rsidR="007D1AE5">
        <w:t xml:space="preserve">Additional </w:t>
      </w:r>
      <w:r w:rsidRPr="008102B7">
        <w:t xml:space="preserve">Services provided pursuant to each </w:t>
      </w:r>
      <w:r w:rsidR="003D4B92" w:rsidRPr="008102B7">
        <w:t>Work Instruction</w:t>
      </w:r>
      <w:r w:rsidRPr="008102B7">
        <w:t xml:space="preserve">, any milestones for the provision of those Services identified as “Key Milestones” in </w:t>
      </w:r>
      <w:r w:rsidR="002253FC">
        <w:t>paragraph</w:t>
      </w:r>
      <w:r w:rsidRPr="008102B7">
        <w:t xml:space="preserve"> 4.2 of the relevant </w:t>
      </w:r>
      <w:r w:rsidR="003D4B92" w:rsidRPr="008102B7">
        <w:t>Work Instruction</w:t>
      </w:r>
      <w:r w:rsidR="00B47CF4" w:rsidRPr="008102B7">
        <w:t>;</w:t>
      </w:r>
    </w:p>
    <w:p w14:paraId="1053180E"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"Law"</w:t>
      </w:r>
      <w:r w:rsidRPr="008102B7">
        <w:rPr>
          <w:rFonts w:cs="Arial"/>
          <w:sz w:val="20"/>
        </w:rPr>
        <w:t xml:space="preserve"> means any applicable law, statute, bye-law, regulation, order, regulatory policy, guidance or industry code, rule of court or directives or requirements of any Regulatory Body, delegated or subordinate legislation or notice of any Regulatory Body; </w:t>
      </w:r>
    </w:p>
    <w:p w14:paraId="5ECE780C" w14:textId="77777777" w:rsidR="006640A6" w:rsidRPr="008102B7" w:rsidRDefault="006640A6" w:rsidP="00D56C69">
      <w:pPr>
        <w:tabs>
          <w:tab w:val="clear" w:pos="720"/>
          <w:tab w:val="left" w:pos="1100"/>
        </w:tabs>
        <w:spacing w:after="240"/>
        <w:ind w:left="1100"/>
        <w:rPr>
          <w:rFonts w:cs="Arial"/>
          <w:b/>
          <w:bCs/>
          <w:sz w:val="20"/>
        </w:rPr>
      </w:pPr>
      <w:r w:rsidRPr="008102B7">
        <w:rPr>
          <w:rFonts w:cs="Arial"/>
          <w:b/>
          <w:bCs/>
          <w:sz w:val="20"/>
        </w:rPr>
        <w:t xml:space="preserve">“Losses” </w:t>
      </w:r>
      <w:r w:rsidRPr="008102B7">
        <w:rPr>
          <w:rFonts w:cs="Arial"/>
          <w:bCs/>
          <w:sz w:val="20"/>
        </w:rPr>
        <w:t>means all losses, liabilities, claims, actions, demands, proceedings, damages, costs, charges and</w:t>
      </w:r>
      <w:r w:rsidR="005D2647" w:rsidRPr="008102B7">
        <w:rPr>
          <w:rFonts w:cs="Arial"/>
          <w:bCs/>
          <w:sz w:val="20"/>
        </w:rPr>
        <w:t>/or</w:t>
      </w:r>
      <w:r w:rsidRPr="008102B7">
        <w:rPr>
          <w:rFonts w:cs="Arial"/>
          <w:bCs/>
          <w:sz w:val="20"/>
        </w:rPr>
        <w:t xml:space="preserve"> expenses (including legal </w:t>
      </w:r>
      <w:r w:rsidR="001F3409">
        <w:rPr>
          <w:rFonts w:cs="Arial"/>
          <w:bCs/>
          <w:sz w:val="20"/>
        </w:rPr>
        <w:t xml:space="preserve">and other professional </w:t>
      </w:r>
      <w:r w:rsidRPr="008102B7">
        <w:rPr>
          <w:rFonts w:cs="Arial"/>
          <w:bCs/>
          <w:sz w:val="20"/>
        </w:rPr>
        <w:t>fees</w:t>
      </w:r>
      <w:r w:rsidR="001F3409">
        <w:rPr>
          <w:rFonts w:cs="Arial"/>
          <w:bCs/>
          <w:sz w:val="20"/>
        </w:rPr>
        <w:t xml:space="preserve"> and expenses</w:t>
      </w:r>
      <w:r w:rsidRPr="008102B7">
        <w:rPr>
          <w:rFonts w:cs="Arial"/>
          <w:bCs/>
          <w:sz w:val="20"/>
        </w:rPr>
        <w:t>) made against</w:t>
      </w:r>
      <w:r w:rsidR="00031BD6">
        <w:rPr>
          <w:rFonts w:cs="Arial"/>
          <w:bCs/>
          <w:sz w:val="20"/>
        </w:rPr>
        <w:t>, suffered</w:t>
      </w:r>
      <w:r w:rsidRPr="008102B7">
        <w:rPr>
          <w:rFonts w:cs="Arial"/>
          <w:bCs/>
          <w:sz w:val="20"/>
        </w:rPr>
        <w:t xml:space="preserve"> </w:t>
      </w:r>
      <w:r w:rsidR="00031BD6">
        <w:rPr>
          <w:rFonts w:cs="Arial"/>
          <w:bCs/>
          <w:sz w:val="20"/>
        </w:rPr>
        <w:t>and/</w:t>
      </w:r>
      <w:r w:rsidRPr="008102B7">
        <w:rPr>
          <w:rFonts w:cs="Arial"/>
          <w:bCs/>
          <w:sz w:val="20"/>
        </w:rPr>
        <w:t>or incurred by the Company and/or any ScottishPower Group Company;</w:t>
      </w:r>
    </w:p>
    <w:p w14:paraId="31E04F95" w14:textId="6FCC1BA9" w:rsidR="000E1DD4" w:rsidRPr="008102B7" w:rsidRDefault="000E1DD4" w:rsidP="00D56C69">
      <w:pPr>
        <w:tabs>
          <w:tab w:val="clear" w:pos="720"/>
          <w:tab w:val="left" w:pos="1100"/>
        </w:tabs>
        <w:spacing w:after="240"/>
        <w:ind w:left="1100"/>
        <w:rPr>
          <w:rFonts w:cs="Arial"/>
          <w:bCs/>
          <w:sz w:val="20"/>
        </w:rPr>
      </w:pPr>
      <w:r w:rsidRPr="008102B7">
        <w:rPr>
          <w:rFonts w:cs="Arial"/>
          <w:b/>
          <w:bCs/>
          <w:sz w:val="20"/>
        </w:rPr>
        <w:t xml:space="preserve">“Parent Company Guarantee” </w:t>
      </w:r>
      <w:r w:rsidRPr="008102B7">
        <w:rPr>
          <w:rFonts w:cs="Arial"/>
          <w:bCs/>
          <w:sz w:val="20"/>
        </w:rPr>
        <w:t xml:space="preserve">means a parent company guarantee </w:t>
      </w:r>
      <w:r w:rsidR="002A55EF" w:rsidRPr="008102B7">
        <w:rPr>
          <w:rFonts w:cs="Arial"/>
          <w:bCs/>
          <w:sz w:val="20"/>
        </w:rPr>
        <w:t xml:space="preserve">to be </w:t>
      </w:r>
      <w:r w:rsidRPr="008102B7">
        <w:rPr>
          <w:rFonts w:cs="Arial"/>
          <w:bCs/>
          <w:sz w:val="20"/>
        </w:rPr>
        <w:t xml:space="preserve">delivered by the Supplier pursuant to Clause </w:t>
      </w:r>
      <w:r w:rsidR="00C64975">
        <w:rPr>
          <w:rFonts w:cs="Arial"/>
          <w:bCs/>
          <w:sz w:val="20"/>
        </w:rPr>
        <w:fldChar w:fldCharType="begin"/>
      </w:r>
      <w:r w:rsidR="00C64975">
        <w:rPr>
          <w:rFonts w:cs="Arial"/>
          <w:bCs/>
          <w:sz w:val="20"/>
        </w:rPr>
        <w:instrText xml:space="preserve"> REF _Ref104552624 \r \h </w:instrText>
      </w:r>
      <w:r w:rsidR="00C64975">
        <w:rPr>
          <w:rFonts w:cs="Arial"/>
          <w:bCs/>
          <w:sz w:val="20"/>
        </w:rPr>
      </w:r>
      <w:r w:rsidR="00C64975">
        <w:rPr>
          <w:rFonts w:cs="Arial"/>
          <w:bCs/>
          <w:sz w:val="20"/>
        </w:rPr>
        <w:fldChar w:fldCharType="separate"/>
      </w:r>
      <w:r w:rsidR="00C93F7F">
        <w:rPr>
          <w:rFonts w:cs="Arial"/>
          <w:bCs/>
          <w:sz w:val="20"/>
        </w:rPr>
        <w:t>5.6</w:t>
      </w:r>
      <w:r w:rsidR="00C64975">
        <w:rPr>
          <w:rFonts w:cs="Arial"/>
          <w:bCs/>
          <w:sz w:val="20"/>
        </w:rPr>
        <w:fldChar w:fldCharType="end"/>
      </w:r>
      <w:r w:rsidRPr="008102B7">
        <w:rPr>
          <w:rFonts w:cs="Arial"/>
          <w:bCs/>
          <w:sz w:val="20"/>
        </w:rPr>
        <w:t>;</w:t>
      </w:r>
    </w:p>
    <w:p w14:paraId="0559DE33" w14:textId="3F87EDDF" w:rsidR="00CC5666" w:rsidRDefault="00CC5666" w:rsidP="00D56C69">
      <w:pPr>
        <w:tabs>
          <w:tab w:val="clear" w:pos="720"/>
          <w:tab w:val="left" w:pos="1100"/>
        </w:tabs>
        <w:spacing w:after="240"/>
        <w:ind w:left="1100"/>
        <w:rPr>
          <w:rFonts w:cs="Arial"/>
          <w:b/>
          <w:bCs/>
          <w:sz w:val="20"/>
        </w:rPr>
      </w:pPr>
      <w:r>
        <w:rPr>
          <w:rFonts w:cs="Arial"/>
          <w:b/>
          <w:bCs/>
          <w:sz w:val="20"/>
        </w:rPr>
        <w:t xml:space="preserve">“Permitted Disclosees” </w:t>
      </w:r>
      <w:r>
        <w:rPr>
          <w:rFonts w:cs="Arial"/>
          <w:bCs/>
          <w:sz w:val="20"/>
        </w:rPr>
        <w:t xml:space="preserve">has the meaning given to it in Clause </w:t>
      </w:r>
      <w:r>
        <w:rPr>
          <w:rFonts w:cs="Arial"/>
          <w:bCs/>
          <w:sz w:val="20"/>
        </w:rPr>
        <w:fldChar w:fldCharType="begin"/>
      </w:r>
      <w:r>
        <w:rPr>
          <w:rFonts w:cs="Arial"/>
          <w:bCs/>
          <w:sz w:val="20"/>
        </w:rPr>
        <w:instrText xml:space="preserve"> REF _Ref509914775 \r \h </w:instrText>
      </w:r>
      <w:r>
        <w:rPr>
          <w:rFonts w:cs="Arial"/>
          <w:bCs/>
          <w:sz w:val="20"/>
        </w:rPr>
      </w:r>
      <w:r>
        <w:rPr>
          <w:rFonts w:cs="Arial"/>
          <w:bCs/>
          <w:sz w:val="20"/>
        </w:rPr>
        <w:fldChar w:fldCharType="separate"/>
      </w:r>
      <w:r w:rsidR="00C93F7F">
        <w:rPr>
          <w:rFonts w:cs="Arial"/>
          <w:bCs/>
          <w:sz w:val="20"/>
        </w:rPr>
        <w:t>20.8</w:t>
      </w:r>
      <w:r>
        <w:rPr>
          <w:rFonts w:cs="Arial"/>
          <w:bCs/>
          <w:sz w:val="20"/>
        </w:rPr>
        <w:fldChar w:fldCharType="end"/>
      </w:r>
      <w:r>
        <w:rPr>
          <w:rFonts w:cs="Arial"/>
          <w:bCs/>
          <w:sz w:val="20"/>
        </w:rPr>
        <w:t>;</w:t>
      </w:r>
    </w:p>
    <w:p w14:paraId="63AE008C" w14:textId="77777777" w:rsidR="00EA34C5" w:rsidRDefault="00EA34C5" w:rsidP="00D56C69">
      <w:pPr>
        <w:tabs>
          <w:tab w:val="clear" w:pos="720"/>
          <w:tab w:val="left" w:pos="1100"/>
        </w:tabs>
        <w:spacing w:after="240"/>
        <w:ind w:left="1100"/>
        <w:rPr>
          <w:rFonts w:cs="Arial"/>
          <w:b/>
          <w:bCs/>
          <w:sz w:val="20"/>
        </w:rPr>
      </w:pPr>
      <w:r>
        <w:rPr>
          <w:rFonts w:cs="Arial"/>
          <w:b/>
          <w:bCs/>
          <w:sz w:val="20"/>
        </w:rPr>
        <w:t>“Personal Data</w:t>
      </w:r>
      <w:r w:rsidRPr="005755EB">
        <w:rPr>
          <w:rFonts w:cs="Arial"/>
          <w:b/>
          <w:bCs/>
          <w:sz w:val="20"/>
        </w:rPr>
        <w:t>”</w:t>
      </w:r>
      <w:r w:rsidRPr="005755EB">
        <w:rPr>
          <w:b/>
          <w:sz w:val="20"/>
        </w:rPr>
        <w:t xml:space="preserve"> </w:t>
      </w:r>
      <w:r w:rsidRPr="005755EB">
        <w:rPr>
          <w:sz w:val="20"/>
        </w:rPr>
        <w:t>has the</w:t>
      </w:r>
      <w:r>
        <w:rPr>
          <w:b/>
          <w:sz w:val="20"/>
        </w:rPr>
        <w:t xml:space="preserve"> </w:t>
      </w:r>
      <w:r w:rsidRPr="005755EB">
        <w:rPr>
          <w:sz w:val="20"/>
        </w:rPr>
        <w:t>meaning given to it in the Data Protection Legislation</w:t>
      </w:r>
      <w:r>
        <w:rPr>
          <w:sz w:val="20"/>
        </w:rPr>
        <w:t>;</w:t>
      </w:r>
    </w:p>
    <w:p w14:paraId="2557F9A4"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"Personnel”</w:t>
      </w:r>
      <w:r w:rsidRPr="008102B7">
        <w:rPr>
          <w:rFonts w:cs="Arial"/>
          <w:sz w:val="20"/>
        </w:rPr>
        <w:t xml:space="preserve"> means all employees, agents, consultants and contractors of a Party and/or </w:t>
      </w:r>
      <w:r w:rsidR="007D1AE5">
        <w:rPr>
          <w:rFonts w:cs="Arial"/>
          <w:sz w:val="20"/>
        </w:rPr>
        <w:t xml:space="preserve">of </w:t>
      </w:r>
      <w:r w:rsidRPr="008102B7">
        <w:rPr>
          <w:rFonts w:cs="Arial"/>
          <w:sz w:val="20"/>
        </w:rPr>
        <w:t>any permitted sub-contractor of a Party;</w:t>
      </w:r>
    </w:p>
    <w:p w14:paraId="3B10C8F1"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“Premises”</w:t>
      </w:r>
      <w:r w:rsidRPr="008102B7">
        <w:rPr>
          <w:rFonts w:cs="Arial"/>
          <w:sz w:val="20"/>
        </w:rPr>
        <w:t xml:space="preserve"> means any premises of </w:t>
      </w:r>
      <w:r w:rsidR="003C2827" w:rsidRPr="008102B7">
        <w:rPr>
          <w:rFonts w:cs="Arial"/>
          <w:sz w:val="20"/>
        </w:rPr>
        <w:t xml:space="preserve">the Company and/or any other ScottishPower Group Company </w:t>
      </w:r>
      <w:r w:rsidRPr="008102B7">
        <w:rPr>
          <w:rFonts w:cs="Arial"/>
          <w:sz w:val="20"/>
        </w:rPr>
        <w:t xml:space="preserve">to which </w:t>
      </w:r>
      <w:r w:rsidR="003C2827" w:rsidRPr="008102B7">
        <w:rPr>
          <w:rFonts w:cs="Arial"/>
          <w:sz w:val="20"/>
        </w:rPr>
        <w:t>the Supplier and/or any Supplier Personnel</w:t>
      </w:r>
      <w:r w:rsidRPr="008102B7">
        <w:rPr>
          <w:rFonts w:cs="Arial"/>
          <w:sz w:val="20"/>
        </w:rPr>
        <w:t xml:space="preserve"> </w:t>
      </w:r>
      <w:r w:rsidR="003C2827" w:rsidRPr="008102B7">
        <w:rPr>
          <w:rFonts w:cs="Arial"/>
          <w:sz w:val="20"/>
        </w:rPr>
        <w:t>are</w:t>
      </w:r>
      <w:r w:rsidRPr="008102B7">
        <w:rPr>
          <w:rFonts w:cs="Arial"/>
          <w:sz w:val="20"/>
        </w:rPr>
        <w:t xml:space="preserve"> given access in order to enable </w:t>
      </w:r>
      <w:r w:rsidR="003C2827" w:rsidRPr="008102B7">
        <w:rPr>
          <w:rFonts w:cs="Arial"/>
          <w:sz w:val="20"/>
        </w:rPr>
        <w:t>the Supplier</w:t>
      </w:r>
      <w:r w:rsidRPr="008102B7">
        <w:rPr>
          <w:rFonts w:cs="Arial"/>
          <w:sz w:val="20"/>
        </w:rPr>
        <w:t xml:space="preserve"> to perform its obligations under this Agreement;</w:t>
      </w:r>
    </w:p>
    <w:p w14:paraId="0DF9A084" w14:textId="77777777" w:rsidR="0009315C" w:rsidRDefault="0009315C" w:rsidP="00D56C69">
      <w:pPr>
        <w:tabs>
          <w:tab w:val="clear" w:pos="720"/>
          <w:tab w:val="left" w:pos="1100"/>
        </w:tabs>
        <w:spacing w:after="240"/>
        <w:ind w:left="1100"/>
        <w:rPr>
          <w:b/>
          <w:sz w:val="20"/>
        </w:rPr>
      </w:pPr>
      <w:r>
        <w:rPr>
          <w:rFonts w:cs="Arial"/>
          <w:b/>
          <w:bCs/>
          <w:sz w:val="20"/>
        </w:rPr>
        <w:t>“Processing”</w:t>
      </w:r>
      <w:r>
        <w:rPr>
          <w:b/>
          <w:sz w:val="20"/>
        </w:rPr>
        <w:t xml:space="preserve"> </w:t>
      </w:r>
      <w:r>
        <w:rPr>
          <w:sz w:val="20"/>
        </w:rPr>
        <w:t>has the</w:t>
      </w:r>
      <w:r>
        <w:rPr>
          <w:b/>
          <w:sz w:val="20"/>
        </w:rPr>
        <w:t xml:space="preserve"> </w:t>
      </w:r>
      <w:r>
        <w:rPr>
          <w:sz w:val="20"/>
        </w:rPr>
        <w:t>meaning given to it in the Data Protection Legislation;</w:t>
      </w:r>
    </w:p>
    <w:p w14:paraId="6F3BBABF"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lastRenderedPageBreak/>
        <w:t>"Regulatory Bodies"</w:t>
      </w:r>
      <w:r w:rsidRPr="008102B7">
        <w:rPr>
          <w:rFonts w:cs="Arial"/>
          <w:sz w:val="20"/>
        </w:rPr>
        <w:t xml:space="preserve"> means those government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any </w:t>
      </w:r>
      <w:r w:rsidR="003C2827" w:rsidRPr="008102B7">
        <w:rPr>
          <w:rFonts w:cs="Arial"/>
          <w:sz w:val="20"/>
        </w:rPr>
        <w:t>ScottishPower</w:t>
      </w:r>
      <w:r w:rsidRPr="008102B7">
        <w:rPr>
          <w:rFonts w:cs="Arial"/>
          <w:sz w:val="20"/>
        </w:rPr>
        <w:t xml:space="preserve"> Group Company (including, without limitation, </w:t>
      </w:r>
      <w:r w:rsidR="008C0EA8" w:rsidRPr="008102B7">
        <w:rPr>
          <w:rFonts w:cs="Arial"/>
          <w:sz w:val="20"/>
        </w:rPr>
        <w:t>The Office of Gas and Electricity Markets Authority</w:t>
      </w:r>
      <w:r w:rsidR="00BD1598" w:rsidRPr="00BD1598">
        <w:t xml:space="preserve"> </w:t>
      </w:r>
      <w:r w:rsidR="00BD1598" w:rsidRPr="00BD1598">
        <w:rPr>
          <w:rFonts w:cs="Arial"/>
          <w:sz w:val="20"/>
        </w:rPr>
        <w:t>and the Information Commissioner’s Office</w:t>
      </w:r>
      <w:r w:rsidRPr="008102B7">
        <w:rPr>
          <w:rFonts w:cs="Arial"/>
          <w:sz w:val="20"/>
        </w:rPr>
        <w:t xml:space="preserve">) and </w:t>
      </w:r>
      <w:r w:rsidRPr="008102B7">
        <w:rPr>
          <w:rFonts w:cs="Arial"/>
          <w:b/>
          <w:sz w:val="20"/>
        </w:rPr>
        <w:t>"Regulatory Body"</w:t>
      </w:r>
      <w:r w:rsidRPr="008102B7">
        <w:rPr>
          <w:rFonts w:cs="Arial"/>
          <w:sz w:val="20"/>
        </w:rPr>
        <w:t xml:space="preserve"> shall be construed accordingly; </w:t>
      </w:r>
    </w:p>
    <w:p w14:paraId="61782B98" w14:textId="29B44261" w:rsidR="00E864B7" w:rsidRPr="005420A8" w:rsidRDefault="00E864B7" w:rsidP="00D56C69">
      <w:pPr>
        <w:tabs>
          <w:tab w:val="clear" w:pos="720"/>
          <w:tab w:val="left" w:pos="1100"/>
        </w:tabs>
        <w:spacing w:after="240"/>
        <w:ind w:left="1100"/>
        <w:rPr>
          <w:rFonts w:cs="Arial"/>
          <w:bCs/>
          <w:sz w:val="20"/>
        </w:rPr>
      </w:pPr>
      <w:r>
        <w:rPr>
          <w:rFonts w:cs="Arial"/>
          <w:b/>
          <w:bCs/>
          <w:sz w:val="20"/>
        </w:rPr>
        <w:t xml:space="preserve">“Replacement Supplier” </w:t>
      </w:r>
      <w:r w:rsidR="005420A8" w:rsidRPr="005420A8">
        <w:rPr>
          <w:rFonts w:cs="Arial"/>
          <w:bCs/>
          <w:sz w:val="20"/>
        </w:rPr>
        <w:t xml:space="preserve">means any </w:t>
      </w:r>
      <w:r w:rsidR="00FF6F9A">
        <w:rPr>
          <w:rFonts w:cs="Arial"/>
          <w:bCs/>
          <w:sz w:val="20"/>
        </w:rPr>
        <w:t>third party that provides services to the</w:t>
      </w:r>
      <w:r w:rsidR="005420A8">
        <w:rPr>
          <w:rFonts w:cs="Arial"/>
          <w:bCs/>
          <w:sz w:val="20"/>
        </w:rPr>
        <w:t xml:space="preserve"> Company</w:t>
      </w:r>
      <w:r w:rsidR="005420A8" w:rsidRPr="005420A8">
        <w:rPr>
          <w:rFonts w:cs="Arial"/>
          <w:bCs/>
          <w:sz w:val="20"/>
        </w:rPr>
        <w:t xml:space="preserve"> and/or any other ScottishPower Group Company to provide any </w:t>
      </w:r>
      <w:r w:rsidR="005420A8">
        <w:rPr>
          <w:rFonts w:cs="Arial"/>
          <w:bCs/>
          <w:sz w:val="20"/>
        </w:rPr>
        <w:t xml:space="preserve">system(s) or </w:t>
      </w:r>
      <w:r w:rsidR="005420A8" w:rsidRPr="005420A8">
        <w:rPr>
          <w:rFonts w:cs="Arial"/>
          <w:bCs/>
          <w:sz w:val="20"/>
        </w:rPr>
        <w:t xml:space="preserve">services which are </w:t>
      </w:r>
      <w:r w:rsidR="00FF6F9A">
        <w:rPr>
          <w:rFonts w:cs="Arial"/>
          <w:bCs/>
          <w:sz w:val="20"/>
        </w:rPr>
        <w:t>the same as or</w:t>
      </w:r>
      <w:r w:rsidR="005420A8" w:rsidRPr="005420A8">
        <w:rPr>
          <w:rFonts w:cs="Arial"/>
          <w:bCs/>
          <w:sz w:val="20"/>
        </w:rPr>
        <w:t xml:space="preserve"> similar to </w:t>
      </w:r>
      <w:r w:rsidR="005420A8">
        <w:rPr>
          <w:rFonts w:cs="Arial"/>
          <w:bCs/>
          <w:sz w:val="20"/>
        </w:rPr>
        <w:t xml:space="preserve">the System and/or </w:t>
      </w:r>
      <w:r w:rsidR="005420A8" w:rsidRPr="005420A8">
        <w:rPr>
          <w:rFonts w:cs="Arial"/>
          <w:bCs/>
          <w:sz w:val="20"/>
        </w:rPr>
        <w:t xml:space="preserve">any of the Services and which </w:t>
      </w:r>
      <w:r w:rsidR="005420A8">
        <w:rPr>
          <w:rFonts w:cs="Arial"/>
          <w:bCs/>
          <w:sz w:val="20"/>
        </w:rPr>
        <w:t>the Company</w:t>
      </w:r>
      <w:r w:rsidR="005420A8" w:rsidRPr="005420A8">
        <w:rPr>
          <w:rFonts w:cs="Arial"/>
          <w:bCs/>
          <w:sz w:val="20"/>
        </w:rPr>
        <w:t xml:space="preserve"> and/or any other Scott</w:t>
      </w:r>
      <w:r w:rsidR="005420A8">
        <w:rPr>
          <w:rFonts w:cs="Arial"/>
          <w:bCs/>
          <w:sz w:val="20"/>
        </w:rPr>
        <w:t>ishPower Group Company receives or</w:t>
      </w:r>
      <w:r w:rsidR="005420A8" w:rsidRPr="005420A8">
        <w:rPr>
          <w:rFonts w:cs="Arial"/>
          <w:bCs/>
          <w:sz w:val="20"/>
        </w:rPr>
        <w:t xml:space="preserve"> is to receive in substitution for </w:t>
      </w:r>
      <w:r w:rsidR="005420A8">
        <w:rPr>
          <w:rFonts w:cs="Arial"/>
          <w:bCs/>
          <w:sz w:val="20"/>
        </w:rPr>
        <w:t xml:space="preserve">the System and/or </w:t>
      </w:r>
      <w:r w:rsidR="005420A8" w:rsidRPr="005420A8">
        <w:rPr>
          <w:rFonts w:cs="Arial"/>
          <w:bCs/>
          <w:sz w:val="20"/>
        </w:rPr>
        <w:t xml:space="preserve">any of the Services </w:t>
      </w:r>
      <w:r w:rsidR="00FF6F9A" w:rsidRPr="00FF6F9A">
        <w:rPr>
          <w:rFonts w:cs="Arial"/>
          <w:bCs/>
          <w:sz w:val="20"/>
        </w:rPr>
        <w:t>Services following expiry, partial termination or termination of this Agreement and/or any Work Instruction (and/or any other cessation of or reduction in the provision of all or part of the Services by the Supplier</w:t>
      </w:r>
      <w:r w:rsidR="005420A8">
        <w:rPr>
          <w:rFonts w:cs="Arial"/>
          <w:bCs/>
          <w:sz w:val="20"/>
        </w:rPr>
        <w:t>;</w:t>
      </w:r>
    </w:p>
    <w:p w14:paraId="5A2D49F2"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"Representatives"</w:t>
      </w:r>
      <w:r w:rsidRPr="008102B7">
        <w:rPr>
          <w:rFonts w:cs="Arial"/>
          <w:sz w:val="20"/>
        </w:rPr>
        <w:t xml:space="preserve"> means</w:t>
      </w:r>
      <w:r w:rsidR="003B6016" w:rsidRPr="008102B7">
        <w:rPr>
          <w:rFonts w:cs="Arial"/>
          <w:sz w:val="20"/>
        </w:rPr>
        <w:t>,</w:t>
      </w:r>
      <w:r w:rsidRPr="008102B7">
        <w:rPr>
          <w:rFonts w:cs="Arial"/>
          <w:sz w:val="20"/>
        </w:rPr>
        <w:t xml:space="preserve"> </w:t>
      </w:r>
      <w:r w:rsidR="003B6016" w:rsidRPr="008102B7">
        <w:rPr>
          <w:rFonts w:cs="Arial"/>
          <w:sz w:val="20"/>
        </w:rPr>
        <w:t xml:space="preserve">(i) in relation to </w:t>
      </w:r>
      <w:r w:rsidR="0094074D">
        <w:rPr>
          <w:rFonts w:cs="Arial"/>
          <w:sz w:val="20"/>
        </w:rPr>
        <w:t xml:space="preserve">the Implementation Services and the </w:t>
      </w:r>
      <w:r w:rsidR="00ED24E5" w:rsidRPr="008102B7">
        <w:rPr>
          <w:rFonts w:cs="Arial"/>
          <w:sz w:val="20"/>
        </w:rPr>
        <w:t>Core</w:t>
      </w:r>
      <w:r w:rsidR="003B6016" w:rsidRPr="008102B7">
        <w:rPr>
          <w:rFonts w:cs="Arial"/>
          <w:sz w:val="20"/>
        </w:rPr>
        <w:t xml:space="preserve"> Services, the Party’s respective representatives as identified in </w:t>
      </w:r>
      <w:r w:rsidR="002253FC">
        <w:rPr>
          <w:rFonts w:cs="Arial"/>
          <w:sz w:val="20"/>
        </w:rPr>
        <w:t>paragraph</w:t>
      </w:r>
      <w:r w:rsidR="003B6016" w:rsidRPr="008102B7">
        <w:rPr>
          <w:rFonts w:cs="Arial"/>
          <w:sz w:val="20"/>
        </w:rPr>
        <w:t xml:space="preserve"> 5 of the </w:t>
      </w:r>
      <w:r w:rsidR="00ED24E5" w:rsidRPr="008102B7">
        <w:rPr>
          <w:rFonts w:cs="Arial"/>
          <w:sz w:val="20"/>
        </w:rPr>
        <w:t>Core</w:t>
      </w:r>
      <w:r w:rsidR="003B6016" w:rsidRPr="008102B7">
        <w:rPr>
          <w:rFonts w:cs="Arial"/>
          <w:sz w:val="20"/>
        </w:rPr>
        <w:t xml:space="preserve"> Services Description and (ii) in relation to the </w:t>
      </w:r>
      <w:r w:rsidR="007D1AE5">
        <w:rPr>
          <w:rFonts w:cs="Arial"/>
          <w:sz w:val="20"/>
        </w:rPr>
        <w:t xml:space="preserve">Additional </w:t>
      </w:r>
      <w:r w:rsidR="003B6016" w:rsidRPr="008102B7">
        <w:rPr>
          <w:rFonts w:cs="Arial"/>
          <w:sz w:val="20"/>
        </w:rPr>
        <w:t xml:space="preserve">Services provided pursuant to any </w:t>
      </w:r>
      <w:r w:rsidR="003D4B92" w:rsidRPr="008102B7">
        <w:rPr>
          <w:rFonts w:cs="Arial"/>
          <w:sz w:val="20"/>
        </w:rPr>
        <w:t>Work Instruction</w:t>
      </w:r>
      <w:r w:rsidR="003B6016" w:rsidRPr="008102B7">
        <w:rPr>
          <w:rFonts w:cs="Arial"/>
          <w:sz w:val="20"/>
        </w:rPr>
        <w:t xml:space="preserve">, </w:t>
      </w:r>
      <w:r w:rsidRPr="008102B7">
        <w:rPr>
          <w:rFonts w:cs="Arial"/>
          <w:sz w:val="20"/>
        </w:rPr>
        <w:t xml:space="preserve">the Party’s respective representatives </w:t>
      </w:r>
      <w:r w:rsidR="009004A1" w:rsidRPr="008102B7">
        <w:rPr>
          <w:rFonts w:cs="Arial"/>
          <w:sz w:val="20"/>
        </w:rPr>
        <w:t xml:space="preserve">in connection with </w:t>
      </w:r>
      <w:r w:rsidR="003B6016" w:rsidRPr="008102B7">
        <w:rPr>
          <w:rFonts w:cs="Arial"/>
          <w:sz w:val="20"/>
        </w:rPr>
        <w:t xml:space="preserve">that </w:t>
      </w:r>
      <w:r w:rsidR="009004A1" w:rsidRPr="008102B7">
        <w:rPr>
          <w:rFonts w:cs="Arial"/>
          <w:sz w:val="20"/>
        </w:rPr>
        <w:t xml:space="preserve">particular </w:t>
      </w:r>
      <w:r w:rsidR="003D4B92" w:rsidRPr="008102B7">
        <w:rPr>
          <w:rFonts w:cs="Arial"/>
          <w:sz w:val="20"/>
        </w:rPr>
        <w:t>Work Instruction</w:t>
      </w:r>
      <w:r w:rsidR="009004A1" w:rsidRPr="008102B7">
        <w:rPr>
          <w:rFonts w:cs="Arial"/>
          <w:sz w:val="20"/>
        </w:rPr>
        <w:t xml:space="preserve"> </w:t>
      </w:r>
      <w:r w:rsidRPr="008102B7">
        <w:rPr>
          <w:rFonts w:cs="Arial"/>
          <w:sz w:val="20"/>
        </w:rPr>
        <w:t xml:space="preserve">as identified </w:t>
      </w:r>
      <w:r w:rsidR="003B6016" w:rsidRPr="008102B7">
        <w:rPr>
          <w:rFonts w:cs="Arial"/>
          <w:sz w:val="20"/>
        </w:rPr>
        <w:t xml:space="preserve">in </w:t>
      </w:r>
      <w:r w:rsidR="002253FC">
        <w:rPr>
          <w:rFonts w:cs="Arial"/>
          <w:sz w:val="20"/>
        </w:rPr>
        <w:t>paragraph</w:t>
      </w:r>
      <w:r w:rsidR="003B6016" w:rsidRPr="008102B7">
        <w:rPr>
          <w:rFonts w:cs="Arial"/>
          <w:sz w:val="20"/>
        </w:rPr>
        <w:t xml:space="preserve"> 5 of the </w:t>
      </w:r>
      <w:r w:rsidR="00245DCE" w:rsidRPr="008102B7">
        <w:rPr>
          <w:rFonts w:cs="Arial"/>
          <w:sz w:val="20"/>
        </w:rPr>
        <w:t xml:space="preserve">relevant </w:t>
      </w:r>
      <w:r w:rsidR="003D4B92" w:rsidRPr="008102B7">
        <w:rPr>
          <w:rFonts w:cs="Arial"/>
          <w:sz w:val="20"/>
        </w:rPr>
        <w:t>Work Instruction</w:t>
      </w:r>
      <w:r w:rsidRPr="008102B7">
        <w:rPr>
          <w:rFonts w:cs="Arial"/>
          <w:sz w:val="20"/>
        </w:rPr>
        <w:t>;</w:t>
      </w:r>
    </w:p>
    <w:p w14:paraId="167AC00E"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“Schedule”</w:t>
      </w:r>
      <w:r w:rsidRPr="008102B7">
        <w:rPr>
          <w:rFonts w:cs="Arial"/>
          <w:sz w:val="20"/>
        </w:rPr>
        <w:t xml:space="preserve"> means </w:t>
      </w:r>
      <w:r w:rsidR="00EC1EB8" w:rsidRPr="008102B7">
        <w:rPr>
          <w:rFonts w:cs="Arial"/>
          <w:sz w:val="20"/>
        </w:rPr>
        <w:t>the</w:t>
      </w:r>
      <w:r w:rsidRPr="008102B7">
        <w:rPr>
          <w:rFonts w:cs="Arial"/>
          <w:sz w:val="20"/>
        </w:rPr>
        <w:t xml:space="preserve"> schedule to this Agreement, and a reference to a “</w:t>
      </w:r>
      <w:r w:rsidR="00EC1EB8" w:rsidRPr="008102B7">
        <w:rPr>
          <w:rFonts w:cs="Arial"/>
          <w:sz w:val="20"/>
        </w:rPr>
        <w:t xml:space="preserve">Schedule </w:t>
      </w:r>
      <w:r w:rsidRPr="008102B7">
        <w:rPr>
          <w:rFonts w:cs="Arial"/>
          <w:sz w:val="20"/>
        </w:rPr>
        <w:t xml:space="preserve">Part” is to a part of </w:t>
      </w:r>
      <w:r w:rsidR="00EC1EB8" w:rsidRPr="008102B7">
        <w:rPr>
          <w:rFonts w:cs="Arial"/>
          <w:sz w:val="20"/>
        </w:rPr>
        <w:t>that</w:t>
      </w:r>
      <w:r w:rsidRPr="008102B7">
        <w:rPr>
          <w:rFonts w:cs="Arial"/>
          <w:sz w:val="20"/>
        </w:rPr>
        <w:t xml:space="preserve"> Schedule;</w:t>
      </w:r>
    </w:p>
    <w:p w14:paraId="7E268537" w14:textId="77777777" w:rsidR="00A83AAE" w:rsidRPr="008102B7" w:rsidRDefault="00BE4695" w:rsidP="00A83AAE">
      <w:pPr>
        <w:tabs>
          <w:tab w:val="clear" w:pos="720"/>
          <w:tab w:val="left" w:pos="1100"/>
        </w:tabs>
        <w:spacing w:after="240"/>
        <w:ind w:left="1100"/>
        <w:rPr>
          <w:rFonts w:cs="Arial"/>
          <w:sz w:val="20"/>
        </w:rPr>
      </w:pPr>
      <w:r w:rsidRPr="008102B7">
        <w:rPr>
          <w:rFonts w:cs="Arial"/>
          <w:b/>
          <w:bCs/>
          <w:sz w:val="20"/>
        </w:rPr>
        <w:t>“</w:t>
      </w:r>
      <w:r w:rsidR="00EC1EB8" w:rsidRPr="008102B7">
        <w:rPr>
          <w:rFonts w:cs="Arial"/>
          <w:b/>
          <w:bCs/>
          <w:sz w:val="20"/>
        </w:rPr>
        <w:t>ScottishPower</w:t>
      </w:r>
      <w:r w:rsidRPr="008102B7">
        <w:rPr>
          <w:rFonts w:cs="Arial"/>
          <w:b/>
          <w:bCs/>
          <w:sz w:val="20"/>
        </w:rPr>
        <w:t xml:space="preserve"> Group”</w:t>
      </w:r>
      <w:r w:rsidRPr="008102B7">
        <w:rPr>
          <w:rFonts w:cs="Arial"/>
          <w:sz w:val="20"/>
        </w:rPr>
        <w:t xml:space="preserve"> </w:t>
      </w:r>
      <w:r w:rsidR="00F36FF1" w:rsidRPr="008102B7">
        <w:rPr>
          <w:rFonts w:cs="Arial"/>
          <w:sz w:val="20"/>
        </w:rPr>
        <w:t>means</w:t>
      </w:r>
      <w:r w:rsidR="00F36FF1">
        <w:rPr>
          <w:rFonts w:cs="Arial"/>
          <w:sz w:val="20"/>
        </w:rPr>
        <w:t>, together,</w:t>
      </w:r>
      <w:r w:rsidR="00F36FF1" w:rsidRPr="008102B7">
        <w:rPr>
          <w:rFonts w:cs="Arial"/>
          <w:sz w:val="20"/>
        </w:rPr>
        <w:t xml:space="preserve"> the Company</w:t>
      </w:r>
      <w:r w:rsidR="00F36FF1">
        <w:rPr>
          <w:rFonts w:cs="Arial"/>
          <w:sz w:val="20"/>
        </w:rPr>
        <w:t xml:space="preserve"> and (i)</w:t>
      </w:r>
      <w:r w:rsidR="00F36FF1" w:rsidRPr="008102B7">
        <w:rPr>
          <w:rFonts w:cs="Arial"/>
          <w:sz w:val="20"/>
        </w:rPr>
        <w:t xml:space="preserve"> any subsidiary or holding company from time to time of the Company and any subsidiary from time to time of a holding company of that company, the terms "holding company" and "subsidiary" being as defined in section 1159 of the Companies Act 2006 and a company shall be treated, for the purposes only of the membership requirement contained in subsections 1159(1)(b) and (c), as a member of another company even if its shares in that other company are registered in the name of (a) another person (or its nominee), whether by way of security or in connection with the taking of security, or (b) its nominee, (ii) any other entity which directly or indirectly controls, is controlled by or is under direct or common control with, the Company from time to time (the term “control” for the purpose of this definition meaning that a person possesses, directly or indirectly, the power to direct or cause the direction of the management and policies of the other person (whether through the ownership of voting shares, by contract or otherwise)) and (</w:t>
      </w:r>
      <w:r w:rsidR="00F36FF1">
        <w:rPr>
          <w:rFonts w:cs="Arial"/>
          <w:sz w:val="20"/>
        </w:rPr>
        <w:t>i</w:t>
      </w:r>
      <w:r w:rsidR="00F36FF1" w:rsidRPr="008102B7">
        <w:rPr>
          <w:rFonts w:cs="Arial"/>
          <w:sz w:val="20"/>
        </w:rPr>
        <w:t xml:space="preserve">ii) any other person or entity specifically identified in the Core Services Description as comprising part of the ScottishPower Group for the purposes of this Agreement, and </w:t>
      </w:r>
      <w:r w:rsidR="00F36FF1" w:rsidRPr="008102B7">
        <w:rPr>
          <w:rFonts w:cs="Arial"/>
          <w:b/>
          <w:sz w:val="20"/>
        </w:rPr>
        <w:t>“ScottishPower Group Company”</w:t>
      </w:r>
      <w:r w:rsidR="00F36FF1" w:rsidRPr="008102B7">
        <w:rPr>
          <w:rFonts w:cs="Arial"/>
          <w:sz w:val="20"/>
        </w:rPr>
        <w:t xml:space="preserve"> and </w:t>
      </w:r>
      <w:r w:rsidR="00F36FF1" w:rsidRPr="008102B7">
        <w:rPr>
          <w:rFonts w:cs="Arial"/>
          <w:b/>
          <w:sz w:val="20"/>
        </w:rPr>
        <w:t>“ScottishPower Group Companies”</w:t>
      </w:r>
      <w:r w:rsidR="00F36FF1" w:rsidRPr="008102B7">
        <w:rPr>
          <w:rFonts w:cs="Arial"/>
          <w:sz w:val="20"/>
        </w:rPr>
        <w:t xml:space="preserve"> shall be construed accordingly</w:t>
      </w:r>
      <w:r w:rsidR="00A83AAE" w:rsidRPr="008102B7">
        <w:rPr>
          <w:rFonts w:cs="Arial"/>
          <w:sz w:val="20"/>
        </w:rPr>
        <w:t>;</w:t>
      </w:r>
    </w:p>
    <w:p w14:paraId="26D18EA9" w14:textId="77777777" w:rsidR="00D13F98" w:rsidRPr="008102B7" w:rsidRDefault="00D13F98" w:rsidP="00D56C69">
      <w:pPr>
        <w:tabs>
          <w:tab w:val="clear" w:pos="720"/>
          <w:tab w:val="left" w:pos="1100"/>
        </w:tabs>
        <w:spacing w:after="240"/>
        <w:ind w:left="1100"/>
        <w:rPr>
          <w:rFonts w:cs="Arial"/>
          <w:b/>
          <w:sz w:val="20"/>
        </w:rPr>
      </w:pPr>
      <w:r w:rsidRPr="008102B7">
        <w:rPr>
          <w:rFonts w:cs="Arial"/>
          <w:b/>
          <w:sz w:val="20"/>
        </w:rPr>
        <w:t>“</w:t>
      </w:r>
      <w:r w:rsidR="000C7FEF" w:rsidRPr="008102B7">
        <w:rPr>
          <w:rFonts w:cs="Arial"/>
          <w:b/>
          <w:sz w:val="20"/>
        </w:rPr>
        <w:t>ScottishPower</w:t>
      </w:r>
      <w:r w:rsidRPr="008102B7">
        <w:rPr>
          <w:rFonts w:cs="Arial"/>
          <w:b/>
          <w:sz w:val="20"/>
        </w:rPr>
        <w:t xml:space="preserve"> Licence” </w:t>
      </w:r>
      <w:r w:rsidRPr="008102B7">
        <w:rPr>
          <w:rFonts w:cs="Arial"/>
          <w:sz w:val="20"/>
        </w:rPr>
        <w:t xml:space="preserve">means </w:t>
      </w:r>
      <w:r w:rsidR="002A55EF" w:rsidRPr="008102B7">
        <w:rPr>
          <w:rFonts w:cs="Arial"/>
          <w:sz w:val="20"/>
        </w:rPr>
        <w:t xml:space="preserve">(i) </w:t>
      </w:r>
      <w:r w:rsidRPr="008102B7">
        <w:rPr>
          <w:rFonts w:cs="Arial"/>
          <w:sz w:val="20"/>
        </w:rPr>
        <w:t xml:space="preserve">any licence granted to a member of the </w:t>
      </w:r>
      <w:r w:rsidR="000C7FEF" w:rsidRPr="008102B7">
        <w:rPr>
          <w:rFonts w:cs="Arial"/>
          <w:sz w:val="20"/>
        </w:rPr>
        <w:t>ScottishPower</w:t>
      </w:r>
      <w:r w:rsidRPr="008102B7">
        <w:rPr>
          <w:rFonts w:cs="Arial"/>
          <w:sz w:val="20"/>
        </w:rPr>
        <w:t xml:space="preserve"> Group pursuant to Section 6 of the Electricity Act 1989 (as amended by the Utilities Act 2000 and the Energy Act 2004) to generate, transmit, distribute or supply electricity, or participate in the operation of an electricity interconnector (as appropriate) or</w:t>
      </w:r>
      <w:r w:rsidR="002A55EF" w:rsidRPr="008102B7">
        <w:rPr>
          <w:rFonts w:cs="Arial"/>
          <w:sz w:val="20"/>
        </w:rPr>
        <w:t xml:space="preserve"> (ii)</w:t>
      </w:r>
      <w:r w:rsidRPr="008102B7">
        <w:rPr>
          <w:rFonts w:cs="Arial"/>
          <w:sz w:val="20"/>
        </w:rPr>
        <w:t xml:space="preserve"> any licence, authority or permission issued in substitution therefor and/or any licence granted to a member of the </w:t>
      </w:r>
      <w:r w:rsidR="000C7FEF" w:rsidRPr="008102B7">
        <w:rPr>
          <w:rFonts w:cs="Arial"/>
          <w:sz w:val="20"/>
        </w:rPr>
        <w:t>ScottishPower</w:t>
      </w:r>
      <w:r w:rsidRPr="008102B7">
        <w:rPr>
          <w:rFonts w:cs="Arial"/>
          <w:sz w:val="20"/>
        </w:rPr>
        <w:t xml:space="preserve"> Group pursuant to Section 7 and/or 7A of the Gas Act 1986 (as amended by the Gas Act 1995, the Utilities Act 2000 and the Energy Act 2004) to transport, operate an interconnector, ship or supply gas (as appropriate) or any licence, authority or permission issued in substitution therefor</w:t>
      </w:r>
      <w:r w:rsidR="003D4B92" w:rsidRPr="008102B7">
        <w:rPr>
          <w:rFonts w:cs="Arial"/>
          <w:sz w:val="20"/>
        </w:rPr>
        <w:t xml:space="preserve"> </w:t>
      </w:r>
      <w:r w:rsidR="0076520A">
        <w:rPr>
          <w:rFonts w:cs="Arial"/>
          <w:sz w:val="20"/>
        </w:rPr>
        <w:t>or</w:t>
      </w:r>
      <w:r w:rsidR="0076520A" w:rsidRPr="008102B7">
        <w:rPr>
          <w:rFonts w:cs="Arial"/>
          <w:sz w:val="20"/>
        </w:rPr>
        <w:t xml:space="preserve"> </w:t>
      </w:r>
      <w:r w:rsidR="002A55EF" w:rsidRPr="008102B7">
        <w:rPr>
          <w:rFonts w:cs="Arial"/>
          <w:sz w:val="20"/>
        </w:rPr>
        <w:t xml:space="preserve">(iii) </w:t>
      </w:r>
      <w:r w:rsidR="003D4B92" w:rsidRPr="008102B7">
        <w:rPr>
          <w:rFonts w:cs="Arial"/>
          <w:sz w:val="20"/>
        </w:rPr>
        <w:t>any other licence, authority, consent or permission upon which any member of the ScottishPower Group relies for the purposes of conducting its business</w:t>
      </w:r>
      <w:r w:rsidRPr="008102B7">
        <w:rPr>
          <w:rFonts w:cs="Arial"/>
          <w:sz w:val="20"/>
        </w:rPr>
        <w:t>;</w:t>
      </w:r>
    </w:p>
    <w:p w14:paraId="505AB0A7" w14:textId="77777777" w:rsidR="00CC5666" w:rsidRDefault="00CC5666" w:rsidP="00CC5666">
      <w:pPr>
        <w:tabs>
          <w:tab w:val="clear" w:pos="720"/>
          <w:tab w:val="left" w:pos="1100"/>
        </w:tabs>
        <w:spacing w:after="240"/>
        <w:ind w:left="1100"/>
        <w:rPr>
          <w:rFonts w:cs="Arial"/>
          <w:b/>
          <w:bCs/>
          <w:sz w:val="20"/>
        </w:rPr>
      </w:pPr>
      <w:r w:rsidRPr="00C410F0">
        <w:rPr>
          <w:rFonts w:cs="Arial"/>
          <w:b/>
          <w:sz w:val="20"/>
        </w:rPr>
        <w:t>"ScottishPower Personal Data"</w:t>
      </w:r>
      <w:r w:rsidRPr="00C410F0">
        <w:rPr>
          <w:rFonts w:cs="Arial"/>
          <w:sz w:val="20"/>
        </w:rPr>
        <w:t xml:space="preserve"> means any Personal Data that the Supplier is provided with access to, Processes and/or is required to Process in connection with the performance of </w:t>
      </w:r>
      <w:r>
        <w:rPr>
          <w:rFonts w:cs="Arial"/>
          <w:sz w:val="20"/>
        </w:rPr>
        <w:t>this Agreement</w:t>
      </w:r>
      <w:r w:rsidRPr="00C410F0">
        <w:rPr>
          <w:rFonts w:cs="Arial"/>
          <w:sz w:val="20"/>
        </w:rPr>
        <w:t>;</w:t>
      </w:r>
    </w:p>
    <w:p w14:paraId="4237C68B" w14:textId="77777777" w:rsidR="003A17A2" w:rsidRPr="00AD164A" w:rsidRDefault="003A17A2" w:rsidP="003A17A2">
      <w:pPr>
        <w:tabs>
          <w:tab w:val="clear" w:pos="720"/>
          <w:tab w:val="left" w:pos="1100"/>
        </w:tabs>
        <w:spacing w:after="240"/>
        <w:ind w:left="1100"/>
        <w:rPr>
          <w:rFonts w:cs="Arial"/>
          <w:bCs/>
          <w:sz w:val="20"/>
        </w:rPr>
      </w:pPr>
      <w:r w:rsidRPr="00AD164A">
        <w:rPr>
          <w:rFonts w:cs="Arial"/>
          <w:b/>
          <w:bCs/>
          <w:sz w:val="20"/>
        </w:rPr>
        <w:lastRenderedPageBreak/>
        <w:t xml:space="preserve">“Service Levels” </w:t>
      </w:r>
      <w:r w:rsidR="00C85957">
        <w:rPr>
          <w:rFonts w:cs="Arial"/>
          <w:bCs/>
          <w:sz w:val="20"/>
        </w:rPr>
        <w:t xml:space="preserve">means the standards of performance to be achieved by the Supplier in the performance of </w:t>
      </w:r>
      <w:r w:rsidRPr="00AD164A">
        <w:rPr>
          <w:rFonts w:cs="Arial"/>
          <w:bCs/>
          <w:sz w:val="20"/>
        </w:rPr>
        <w:t>the relevant Core Services</w:t>
      </w:r>
      <w:r w:rsidR="00D4223C">
        <w:rPr>
          <w:rFonts w:cs="Arial"/>
          <w:bCs/>
          <w:sz w:val="20"/>
        </w:rPr>
        <w:t xml:space="preserve"> </w:t>
      </w:r>
      <w:r w:rsidR="00D4223C" w:rsidRPr="00AD164A">
        <w:rPr>
          <w:rFonts w:cs="Arial"/>
          <w:bCs/>
          <w:sz w:val="20"/>
        </w:rPr>
        <w:t xml:space="preserve">from the </w:t>
      </w:r>
      <w:r w:rsidR="00D4223C">
        <w:rPr>
          <w:rFonts w:cs="Arial"/>
          <w:bCs/>
          <w:sz w:val="20"/>
        </w:rPr>
        <w:t xml:space="preserve">relevant </w:t>
      </w:r>
      <w:r w:rsidR="00D4223C" w:rsidRPr="00AD164A">
        <w:rPr>
          <w:rFonts w:cs="Arial"/>
          <w:bCs/>
          <w:sz w:val="20"/>
        </w:rPr>
        <w:t>Go-Live Date</w:t>
      </w:r>
      <w:r w:rsidRPr="00AD164A">
        <w:rPr>
          <w:rFonts w:cs="Arial"/>
          <w:bCs/>
          <w:sz w:val="20"/>
        </w:rPr>
        <w:t xml:space="preserve"> as set out in Schedule</w:t>
      </w:r>
      <w:r>
        <w:rPr>
          <w:rFonts w:cs="Arial"/>
          <w:bCs/>
          <w:sz w:val="20"/>
        </w:rPr>
        <w:t xml:space="preserve"> Part </w:t>
      </w:r>
      <w:r w:rsidR="00CB50B2">
        <w:rPr>
          <w:rFonts w:cs="Arial"/>
          <w:bCs/>
          <w:sz w:val="20"/>
        </w:rPr>
        <w:t>3</w:t>
      </w:r>
      <w:r w:rsidRPr="00AD164A">
        <w:rPr>
          <w:rFonts w:cs="Arial"/>
          <w:bCs/>
          <w:sz w:val="20"/>
        </w:rPr>
        <w:t xml:space="preserve"> (Service Levels);</w:t>
      </w:r>
    </w:p>
    <w:p w14:paraId="70C88E19" w14:textId="77777777" w:rsidR="003B6016" w:rsidRPr="008102B7" w:rsidRDefault="003B6016" w:rsidP="00D56C69">
      <w:pPr>
        <w:tabs>
          <w:tab w:val="clear" w:pos="720"/>
          <w:tab w:val="left" w:pos="1100"/>
        </w:tabs>
        <w:spacing w:after="240"/>
        <w:ind w:left="1100"/>
        <w:rPr>
          <w:rFonts w:cs="Arial"/>
          <w:b/>
          <w:bCs/>
          <w:sz w:val="20"/>
        </w:rPr>
      </w:pPr>
      <w:r w:rsidRPr="008102B7">
        <w:rPr>
          <w:rFonts w:cs="Arial"/>
          <w:b/>
          <w:bCs/>
          <w:sz w:val="20"/>
        </w:rPr>
        <w:t xml:space="preserve">“Services” </w:t>
      </w:r>
      <w:r w:rsidRPr="008102B7">
        <w:rPr>
          <w:rFonts w:cs="Arial"/>
          <w:bCs/>
          <w:sz w:val="20"/>
        </w:rPr>
        <w:t>means</w:t>
      </w:r>
      <w:r w:rsidRPr="008102B7">
        <w:rPr>
          <w:rFonts w:cs="Arial"/>
          <w:b/>
          <w:bCs/>
          <w:sz w:val="20"/>
        </w:rPr>
        <w:t xml:space="preserve"> </w:t>
      </w:r>
      <w:r w:rsidRPr="008102B7">
        <w:rPr>
          <w:rFonts w:cs="Arial"/>
          <w:bCs/>
          <w:sz w:val="20"/>
        </w:rPr>
        <w:t xml:space="preserve">the services to be provided by the Supplier to the Company under and/or pursuant to this Agreement, which shall include the </w:t>
      </w:r>
      <w:r w:rsidR="003A26E0">
        <w:rPr>
          <w:rFonts w:cs="Arial"/>
          <w:bCs/>
          <w:sz w:val="20"/>
        </w:rPr>
        <w:t xml:space="preserve">Implementation Services, the </w:t>
      </w:r>
      <w:r w:rsidR="00ED24E5" w:rsidRPr="008102B7">
        <w:rPr>
          <w:rFonts w:cs="Arial"/>
          <w:bCs/>
          <w:sz w:val="20"/>
        </w:rPr>
        <w:t>Core</w:t>
      </w:r>
      <w:r w:rsidRPr="008102B7">
        <w:rPr>
          <w:rFonts w:cs="Arial"/>
          <w:bCs/>
          <w:sz w:val="20"/>
        </w:rPr>
        <w:t xml:space="preserve"> Services and </w:t>
      </w:r>
      <w:r w:rsidR="00140406" w:rsidRPr="008102B7">
        <w:rPr>
          <w:rFonts w:cs="Arial"/>
          <w:bCs/>
          <w:sz w:val="20"/>
        </w:rPr>
        <w:t>all Additional Services</w:t>
      </w:r>
      <w:r w:rsidRPr="008102B7">
        <w:rPr>
          <w:rFonts w:cs="Arial"/>
          <w:bCs/>
          <w:sz w:val="20"/>
        </w:rPr>
        <w:t xml:space="preserve"> and shall include the provision of </w:t>
      </w:r>
      <w:r w:rsidR="00641D74">
        <w:rPr>
          <w:rFonts w:cs="Arial"/>
          <w:bCs/>
          <w:sz w:val="20"/>
        </w:rPr>
        <w:t>the System, the</w:t>
      </w:r>
      <w:r w:rsidR="00641D74" w:rsidRPr="008102B7">
        <w:rPr>
          <w:rFonts w:cs="Arial"/>
          <w:bCs/>
          <w:sz w:val="20"/>
        </w:rPr>
        <w:t xml:space="preserve"> </w:t>
      </w:r>
      <w:r w:rsidR="003A26E0">
        <w:rPr>
          <w:rFonts w:cs="Arial"/>
          <w:bCs/>
          <w:sz w:val="20"/>
        </w:rPr>
        <w:t xml:space="preserve">Software, </w:t>
      </w:r>
      <w:r w:rsidR="009D5D6B">
        <w:rPr>
          <w:rFonts w:cs="Arial"/>
          <w:bCs/>
          <w:sz w:val="20"/>
        </w:rPr>
        <w:t xml:space="preserve">the </w:t>
      </w:r>
      <w:r w:rsidR="003A26E0">
        <w:rPr>
          <w:rFonts w:cs="Arial"/>
          <w:bCs/>
          <w:sz w:val="20"/>
        </w:rPr>
        <w:t xml:space="preserve">Hardware and </w:t>
      </w:r>
      <w:r w:rsidR="00641D74">
        <w:rPr>
          <w:rFonts w:cs="Arial"/>
          <w:bCs/>
          <w:sz w:val="20"/>
        </w:rPr>
        <w:t xml:space="preserve">all </w:t>
      </w:r>
      <w:r w:rsidR="003A26E0">
        <w:rPr>
          <w:rFonts w:cs="Arial"/>
          <w:bCs/>
          <w:sz w:val="20"/>
        </w:rPr>
        <w:t xml:space="preserve">other </w:t>
      </w:r>
      <w:r w:rsidRPr="008102B7">
        <w:rPr>
          <w:rFonts w:cs="Arial"/>
          <w:bCs/>
          <w:sz w:val="20"/>
        </w:rPr>
        <w:t>Deliverables</w:t>
      </w:r>
      <w:r w:rsidR="003A26E0">
        <w:rPr>
          <w:rFonts w:cs="Arial"/>
          <w:bCs/>
          <w:sz w:val="20"/>
        </w:rPr>
        <w:t xml:space="preserve"> in accordance with the terms of this Agreement</w:t>
      </w:r>
      <w:r w:rsidRPr="008102B7">
        <w:rPr>
          <w:rFonts w:cs="Arial"/>
          <w:bCs/>
          <w:sz w:val="20"/>
        </w:rPr>
        <w:t>;</w:t>
      </w:r>
    </w:p>
    <w:p w14:paraId="5900397C" w14:textId="77777777" w:rsidR="00FA4473" w:rsidRDefault="00FA4473" w:rsidP="00C85957">
      <w:pPr>
        <w:tabs>
          <w:tab w:val="clear" w:pos="720"/>
          <w:tab w:val="left" w:pos="1100"/>
        </w:tabs>
        <w:spacing w:after="240"/>
        <w:ind w:left="1100"/>
        <w:rPr>
          <w:rFonts w:cs="Arial"/>
          <w:b/>
          <w:bCs/>
          <w:sz w:val="20"/>
        </w:rPr>
      </w:pPr>
      <w:r>
        <w:rPr>
          <w:rFonts w:cs="Arial"/>
          <w:b/>
          <w:bCs/>
          <w:sz w:val="20"/>
        </w:rPr>
        <w:t xml:space="preserve">"Service Credits" </w:t>
      </w:r>
      <w:r w:rsidRPr="00FA4473">
        <w:rPr>
          <w:rFonts w:cs="Arial"/>
          <w:bCs/>
          <w:sz w:val="20"/>
        </w:rPr>
        <w:t>means any service credit</w:t>
      </w:r>
      <w:r>
        <w:rPr>
          <w:rFonts w:cs="Arial"/>
          <w:bCs/>
          <w:sz w:val="20"/>
        </w:rPr>
        <w:t>(s)</w:t>
      </w:r>
      <w:r w:rsidRPr="00FA4473">
        <w:rPr>
          <w:rFonts w:cs="Arial"/>
          <w:bCs/>
          <w:sz w:val="20"/>
        </w:rPr>
        <w:t xml:space="preserve"> that </w:t>
      </w:r>
      <w:r>
        <w:rPr>
          <w:rFonts w:cs="Arial"/>
          <w:bCs/>
          <w:sz w:val="20"/>
        </w:rPr>
        <w:t>are</w:t>
      </w:r>
      <w:r w:rsidRPr="00FA4473">
        <w:rPr>
          <w:rFonts w:cs="Arial"/>
          <w:bCs/>
          <w:sz w:val="20"/>
        </w:rPr>
        <w:t xml:space="preserve"> </w:t>
      </w:r>
      <w:r>
        <w:rPr>
          <w:rFonts w:cs="Arial"/>
          <w:bCs/>
          <w:sz w:val="20"/>
        </w:rPr>
        <w:t xml:space="preserve">due or </w:t>
      </w:r>
      <w:r w:rsidRPr="00FA4473">
        <w:rPr>
          <w:rFonts w:cs="Arial"/>
          <w:bCs/>
          <w:sz w:val="20"/>
        </w:rPr>
        <w:t xml:space="preserve">payable by the Supplier </w:t>
      </w:r>
      <w:r>
        <w:rPr>
          <w:rFonts w:cs="Arial"/>
          <w:bCs/>
          <w:sz w:val="20"/>
        </w:rPr>
        <w:t xml:space="preserve">to the Company </w:t>
      </w:r>
      <w:r w:rsidRPr="00FA4473">
        <w:rPr>
          <w:rFonts w:cs="Arial"/>
          <w:bCs/>
          <w:sz w:val="20"/>
        </w:rPr>
        <w:t xml:space="preserve">in </w:t>
      </w:r>
      <w:r w:rsidR="008A248B">
        <w:rPr>
          <w:rFonts w:cs="Arial"/>
          <w:bCs/>
          <w:sz w:val="20"/>
        </w:rPr>
        <w:t>connection with</w:t>
      </w:r>
      <w:r w:rsidRPr="00FA4473">
        <w:rPr>
          <w:rFonts w:cs="Arial"/>
          <w:bCs/>
          <w:sz w:val="20"/>
        </w:rPr>
        <w:t xml:space="preserve"> a</w:t>
      </w:r>
      <w:r>
        <w:rPr>
          <w:rFonts w:cs="Arial"/>
          <w:bCs/>
          <w:sz w:val="20"/>
        </w:rPr>
        <w:t>ny</w:t>
      </w:r>
      <w:r w:rsidRPr="00FA4473">
        <w:rPr>
          <w:rFonts w:cs="Arial"/>
          <w:bCs/>
          <w:sz w:val="20"/>
        </w:rPr>
        <w:t xml:space="preserve"> Service Level Failure in accordance with Schedule Part 3 (Service Levels);</w:t>
      </w:r>
    </w:p>
    <w:p w14:paraId="78AA332B" w14:textId="77777777" w:rsidR="001C757F" w:rsidRPr="001C757F" w:rsidRDefault="001C757F" w:rsidP="00C85957">
      <w:pPr>
        <w:tabs>
          <w:tab w:val="clear" w:pos="720"/>
          <w:tab w:val="left" w:pos="1100"/>
        </w:tabs>
        <w:spacing w:after="240"/>
        <w:ind w:left="1100"/>
        <w:rPr>
          <w:rFonts w:cs="Arial"/>
          <w:bCs/>
          <w:sz w:val="20"/>
        </w:rPr>
      </w:pPr>
      <w:r>
        <w:rPr>
          <w:rFonts w:cs="Arial"/>
          <w:b/>
          <w:bCs/>
          <w:sz w:val="20"/>
        </w:rPr>
        <w:t xml:space="preserve">“Service Level Failure” </w:t>
      </w:r>
      <w:r>
        <w:rPr>
          <w:rFonts w:cs="Arial"/>
          <w:bCs/>
          <w:sz w:val="20"/>
        </w:rPr>
        <w:t>means any failure by the Supplier to provide all or part of the Services in accordance with any of the Service Level(s);</w:t>
      </w:r>
    </w:p>
    <w:p w14:paraId="3479F2C1" w14:textId="77777777" w:rsidR="00EF1753" w:rsidRPr="00615C8F" w:rsidRDefault="00EF1753" w:rsidP="00EF1753">
      <w:pPr>
        <w:tabs>
          <w:tab w:val="clear" w:pos="720"/>
          <w:tab w:val="left" w:pos="1100"/>
        </w:tabs>
        <w:spacing w:after="240"/>
        <w:ind w:left="1100"/>
        <w:rPr>
          <w:rFonts w:cs="Arial"/>
          <w:bCs/>
          <w:sz w:val="20"/>
        </w:rPr>
      </w:pPr>
      <w:r w:rsidRPr="00615C8F">
        <w:rPr>
          <w:rFonts w:cs="Arial"/>
          <w:b/>
          <w:bCs/>
          <w:sz w:val="20"/>
        </w:rPr>
        <w:t>“</w:t>
      </w:r>
      <w:r>
        <w:rPr>
          <w:rFonts w:cs="Arial"/>
          <w:b/>
          <w:bCs/>
          <w:sz w:val="20"/>
        </w:rPr>
        <w:t>Significant Delay</w:t>
      </w:r>
      <w:r w:rsidRPr="00615C8F">
        <w:rPr>
          <w:rFonts w:cs="Arial"/>
          <w:b/>
          <w:bCs/>
          <w:sz w:val="20"/>
        </w:rPr>
        <w:t xml:space="preserve"> Date” </w:t>
      </w:r>
      <w:r w:rsidRPr="00615C8F">
        <w:rPr>
          <w:rFonts w:cs="Arial"/>
          <w:bCs/>
          <w:sz w:val="20"/>
        </w:rPr>
        <w:t xml:space="preserve">means: </w:t>
      </w:r>
    </w:p>
    <w:p w14:paraId="4562B2F3" w14:textId="1B6EB03C" w:rsidR="00EF1753" w:rsidRPr="00615C8F" w:rsidRDefault="00EF1753" w:rsidP="00B608B7">
      <w:pPr>
        <w:pStyle w:val="Heading5"/>
        <w:numPr>
          <w:ilvl w:val="4"/>
          <w:numId w:val="22"/>
        </w:numPr>
        <w:tabs>
          <w:tab w:val="clear" w:pos="3385"/>
          <w:tab w:val="num" w:pos="1701"/>
        </w:tabs>
        <w:ind w:left="1701" w:hanging="567"/>
      </w:pPr>
      <w:r w:rsidRPr="00615C8F">
        <w:tab/>
        <w:t xml:space="preserve">in relation to the Core Services, any </w:t>
      </w:r>
      <w:r>
        <w:t>significant delay</w:t>
      </w:r>
      <w:r w:rsidRPr="00615C8F">
        <w:t xml:space="preserve"> date </w:t>
      </w:r>
      <w:r>
        <w:t xml:space="preserve">associated with a Key Milestone as </w:t>
      </w:r>
      <w:r w:rsidRPr="00615C8F">
        <w:t>set out in section 4.4 of the Core Services Description</w:t>
      </w:r>
      <w:r>
        <w:t xml:space="preserve"> </w:t>
      </w:r>
      <w:r w:rsidRPr="00615C8F">
        <w:t>which, if not achieved</w:t>
      </w:r>
      <w:r>
        <w:t xml:space="preserve"> due to the Supplier's Default</w:t>
      </w:r>
      <w:r w:rsidRPr="00615C8F">
        <w:t xml:space="preserve">, will entitle </w:t>
      </w:r>
      <w:r>
        <w:t>the Company</w:t>
      </w:r>
      <w:r w:rsidRPr="00615C8F">
        <w:t xml:space="preserve"> to terminate all or part of th</w:t>
      </w:r>
      <w:r w:rsidR="00776155">
        <w:t>is</w:t>
      </w:r>
      <w:r w:rsidRPr="00615C8F">
        <w:t xml:space="preserve"> Agreement pursuant to </w:t>
      </w:r>
      <w:r w:rsidR="00CB5517">
        <w:t>C</w:t>
      </w:r>
      <w:r w:rsidRPr="00615C8F">
        <w:t xml:space="preserve">lause </w:t>
      </w:r>
      <w:r w:rsidR="00C64975">
        <w:fldChar w:fldCharType="begin"/>
      </w:r>
      <w:r w:rsidR="00C64975">
        <w:instrText xml:space="preserve"> REF _Ref104552675 \r \h </w:instrText>
      </w:r>
      <w:r w:rsidR="000C63C0">
        <w:instrText xml:space="preserve"> \* MERGEFORMAT </w:instrText>
      </w:r>
      <w:r w:rsidR="00C64975">
        <w:fldChar w:fldCharType="separate"/>
      </w:r>
      <w:r w:rsidR="00C93F7F">
        <w:t>9.6</w:t>
      </w:r>
      <w:r w:rsidR="00C64975">
        <w:fldChar w:fldCharType="end"/>
      </w:r>
      <w:r w:rsidRPr="00615C8F">
        <w:t xml:space="preserve"> of th</w:t>
      </w:r>
      <w:r w:rsidR="00776155">
        <w:t>is</w:t>
      </w:r>
      <w:r w:rsidRPr="00615C8F">
        <w:t xml:space="preserve"> Agreement; and </w:t>
      </w:r>
    </w:p>
    <w:p w14:paraId="7677F023" w14:textId="3D02817F" w:rsidR="00EF1753" w:rsidRPr="00615C8F" w:rsidRDefault="00EF1753" w:rsidP="000C63C0">
      <w:pPr>
        <w:pStyle w:val="Heading5"/>
      </w:pPr>
      <w:r w:rsidRPr="00615C8F">
        <w:tab/>
        <w:t xml:space="preserve">in relation to the Services provided pursuant to each Work Instruction, any </w:t>
      </w:r>
      <w:r>
        <w:t>significant</w:t>
      </w:r>
      <w:r w:rsidRPr="00615C8F">
        <w:t xml:space="preserve"> </w:t>
      </w:r>
      <w:r>
        <w:t xml:space="preserve">delay </w:t>
      </w:r>
      <w:r w:rsidRPr="00615C8F">
        <w:t xml:space="preserve">date </w:t>
      </w:r>
      <w:r>
        <w:t xml:space="preserve">associated with a Key Milestone </w:t>
      </w:r>
      <w:r w:rsidRPr="00615C8F">
        <w:t>set out in section 4.4 of the relevant Work Instruction which, if not achieved</w:t>
      </w:r>
      <w:r>
        <w:t xml:space="preserve"> due to the Supplier's Default</w:t>
      </w:r>
      <w:r w:rsidRPr="00615C8F">
        <w:t xml:space="preserve">, will entitle </w:t>
      </w:r>
      <w:r>
        <w:t>the Company</w:t>
      </w:r>
      <w:r w:rsidRPr="00615C8F">
        <w:t xml:space="preserve"> to terminate all or part of th</w:t>
      </w:r>
      <w:r w:rsidR="00776155">
        <w:t>is</w:t>
      </w:r>
      <w:r w:rsidRPr="00615C8F">
        <w:t xml:space="preserve"> Agreement pursuant to </w:t>
      </w:r>
      <w:r w:rsidR="003232B6">
        <w:t>C</w:t>
      </w:r>
      <w:r w:rsidR="003232B6" w:rsidRPr="00615C8F">
        <w:t xml:space="preserve">lause </w:t>
      </w:r>
      <w:r w:rsidR="003232B6">
        <w:fldChar w:fldCharType="begin"/>
      </w:r>
      <w:r w:rsidR="003232B6">
        <w:instrText xml:space="preserve"> REF _Ref104552675 \r \h </w:instrText>
      </w:r>
      <w:r w:rsidR="000C63C0">
        <w:instrText xml:space="preserve"> \* MERGEFORMAT </w:instrText>
      </w:r>
      <w:r w:rsidR="003232B6">
        <w:fldChar w:fldCharType="separate"/>
      </w:r>
      <w:r w:rsidR="00C93F7F">
        <w:t>9.6</w:t>
      </w:r>
      <w:r w:rsidR="003232B6">
        <w:fldChar w:fldCharType="end"/>
      </w:r>
      <w:r w:rsidR="003232B6" w:rsidRPr="00615C8F">
        <w:t xml:space="preserve"> </w:t>
      </w:r>
      <w:r w:rsidRPr="00615C8F">
        <w:t xml:space="preserve"> of th</w:t>
      </w:r>
      <w:r w:rsidR="00776155">
        <w:t>is</w:t>
      </w:r>
      <w:r w:rsidRPr="00615C8F">
        <w:t xml:space="preserve"> Agreement;</w:t>
      </w:r>
    </w:p>
    <w:p w14:paraId="72446313" w14:textId="3169CE0F" w:rsidR="0028770E" w:rsidRPr="0028770E" w:rsidRDefault="0028770E" w:rsidP="00C85957">
      <w:pPr>
        <w:tabs>
          <w:tab w:val="clear" w:pos="720"/>
          <w:tab w:val="left" w:pos="1100"/>
        </w:tabs>
        <w:spacing w:after="240"/>
        <w:ind w:left="1100"/>
        <w:rPr>
          <w:rFonts w:cs="Arial"/>
          <w:bCs/>
          <w:sz w:val="20"/>
        </w:rPr>
      </w:pPr>
      <w:r>
        <w:rPr>
          <w:rFonts w:cs="Arial"/>
          <w:b/>
          <w:bCs/>
          <w:sz w:val="20"/>
        </w:rPr>
        <w:t xml:space="preserve">“Significant Financial Difficulties” </w:t>
      </w:r>
      <w:r>
        <w:rPr>
          <w:rFonts w:cs="Arial"/>
          <w:bCs/>
          <w:sz w:val="20"/>
        </w:rPr>
        <w:t xml:space="preserve">means </w:t>
      </w:r>
      <w:r w:rsidR="003201BF" w:rsidRPr="003201BF">
        <w:rPr>
          <w:rFonts w:cs="Arial"/>
          <w:bCs/>
          <w:sz w:val="20"/>
        </w:rPr>
        <w:t xml:space="preserve">an event which would be likely to cause </w:t>
      </w:r>
      <w:r w:rsidR="00017584">
        <w:rPr>
          <w:rFonts w:cs="Arial"/>
          <w:bCs/>
          <w:sz w:val="20"/>
        </w:rPr>
        <w:t>the Company</w:t>
      </w:r>
      <w:r w:rsidR="003201BF" w:rsidRPr="003201BF">
        <w:rPr>
          <w:rFonts w:cs="Arial"/>
          <w:bCs/>
          <w:sz w:val="20"/>
        </w:rPr>
        <w:t xml:space="preserve">, in </w:t>
      </w:r>
      <w:r w:rsidR="00017584">
        <w:rPr>
          <w:rFonts w:cs="Arial"/>
          <w:bCs/>
          <w:sz w:val="20"/>
        </w:rPr>
        <w:t>the Company</w:t>
      </w:r>
      <w:r w:rsidR="00017584" w:rsidRPr="003201BF">
        <w:rPr>
          <w:rFonts w:cs="Arial"/>
          <w:bCs/>
          <w:sz w:val="20"/>
        </w:rPr>
        <w:t xml:space="preserve">'s </w:t>
      </w:r>
      <w:r w:rsidR="003201BF" w:rsidRPr="003201BF">
        <w:rPr>
          <w:rFonts w:cs="Arial"/>
          <w:bCs/>
          <w:sz w:val="20"/>
        </w:rPr>
        <w:t xml:space="preserve">reasonable opinion, to consider that the </w:t>
      </w:r>
      <w:r w:rsidR="009D5D6B">
        <w:rPr>
          <w:rFonts w:cs="Arial"/>
          <w:bCs/>
          <w:sz w:val="20"/>
        </w:rPr>
        <w:t>Supplier (or any g</w:t>
      </w:r>
      <w:r w:rsidR="003201BF" w:rsidRPr="003201BF">
        <w:rPr>
          <w:rFonts w:cs="Arial"/>
          <w:bCs/>
          <w:sz w:val="20"/>
        </w:rPr>
        <w:t xml:space="preserve">uarantor </w:t>
      </w:r>
      <w:r w:rsidR="009D5D6B">
        <w:rPr>
          <w:rFonts w:cs="Arial"/>
          <w:bCs/>
          <w:sz w:val="20"/>
        </w:rPr>
        <w:t xml:space="preserve">providing a Parent Company Guarantee </w:t>
      </w:r>
      <w:r w:rsidR="003201BF" w:rsidRPr="003201BF">
        <w:rPr>
          <w:rFonts w:cs="Arial"/>
          <w:bCs/>
          <w:sz w:val="20"/>
        </w:rPr>
        <w:t xml:space="preserve">pursuant to Clause </w:t>
      </w:r>
      <w:r w:rsidR="003232B6">
        <w:rPr>
          <w:rFonts w:cs="Arial"/>
          <w:bCs/>
          <w:sz w:val="20"/>
        </w:rPr>
        <w:fldChar w:fldCharType="begin"/>
      </w:r>
      <w:r w:rsidR="003232B6">
        <w:rPr>
          <w:rFonts w:cs="Arial"/>
          <w:bCs/>
          <w:sz w:val="20"/>
        </w:rPr>
        <w:instrText xml:space="preserve"> REF _Ref104552624 \r \h </w:instrText>
      </w:r>
      <w:r w:rsidR="003232B6">
        <w:rPr>
          <w:rFonts w:cs="Arial"/>
          <w:bCs/>
          <w:sz w:val="20"/>
        </w:rPr>
      </w:r>
      <w:r w:rsidR="003232B6">
        <w:rPr>
          <w:rFonts w:cs="Arial"/>
          <w:bCs/>
          <w:sz w:val="20"/>
        </w:rPr>
        <w:fldChar w:fldCharType="separate"/>
      </w:r>
      <w:r w:rsidR="00C93F7F">
        <w:rPr>
          <w:rFonts w:cs="Arial"/>
          <w:bCs/>
          <w:sz w:val="20"/>
        </w:rPr>
        <w:t>5.6</w:t>
      </w:r>
      <w:r w:rsidR="003232B6">
        <w:rPr>
          <w:rFonts w:cs="Arial"/>
          <w:bCs/>
          <w:sz w:val="20"/>
        </w:rPr>
        <w:fldChar w:fldCharType="end"/>
      </w:r>
      <w:r w:rsidR="003201BF" w:rsidRPr="003201BF">
        <w:rPr>
          <w:rFonts w:cs="Arial"/>
          <w:bCs/>
          <w:sz w:val="20"/>
        </w:rPr>
        <w:t xml:space="preserve"> (“Guarantor”)) will be unable to continue to carry on its business as a going concern within 3 months of the date upon which </w:t>
      </w:r>
      <w:r w:rsidR="00017584">
        <w:rPr>
          <w:rFonts w:cs="Arial"/>
          <w:bCs/>
          <w:sz w:val="20"/>
        </w:rPr>
        <w:t>the Company</w:t>
      </w:r>
      <w:r w:rsidR="00017584" w:rsidRPr="003201BF">
        <w:rPr>
          <w:rFonts w:cs="Arial"/>
          <w:bCs/>
          <w:sz w:val="20"/>
        </w:rPr>
        <w:t xml:space="preserve"> </w:t>
      </w:r>
      <w:r w:rsidR="003201BF" w:rsidRPr="003201BF">
        <w:rPr>
          <w:rFonts w:cs="Arial"/>
          <w:bCs/>
          <w:sz w:val="20"/>
        </w:rPr>
        <w:t xml:space="preserve">became aware of such difficulties, whether </w:t>
      </w:r>
      <w:r w:rsidR="00017584">
        <w:rPr>
          <w:rFonts w:cs="Arial"/>
          <w:bCs/>
          <w:sz w:val="20"/>
        </w:rPr>
        <w:t>the Company</w:t>
      </w:r>
      <w:r w:rsidR="00017584" w:rsidRPr="003201BF">
        <w:rPr>
          <w:rFonts w:cs="Arial"/>
          <w:bCs/>
          <w:sz w:val="20"/>
        </w:rPr>
        <w:t xml:space="preserve"> </w:t>
      </w:r>
      <w:r w:rsidR="003201BF" w:rsidRPr="003201BF">
        <w:rPr>
          <w:rFonts w:cs="Arial"/>
          <w:bCs/>
          <w:sz w:val="20"/>
        </w:rPr>
        <w:t xml:space="preserve">has been notified of any such difficulties by the </w:t>
      </w:r>
      <w:r w:rsidR="009D5D6B">
        <w:rPr>
          <w:rFonts w:cs="Arial"/>
          <w:bCs/>
          <w:sz w:val="20"/>
        </w:rPr>
        <w:t>Supplier</w:t>
      </w:r>
      <w:r w:rsidR="003201BF" w:rsidRPr="003201BF">
        <w:rPr>
          <w:rFonts w:cs="Arial"/>
          <w:bCs/>
          <w:sz w:val="20"/>
        </w:rPr>
        <w:t xml:space="preserve"> (or the Guarantor) or has formed such view itself from information available at the time, including (but not limited to) information concerning the </w:t>
      </w:r>
      <w:r w:rsidR="009D5D6B">
        <w:rPr>
          <w:rFonts w:cs="Arial"/>
          <w:bCs/>
          <w:sz w:val="20"/>
        </w:rPr>
        <w:t>Supplier</w:t>
      </w:r>
      <w:r w:rsidR="003201BF" w:rsidRPr="003201BF">
        <w:rPr>
          <w:rFonts w:cs="Arial"/>
          <w:bCs/>
          <w:sz w:val="20"/>
        </w:rPr>
        <w:t>'s (and/or the Guarantor’s) share price and profit warnings announced (in the case of listed companies), financial information provided by reputable credit referencing agencies and any other publicly available information</w:t>
      </w:r>
      <w:r>
        <w:rPr>
          <w:rFonts w:cs="Arial"/>
          <w:bCs/>
          <w:sz w:val="20"/>
        </w:rPr>
        <w:t>;</w:t>
      </w:r>
    </w:p>
    <w:p w14:paraId="4499D38D" w14:textId="77777777" w:rsidR="003A26E0" w:rsidRPr="00AD164A" w:rsidRDefault="003A26E0" w:rsidP="003A26E0">
      <w:pPr>
        <w:tabs>
          <w:tab w:val="clear" w:pos="720"/>
          <w:tab w:val="left" w:pos="1100"/>
        </w:tabs>
        <w:spacing w:after="240"/>
        <w:ind w:left="1100"/>
        <w:rPr>
          <w:rFonts w:cs="Arial"/>
          <w:bCs/>
          <w:sz w:val="20"/>
        </w:rPr>
      </w:pPr>
      <w:r w:rsidRPr="00AD164A">
        <w:rPr>
          <w:rFonts w:cs="Arial"/>
          <w:b/>
          <w:bCs/>
          <w:sz w:val="20"/>
        </w:rPr>
        <w:t xml:space="preserve">“Software” </w:t>
      </w:r>
      <w:r w:rsidRPr="00AD164A">
        <w:rPr>
          <w:rFonts w:cs="Arial"/>
          <w:bCs/>
          <w:sz w:val="20"/>
        </w:rPr>
        <w:t xml:space="preserve">means all of the software that is to be provided by </w:t>
      </w:r>
      <w:r w:rsidR="00CB50B2">
        <w:rPr>
          <w:rFonts w:cs="Arial"/>
          <w:bCs/>
          <w:sz w:val="20"/>
        </w:rPr>
        <w:t xml:space="preserve">or on behalf of </w:t>
      </w:r>
      <w:r w:rsidRPr="00AD164A">
        <w:rPr>
          <w:rFonts w:cs="Arial"/>
          <w:bCs/>
          <w:sz w:val="20"/>
        </w:rPr>
        <w:t>the Supplier under and/or pursuant to this Agreement;</w:t>
      </w:r>
    </w:p>
    <w:p w14:paraId="5C55A79B" w14:textId="77777777" w:rsidR="00AC1224" w:rsidRDefault="00AC1224" w:rsidP="00AC1224">
      <w:pPr>
        <w:tabs>
          <w:tab w:val="clear" w:pos="720"/>
          <w:tab w:val="left" w:pos="1100"/>
        </w:tabs>
        <w:spacing w:after="240"/>
        <w:ind w:left="1100"/>
        <w:rPr>
          <w:rFonts w:cs="Arial"/>
          <w:b/>
          <w:bCs/>
          <w:sz w:val="20"/>
        </w:rPr>
      </w:pPr>
      <w:r>
        <w:rPr>
          <w:rFonts w:cs="Arial"/>
          <w:b/>
          <w:bCs/>
          <w:sz w:val="20"/>
        </w:rPr>
        <w:t xml:space="preserve">“Specification” </w:t>
      </w:r>
      <w:r w:rsidRPr="00A56CE5">
        <w:rPr>
          <w:rFonts w:cs="Arial"/>
          <w:bCs/>
          <w:sz w:val="20"/>
        </w:rPr>
        <w:t>means</w:t>
      </w:r>
      <w:r>
        <w:rPr>
          <w:rFonts w:cs="Arial"/>
          <w:bCs/>
          <w:sz w:val="20"/>
        </w:rPr>
        <w:t xml:space="preserve"> the specification of the System set out in </w:t>
      </w:r>
      <w:r w:rsidR="00FC7922">
        <w:rPr>
          <w:rFonts w:cs="Arial"/>
          <w:bCs/>
          <w:sz w:val="20"/>
        </w:rPr>
        <w:t>Annex A</w:t>
      </w:r>
      <w:r>
        <w:rPr>
          <w:rFonts w:cs="Arial"/>
          <w:bCs/>
          <w:sz w:val="20"/>
        </w:rPr>
        <w:t xml:space="preserve"> (Specification);</w:t>
      </w:r>
    </w:p>
    <w:p w14:paraId="5D0BC7EA" w14:textId="77777777" w:rsidR="00176AE3" w:rsidRPr="008102B7" w:rsidRDefault="00176AE3" w:rsidP="00D56C69">
      <w:pPr>
        <w:tabs>
          <w:tab w:val="clear" w:pos="720"/>
          <w:tab w:val="left" w:pos="1100"/>
        </w:tabs>
        <w:spacing w:after="240"/>
        <w:ind w:left="1100"/>
        <w:rPr>
          <w:rFonts w:cs="Arial"/>
          <w:b/>
          <w:bCs/>
          <w:sz w:val="20"/>
        </w:rPr>
      </w:pPr>
      <w:r w:rsidRPr="008102B7">
        <w:rPr>
          <w:rFonts w:cs="Arial"/>
          <w:b/>
          <w:bCs/>
          <w:sz w:val="20"/>
        </w:rPr>
        <w:t xml:space="preserve">"Specific Change in Law” </w:t>
      </w:r>
      <w:r w:rsidRPr="008102B7">
        <w:rPr>
          <w:rFonts w:cs="Arial"/>
          <w:bCs/>
          <w:sz w:val="20"/>
        </w:rPr>
        <w:t xml:space="preserve">means a Change in Law that relates specifically to the business of the Company and which would not affect the </w:t>
      </w:r>
      <w:r w:rsidRPr="008102B7">
        <w:rPr>
          <w:rFonts w:cs="Arial"/>
          <w:sz w:val="20"/>
        </w:rPr>
        <w:t>supply of services that are the same or similar to the Services to another customer of the Supplier</w:t>
      </w:r>
      <w:r w:rsidRPr="008102B7">
        <w:rPr>
          <w:rFonts w:cs="Arial"/>
          <w:bCs/>
          <w:sz w:val="20"/>
        </w:rPr>
        <w:t>;</w:t>
      </w:r>
    </w:p>
    <w:p w14:paraId="28013759" w14:textId="77777777" w:rsidR="001A7D68" w:rsidRPr="008102B7" w:rsidRDefault="001A7D68" w:rsidP="00D56C69">
      <w:pPr>
        <w:tabs>
          <w:tab w:val="clear" w:pos="720"/>
          <w:tab w:val="left" w:pos="1100"/>
        </w:tabs>
        <w:spacing w:after="240"/>
        <w:ind w:left="1100"/>
        <w:rPr>
          <w:rFonts w:cs="Arial"/>
          <w:b/>
          <w:bCs/>
          <w:sz w:val="20"/>
        </w:rPr>
      </w:pPr>
      <w:r w:rsidRPr="008102B7">
        <w:rPr>
          <w:rFonts w:cs="Arial"/>
          <w:b/>
          <w:bCs/>
          <w:sz w:val="20"/>
        </w:rPr>
        <w:t xml:space="preserve">“Specific Data Requirements” </w:t>
      </w:r>
      <w:r w:rsidRPr="008102B7">
        <w:rPr>
          <w:rFonts w:cs="Arial"/>
          <w:bCs/>
          <w:sz w:val="20"/>
        </w:rPr>
        <w:t xml:space="preserve">means the specific data protection requirements set out in </w:t>
      </w:r>
      <w:r w:rsidR="00FC7922">
        <w:rPr>
          <w:rFonts w:cs="Arial"/>
          <w:bCs/>
          <w:sz w:val="20"/>
        </w:rPr>
        <w:t>Schedule Part 7 (Specific Data Requirements)</w:t>
      </w:r>
      <w:r w:rsidRPr="008102B7">
        <w:rPr>
          <w:rFonts w:cs="Arial"/>
          <w:bCs/>
          <w:sz w:val="20"/>
        </w:rPr>
        <w:t>;</w:t>
      </w:r>
    </w:p>
    <w:p w14:paraId="51B514EB" w14:textId="77777777" w:rsidR="001A7D68" w:rsidRPr="008102B7" w:rsidRDefault="001A7D68" w:rsidP="00D56C69">
      <w:pPr>
        <w:tabs>
          <w:tab w:val="clear" w:pos="720"/>
          <w:tab w:val="left" w:pos="1100"/>
        </w:tabs>
        <w:spacing w:after="240"/>
        <w:ind w:left="1100"/>
        <w:rPr>
          <w:rFonts w:cs="Arial"/>
          <w:b/>
          <w:bCs/>
          <w:sz w:val="20"/>
        </w:rPr>
      </w:pPr>
      <w:r w:rsidRPr="008102B7">
        <w:rPr>
          <w:rFonts w:cs="Arial"/>
          <w:b/>
          <w:bCs/>
          <w:sz w:val="20"/>
        </w:rPr>
        <w:t xml:space="preserve">“Specific On-Site </w:t>
      </w:r>
      <w:r w:rsidR="00DC7467" w:rsidRPr="008102B7">
        <w:rPr>
          <w:rFonts w:cs="Arial"/>
          <w:b/>
          <w:bCs/>
          <w:sz w:val="20"/>
        </w:rPr>
        <w:t xml:space="preserve">Works </w:t>
      </w:r>
      <w:r w:rsidRPr="008102B7">
        <w:rPr>
          <w:rFonts w:cs="Arial"/>
          <w:b/>
          <w:bCs/>
          <w:sz w:val="20"/>
        </w:rPr>
        <w:t xml:space="preserve">Requirements” </w:t>
      </w:r>
      <w:r w:rsidRPr="008102B7">
        <w:rPr>
          <w:rFonts w:cs="Arial"/>
          <w:bCs/>
          <w:sz w:val="20"/>
        </w:rPr>
        <w:t xml:space="preserve">means the specific on-site </w:t>
      </w:r>
      <w:r w:rsidR="00DC7467" w:rsidRPr="008102B7">
        <w:rPr>
          <w:rFonts w:cs="Arial"/>
          <w:bCs/>
          <w:sz w:val="20"/>
        </w:rPr>
        <w:t xml:space="preserve">minor works </w:t>
      </w:r>
      <w:r w:rsidRPr="008102B7">
        <w:rPr>
          <w:rFonts w:cs="Arial"/>
          <w:bCs/>
          <w:sz w:val="20"/>
        </w:rPr>
        <w:t xml:space="preserve">requirements (if any) set out in </w:t>
      </w:r>
      <w:r w:rsidR="00E927ED" w:rsidRPr="008102B7">
        <w:rPr>
          <w:rFonts w:cs="Arial"/>
          <w:bCs/>
          <w:sz w:val="20"/>
        </w:rPr>
        <w:t xml:space="preserve">Annex </w:t>
      </w:r>
      <w:r w:rsidR="002462F6">
        <w:rPr>
          <w:rFonts w:cs="Arial"/>
          <w:bCs/>
          <w:sz w:val="20"/>
        </w:rPr>
        <w:t>D</w:t>
      </w:r>
      <w:r w:rsidRPr="008102B7">
        <w:rPr>
          <w:rFonts w:cs="Arial"/>
          <w:bCs/>
          <w:sz w:val="20"/>
        </w:rPr>
        <w:t xml:space="preserve"> (Specific On-Site </w:t>
      </w:r>
      <w:r w:rsidR="00DC7467" w:rsidRPr="008102B7">
        <w:rPr>
          <w:rFonts w:cs="Arial"/>
          <w:bCs/>
          <w:sz w:val="20"/>
        </w:rPr>
        <w:t xml:space="preserve">Works </w:t>
      </w:r>
      <w:r w:rsidRPr="008102B7">
        <w:rPr>
          <w:rFonts w:cs="Arial"/>
          <w:bCs/>
          <w:sz w:val="20"/>
        </w:rPr>
        <w:t>Requirements)</w:t>
      </w:r>
      <w:r w:rsidR="00E927ED" w:rsidRPr="008102B7">
        <w:rPr>
          <w:rFonts w:cs="Arial"/>
          <w:bCs/>
          <w:sz w:val="20"/>
        </w:rPr>
        <w:t xml:space="preserve">, if Annex </w:t>
      </w:r>
      <w:r w:rsidR="002462F6">
        <w:rPr>
          <w:rFonts w:cs="Arial"/>
          <w:bCs/>
          <w:sz w:val="20"/>
        </w:rPr>
        <w:t>D</w:t>
      </w:r>
      <w:r w:rsidR="00E927ED" w:rsidRPr="008102B7">
        <w:rPr>
          <w:rFonts w:cs="Arial"/>
          <w:bCs/>
          <w:sz w:val="20"/>
        </w:rPr>
        <w:t xml:space="preserve"> </w:t>
      </w:r>
      <w:r w:rsidR="002462F6">
        <w:rPr>
          <w:rFonts w:cs="Arial"/>
          <w:bCs/>
          <w:sz w:val="20"/>
        </w:rPr>
        <w:t>forms part of this Agreement</w:t>
      </w:r>
      <w:r w:rsidRPr="008102B7">
        <w:rPr>
          <w:rFonts w:cs="Arial"/>
          <w:bCs/>
          <w:sz w:val="20"/>
        </w:rPr>
        <w:t>;</w:t>
      </w:r>
    </w:p>
    <w:p w14:paraId="2AF04F11" w14:textId="73AF1D4C" w:rsidR="00375BC7" w:rsidRPr="00AC6E2E" w:rsidRDefault="00375BC7" w:rsidP="00375BC7">
      <w:pPr>
        <w:tabs>
          <w:tab w:val="clear" w:pos="720"/>
          <w:tab w:val="left" w:pos="1100"/>
        </w:tabs>
        <w:spacing w:after="240"/>
        <w:ind w:left="1100"/>
        <w:rPr>
          <w:rFonts w:cs="Arial"/>
          <w:bCs/>
          <w:sz w:val="20"/>
        </w:rPr>
      </w:pPr>
      <w:r>
        <w:rPr>
          <w:rFonts w:cs="Arial"/>
          <w:b/>
          <w:bCs/>
          <w:sz w:val="20"/>
        </w:rPr>
        <w:t xml:space="preserve">"Supplier Confidential Information" </w:t>
      </w:r>
      <w:r>
        <w:rPr>
          <w:rFonts w:cs="Arial"/>
          <w:bCs/>
          <w:sz w:val="20"/>
        </w:rPr>
        <w:t xml:space="preserve">has the meaning given to it in Clause </w:t>
      </w:r>
      <w:r w:rsidR="003232B6">
        <w:rPr>
          <w:rFonts w:cs="Arial"/>
          <w:bCs/>
          <w:sz w:val="20"/>
        </w:rPr>
        <w:fldChar w:fldCharType="begin"/>
      </w:r>
      <w:r w:rsidR="003232B6">
        <w:rPr>
          <w:rFonts w:cs="Arial"/>
          <w:bCs/>
          <w:sz w:val="20"/>
        </w:rPr>
        <w:instrText xml:space="preserve"> REF _Ref509819172 \r \h </w:instrText>
      </w:r>
      <w:r w:rsidR="003232B6">
        <w:rPr>
          <w:rFonts w:cs="Arial"/>
          <w:bCs/>
          <w:sz w:val="20"/>
        </w:rPr>
      </w:r>
      <w:r w:rsidR="003232B6">
        <w:rPr>
          <w:rFonts w:cs="Arial"/>
          <w:bCs/>
          <w:sz w:val="20"/>
        </w:rPr>
        <w:fldChar w:fldCharType="separate"/>
      </w:r>
      <w:r w:rsidR="00C93F7F">
        <w:rPr>
          <w:rFonts w:cs="Arial"/>
          <w:bCs/>
          <w:sz w:val="20"/>
        </w:rPr>
        <w:t>20.11</w:t>
      </w:r>
      <w:r w:rsidR="003232B6">
        <w:rPr>
          <w:rFonts w:cs="Arial"/>
          <w:bCs/>
          <w:sz w:val="20"/>
        </w:rPr>
        <w:fldChar w:fldCharType="end"/>
      </w:r>
      <w:r>
        <w:rPr>
          <w:rFonts w:cs="Arial"/>
          <w:bCs/>
          <w:sz w:val="20"/>
        </w:rPr>
        <w:t>;</w:t>
      </w:r>
    </w:p>
    <w:p w14:paraId="601614E4" w14:textId="77777777" w:rsidR="00BA169F" w:rsidRPr="00BA169F" w:rsidRDefault="00362CEB" w:rsidP="00D56C69">
      <w:pPr>
        <w:tabs>
          <w:tab w:val="clear" w:pos="720"/>
          <w:tab w:val="left" w:pos="1100"/>
        </w:tabs>
        <w:spacing w:after="240"/>
        <w:ind w:left="1100"/>
        <w:rPr>
          <w:rFonts w:cs="Arial"/>
          <w:bCs/>
          <w:sz w:val="20"/>
        </w:rPr>
      </w:pPr>
      <w:r>
        <w:rPr>
          <w:rFonts w:cs="Arial"/>
          <w:b/>
          <w:bCs/>
          <w:sz w:val="20"/>
        </w:rPr>
        <w:lastRenderedPageBreak/>
        <w:t>“Supplier</w:t>
      </w:r>
      <w:r w:rsidR="00BA169F">
        <w:rPr>
          <w:rFonts w:cs="Arial"/>
          <w:b/>
          <w:bCs/>
          <w:sz w:val="20"/>
        </w:rPr>
        <w:t xml:space="preserve"> Hardware” </w:t>
      </w:r>
      <w:r w:rsidR="00BA169F" w:rsidRPr="00BA169F">
        <w:rPr>
          <w:rFonts w:cs="Arial"/>
          <w:bCs/>
          <w:sz w:val="20"/>
        </w:rPr>
        <w:t xml:space="preserve">means all </w:t>
      </w:r>
      <w:r w:rsidR="00BA169F">
        <w:rPr>
          <w:rFonts w:cs="Arial"/>
          <w:bCs/>
          <w:sz w:val="20"/>
        </w:rPr>
        <w:t xml:space="preserve">hardware, </w:t>
      </w:r>
      <w:r w:rsidR="00BA169F" w:rsidRPr="00BA169F">
        <w:rPr>
          <w:rFonts w:cs="Arial"/>
          <w:bCs/>
          <w:sz w:val="20"/>
        </w:rPr>
        <w:t xml:space="preserve">equipment, physical assets and other tangible items that are used by or on behalf of the </w:t>
      </w:r>
      <w:r w:rsidR="00FC7922">
        <w:rPr>
          <w:rFonts w:cs="Arial"/>
          <w:bCs/>
          <w:sz w:val="20"/>
        </w:rPr>
        <w:t>Supplier</w:t>
      </w:r>
      <w:r w:rsidR="00BA169F" w:rsidRPr="00BA169F">
        <w:rPr>
          <w:rFonts w:cs="Arial"/>
          <w:bCs/>
          <w:sz w:val="20"/>
        </w:rPr>
        <w:t xml:space="preserve"> in connection with the </w:t>
      </w:r>
      <w:r w:rsidR="009D5D6B">
        <w:rPr>
          <w:rFonts w:cs="Arial"/>
          <w:bCs/>
          <w:sz w:val="20"/>
        </w:rPr>
        <w:t>provision of the System and/or the Services</w:t>
      </w:r>
      <w:r w:rsidR="00BA169F" w:rsidRPr="00BA169F">
        <w:rPr>
          <w:rFonts w:cs="Arial"/>
          <w:bCs/>
          <w:sz w:val="20"/>
        </w:rPr>
        <w:t xml:space="preserve"> (including the items identified in </w:t>
      </w:r>
      <w:r w:rsidR="002253FC">
        <w:rPr>
          <w:rFonts w:cs="Arial"/>
          <w:bCs/>
          <w:sz w:val="20"/>
        </w:rPr>
        <w:t>paragraph</w:t>
      </w:r>
      <w:r w:rsidR="00BA169F" w:rsidRPr="00BA169F">
        <w:rPr>
          <w:rFonts w:cs="Arial"/>
          <w:bCs/>
          <w:sz w:val="20"/>
        </w:rPr>
        <w:t xml:space="preserve"> </w:t>
      </w:r>
      <w:r w:rsidR="00FC7922">
        <w:rPr>
          <w:rFonts w:cs="Arial"/>
          <w:bCs/>
          <w:sz w:val="20"/>
        </w:rPr>
        <w:t>4.2</w:t>
      </w:r>
      <w:r w:rsidR="00BA169F" w:rsidRPr="00BA169F">
        <w:rPr>
          <w:rFonts w:cs="Arial"/>
          <w:bCs/>
          <w:sz w:val="20"/>
        </w:rPr>
        <w:t xml:space="preserve"> of the </w:t>
      </w:r>
      <w:r w:rsidR="00FC7922">
        <w:rPr>
          <w:rFonts w:cs="Arial"/>
          <w:bCs/>
          <w:sz w:val="20"/>
        </w:rPr>
        <w:t>Core Services Description</w:t>
      </w:r>
      <w:r w:rsidR="00BA169F" w:rsidRPr="00BA169F">
        <w:rPr>
          <w:rFonts w:cs="Arial"/>
          <w:bCs/>
          <w:sz w:val="20"/>
        </w:rPr>
        <w:t xml:space="preserve">), but which shall exclude the </w:t>
      </w:r>
      <w:r w:rsidR="00FC7922">
        <w:rPr>
          <w:rFonts w:cs="Arial"/>
          <w:bCs/>
          <w:sz w:val="20"/>
        </w:rPr>
        <w:t>Company Hardware and the Transferring Hardware</w:t>
      </w:r>
      <w:r w:rsidR="00BA169F" w:rsidRPr="00BA169F">
        <w:rPr>
          <w:rFonts w:cs="Arial"/>
          <w:bCs/>
          <w:sz w:val="20"/>
        </w:rPr>
        <w:t>;</w:t>
      </w:r>
    </w:p>
    <w:p w14:paraId="4A2C673D" w14:textId="77777777" w:rsidR="00D51764" w:rsidRDefault="00D51764" w:rsidP="00D56C69">
      <w:pPr>
        <w:tabs>
          <w:tab w:val="clear" w:pos="720"/>
          <w:tab w:val="left" w:pos="1100"/>
        </w:tabs>
        <w:spacing w:after="240"/>
        <w:ind w:left="1100"/>
        <w:rPr>
          <w:rFonts w:cs="Arial"/>
          <w:bCs/>
          <w:sz w:val="20"/>
        </w:rPr>
      </w:pPr>
      <w:r w:rsidRPr="008102B7">
        <w:rPr>
          <w:rFonts w:cs="Arial"/>
          <w:b/>
          <w:bCs/>
          <w:sz w:val="20"/>
        </w:rPr>
        <w:t xml:space="preserve">“Supplier Personnel” </w:t>
      </w:r>
      <w:r w:rsidR="00031BD6" w:rsidRPr="008102B7">
        <w:rPr>
          <w:rFonts w:cs="Arial"/>
          <w:bCs/>
          <w:sz w:val="20"/>
        </w:rPr>
        <w:t xml:space="preserve">means all employees, </w:t>
      </w:r>
      <w:r w:rsidR="000103E6">
        <w:rPr>
          <w:rFonts w:cs="Arial"/>
          <w:bCs/>
          <w:sz w:val="20"/>
        </w:rPr>
        <w:t xml:space="preserve">workers, </w:t>
      </w:r>
      <w:r w:rsidR="00031BD6" w:rsidRPr="008102B7">
        <w:rPr>
          <w:rFonts w:cs="Arial"/>
          <w:bCs/>
          <w:sz w:val="20"/>
        </w:rPr>
        <w:t>agents, consultants</w:t>
      </w:r>
      <w:r w:rsidR="00031BD6">
        <w:rPr>
          <w:rFonts w:cs="Arial"/>
          <w:bCs/>
          <w:sz w:val="20"/>
        </w:rPr>
        <w:t>,</w:t>
      </w:r>
      <w:r w:rsidR="00031BD6" w:rsidRPr="008102B7">
        <w:rPr>
          <w:rFonts w:cs="Arial"/>
          <w:bCs/>
          <w:sz w:val="20"/>
        </w:rPr>
        <w:t xml:space="preserve"> contractors </w:t>
      </w:r>
      <w:r w:rsidR="00031BD6">
        <w:rPr>
          <w:rFonts w:cs="Arial"/>
          <w:bCs/>
          <w:sz w:val="20"/>
        </w:rPr>
        <w:t xml:space="preserve">and sub-contractors </w:t>
      </w:r>
      <w:r w:rsidR="00031BD6" w:rsidRPr="008102B7">
        <w:rPr>
          <w:rFonts w:cs="Arial"/>
          <w:bCs/>
          <w:sz w:val="20"/>
        </w:rPr>
        <w:t xml:space="preserve">of </w:t>
      </w:r>
      <w:r w:rsidR="00031BD6">
        <w:rPr>
          <w:rFonts w:cs="Arial"/>
          <w:bCs/>
          <w:sz w:val="20"/>
        </w:rPr>
        <w:t xml:space="preserve">(i) </w:t>
      </w:r>
      <w:r w:rsidR="00031BD6" w:rsidRPr="008102B7">
        <w:rPr>
          <w:rFonts w:cs="Arial"/>
          <w:bCs/>
          <w:sz w:val="20"/>
        </w:rPr>
        <w:t xml:space="preserve">the Supplier, </w:t>
      </w:r>
      <w:r w:rsidR="00031BD6">
        <w:rPr>
          <w:rFonts w:cs="Arial"/>
          <w:bCs/>
          <w:sz w:val="20"/>
        </w:rPr>
        <w:t>(ii) the Supplier's</w:t>
      </w:r>
      <w:r w:rsidR="00031BD6" w:rsidRPr="008102B7">
        <w:rPr>
          <w:rFonts w:cs="Arial"/>
          <w:bCs/>
          <w:sz w:val="20"/>
        </w:rPr>
        <w:t xml:space="preserve"> authorised affiliates and/or </w:t>
      </w:r>
      <w:r w:rsidR="00031BD6">
        <w:rPr>
          <w:rFonts w:cs="Arial"/>
          <w:bCs/>
          <w:sz w:val="20"/>
        </w:rPr>
        <w:t xml:space="preserve">(iii) </w:t>
      </w:r>
      <w:r w:rsidR="00031BD6" w:rsidRPr="008102B7">
        <w:rPr>
          <w:rFonts w:cs="Arial"/>
          <w:bCs/>
          <w:sz w:val="20"/>
        </w:rPr>
        <w:t xml:space="preserve">any </w:t>
      </w:r>
      <w:r w:rsidR="00031BD6">
        <w:rPr>
          <w:rFonts w:cs="Arial"/>
          <w:bCs/>
          <w:sz w:val="20"/>
        </w:rPr>
        <w:t>of the Supplier</w:t>
      </w:r>
      <w:r w:rsidR="00593881">
        <w:rPr>
          <w:rFonts w:cs="Arial"/>
          <w:bCs/>
          <w:sz w:val="20"/>
        </w:rPr>
        <w:t>’s</w:t>
      </w:r>
      <w:r w:rsidR="00031BD6">
        <w:rPr>
          <w:rFonts w:cs="Arial"/>
          <w:bCs/>
          <w:sz w:val="20"/>
        </w:rPr>
        <w:t xml:space="preserve"> </w:t>
      </w:r>
      <w:r w:rsidR="00031BD6" w:rsidRPr="008102B7">
        <w:rPr>
          <w:rFonts w:cs="Arial"/>
          <w:bCs/>
          <w:sz w:val="20"/>
        </w:rPr>
        <w:t>authorised sub-contractors</w:t>
      </w:r>
      <w:r w:rsidR="00031BD6">
        <w:rPr>
          <w:rFonts w:cs="Arial"/>
          <w:bCs/>
          <w:sz w:val="20"/>
        </w:rPr>
        <w:t>, in each case</w:t>
      </w:r>
      <w:r w:rsidR="00031BD6" w:rsidRPr="008102B7">
        <w:rPr>
          <w:rFonts w:cs="Arial"/>
          <w:bCs/>
          <w:sz w:val="20"/>
        </w:rPr>
        <w:t xml:space="preserve"> that are engaged </w:t>
      </w:r>
      <w:r w:rsidR="00031BD6">
        <w:rPr>
          <w:rFonts w:cs="Arial"/>
          <w:bCs/>
          <w:sz w:val="20"/>
        </w:rPr>
        <w:t xml:space="preserve">at any time or </w:t>
      </w:r>
      <w:r w:rsidR="00031BD6" w:rsidRPr="008102B7">
        <w:rPr>
          <w:rFonts w:cs="Arial"/>
          <w:bCs/>
          <w:sz w:val="20"/>
        </w:rPr>
        <w:t xml:space="preserve">from time to time in connection with the </w:t>
      </w:r>
      <w:r w:rsidR="00031BD6">
        <w:rPr>
          <w:rFonts w:cs="Arial"/>
          <w:bCs/>
          <w:sz w:val="20"/>
        </w:rPr>
        <w:t xml:space="preserve">supply of the Goods and/or the </w:t>
      </w:r>
      <w:r w:rsidR="00031BD6" w:rsidRPr="008102B7">
        <w:rPr>
          <w:rFonts w:cs="Arial"/>
          <w:bCs/>
          <w:sz w:val="20"/>
        </w:rPr>
        <w:t>provision of the Services</w:t>
      </w:r>
      <w:r w:rsidRPr="008102B7">
        <w:rPr>
          <w:rFonts w:cs="Arial"/>
          <w:bCs/>
          <w:sz w:val="20"/>
        </w:rPr>
        <w:t>;</w:t>
      </w:r>
    </w:p>
    <w:p w14:paraId="24816508" w14:textId="77777777" w:rsidR="000103E6" w:rsidRDefault="000103E6" w:rsidP="000103E6">
      <w:pPr>
        <w:tabs>
          <w:tab w:val="clear" w:pos="720"/>
          <w:tab w:val="left" w:pos="1100"/>
        </w:tabs>
        <w:spacing w:after="240"/>
        <w:ind w:left="1100"/>
        <w:rPr>
          <w:rFonts w:cs="Arial"/>
          <w:bCs/>
          <w:sz w:val="20"/>
        </w:rPr>
      </w:pPr>
      <w:r w:rsidRPr="00755801">
        <w:rPr>
          <w:rFonts w:cs="Arial"/>
          <w:b/>
          <w:bCs/>
          <w:sz w:val="20"/>
        </w:rPr>
        <w:t xml:space="preserve">“Supplier’s Provisional Staff List” </w:t>
      </w:r>
      <w:r w:rsidRPr="00755801">
        <w:rPr>
          <w:rFonts w:cs="Arial"/>
          <w:bCs/>
          <w:sz w:val="20"/>
        </w:rPr>
        <w:t>means a list prepared and updated by the Supplier of all Supplier Personnel who are engaged in, or wholly or mainly assigned to, the provision of the Services or the relevant part of the Services, as at the date of such list;</w:t>
      </w:r>
    </w:p>
    <w:p w14:paraId="130D9D87" w14:textId="77777777" w:rsidR="00ED57E9" w:rsidRPr="00AD164A" w:rsidRDefault="003F29DB" w:rsidP="00ED57E9">
      <w:pPr>
        <w:tabs>
          <w:tab w:val="clear" w:pos="720"/>
          <w:tab w:val="left" w:pos="1100"/>
        </w:tabs>
        <w:spacing w:after="240"/>
        <w:ind w:left="1100"/>
        <w:rPr>
          <w:rFonts w:cs="Arial"/>
          <w:bCs/>
          <w:sz w:val="20"/>
        </w:rPr>
      </w:pPr>
      <w:r w:rsidRPr="00AD164A">
        <w:rPr>
          <w:rFonts w:cs="Arial"/>
          <w:b/>
          <w:bCs/>
          <w:sz w:val="20"/>
        </w:rPr>
        <w:t xml:space="preserve"> </w:t>
      </w:r>
      <w:r w:rsidR="00ED57E9" w:rsidRPr="00AD164A">
        <w:rPr>
          <w:rFonts w:cs="Arial"/>
          <w:b/>
          <w:bCs/>
          <w:sz w:val="20"/>
        </w:rPr>
        <w:t xml:space="preserve">“System” </w:t>
      </w:r>
      <w:r w:rsidR="00ED57E9" w:rsidRPr="00AD164A">
        <w:rPr>
          <w:rFonts w:cs="Arial"/>
          <w:bCs/>
          <w:sz w:val="20"/>
        </w:rPr>
        <w:t xml:space="preserve">means the system </w:t>
      </w:r>
      <w:r w:rsidR="00ED57E9">
        <w:rPr>
          <w:rFonts w:cs="Arial"/>
          <w:bCs/>
          <w:sz w:val="20"/>
        </w:rPr>
        <w:t xml:space="preserve">or systems, comprising (without limitation) the Software and (if applicable) the </w:t>
      </w:r>
      <w:r w:rsidR="00BC3214">
        <w:rPr>
          <w:rFonts w:cs="Arial"/>
          <w:bCs/>
          <w:sz w:val="20"/>
        </w:rPr>
        <w:t xml:space="preserve">relevant </w:t>
      </w:r>
      <w:r w:rsidR="00ED57E9">
        <w:rPr>
          <w:rFonts w:cs="Arial"/>
          <w:bCs/>
          <w:sz w:val="20"/>
        </w:rPr>
        <w:t>Hardware</w:t>
      </w:r>
      <w:r w:rsidR="00ED57E9" w:rsidRPr="00AD164A">
        <w:rPr>
          <w:rFonts w:cs="Arial"/>
          <w:bCs/>
          <w:sz w:val="20"/>
        </w:rPr>
        <w:t xml:space="preserve">, </w:t>
      </w:r>
      <w:r w:rsidR="00ED57E9">
        <w:rPr>
          <w:rFonts w:cs="Arial"/>
          <w:bCs/>
          <w:sz w:val="20"/>
        </w:rPr>
        <w:t xml:space="preserve">to be provided by the Supplier under and/or pursuant to this Agreement, </w:t>
      </w:r>
      <w:r w:rsidR="00ED57E9" w:rsidRPr="00AD164A">
        <w:rPr>
          <w:rFonts w:cs="Arial"/>
          <w:bCs/>
          <w:sz w:val="20"/>
        </w:rPr>
        <w:t xml:space="preserve">as more particularly described in the </w:t>
      </w:r>
      <w:r w:rsidR="00ED57E9">
        <w:rPr>
          <w:rFonts w:cs="Arial"/>
          <w:bCs/>
          <w:sz w:val="20"/>
        </w:rPr>
        <w:t>Specification</w:t>
      </w:r>
      <w:r w:rsidR="00ED57E9" w:rsidRPr="00AD164A">
        <w:rPr>
          <w:rFonts w:cs="Arial"/>
          <w:bCs/>
          <w:sz w:val="20"/>
        </w:rPr>
        <w:t>;</w:t>
      </w:r>
    </w:p>
    <w:p w14:paraId="0C6111AC" w14:textId="77777777" w:rsidR="00BA169F" w:rsidRPr="00BA169F" w:rsidRDefault="00BA169F" w:rsidP="00D56C69">
      <w:pPr>
        <w:tabs>
          <w:tab w:val="clear" w:pos="720"/>
          <w:tab w:val="left" w:pos="1100"/>
        </w:tabs>
        <w:spacing w:after="240"/>
        <w:ind w:left="1100"/>
        <w:rPr>
          <w:rFonts w:cs="Arial"/>
          <w:b/>
          <w:bCs/>
          <w:sz w:val="20"/>
        </w:rPr>
      </w:pPr>
      <w:r>
        <w:rPr>
          <w:rFonts w:cs="Arial"/>
          <w:b/>
          <w:bCs/>
          <w:sz w:val="20"/>
        </w:rPr>
        <w:t xml:space="preserve">“Transferring Hardware” </w:t>
      </w:r>
      <w:r w:rsidRPr="00BA169F">
        <w:rPr>
          <w:rFonts w:cs="Arial"/>
          <w:bCs/>
          <w:sz w:val="20"/>
        </w:rPr>
        <w:t xml:space="preserve">means all hardware, equipment, physical assets and other tangible items that are provided by or on behalf of the </w:t>
      </w:r>
      <w:r w:rsidR="00ED4F53">
        <w:rPr>
          <w:rFonts w:cs="Arial"/>
          <w:bCs/>
          <w:sz w:val="20"/>
        </w:rPr>
        <w:t>Supplier</w:t>
      </w:r>
      <w:r w:rsidRPr="00BA169F">
        <w:rPr>
          <w:rFonts w:cs="Arial"/>
          <w:bCs/>
          <w:sz w:val="20"/>
        </w:rPr>
        <w:t xml:space="preserve"> in connection with </w:t>
      </w:r>
      <w:r w:rsidR="00ED4F53">
        <w:rPr>
          <w:rFonts w:cs="Arial"/>
          <w:bCs/>
          <w:sz w:val="20"/>
        </w:rPr>
        <w:t>this Agreement</w:t>
      </w:r>
      <w:r w:rsidRPr="00BA169F">
        <w:rPr>
          <w:rFonts w:cs="Arial"/>
          <w:bCs/>
          <w:sz w:val="20"/>
        </w:rPr>
        <w:t xml:space="preserve"> and that (i) are paid for by </w:t>
      </w:r>
      <w:r w:rsidR="00ED4F53">
        <w:rPr>
          <w:rFonts w:cs="Arial"/>
          <w:bCs/>
          <w:sz w:val="20"/>
        </w:rPr>
        <w:t>the Company</w:t>
      </w:r>
      <w:r w:rsidRPr="00BA169F">
        <w:rPr>
          <w:rFonts w:cs="Arial"/>
          <w:bCs/>
          <w:sz w:val="20"/>
        </w:rPr>
        <w:t xml:space="preserve"> as part of the </w:t>
      </w:r>
      <w:r w:rsidR="00ED4F53">
        <w:rPr>
          <w:rFonts w:cs="Arial"/>
          <w:bCs/>
          <w:sz w:val="20"/>
        </w:rPr>
        <w:t>Charges</w:t>
      </w:r>
      <w:r w:rsidRPr="00BA169F">
        <w:rPr>
          <w:rFonts w:cs="Arial"/>
          <w:bCs/>
          <w:sz w:val="20"/>
        </w:rPr>
        <w:t xml:space="preserve"> and/or (ii) on their installation, will form an integral part of any ScottishPower Group Company’s premises, networks or other assets.  The </w:t>
      </w:r>
      <w:r w:rsidR="009D5D6B">
        <w:rPr>
          <w:rFonts w:cs="Arial"/>
          <w:bCs/>
          <w:sz w:val="20"/>
        </w:rPr>
        <w:t>Transferring Hardware</w:t>
      </w:r>
      <w:r w:rsidRPr="00BA169F">
        <w:rPr>
          <w:rFonts w:cs="Arial"/>
          <w:bCs/>
          <w:sz w:val="20"/>
        </w:rPr>
        <w:t xml:space="preserve"> will include the items listed in </w:t>
      </w:r>
      <w:r w:rsidR="002253FC">
        <w:rPr>
          <w:rFonts w:cs="Arial"/>
          <w:bCs/>
          <w:sz w:val="20"/>
        </w:rPr>
        <w:t>paragraph</w:t>
      </w:r>
      <w:r w:rsidR="00ED4F53">
        <w:rPr>
          <w:rFonts w:cs="Arial"/>
          <w:bCs/>
          <w:sz w:val="20"/>
        </w:rPr>
        <w:t xml:space="preserve"> 4.1</w:t>
      </w:r>
      <w:r w:rsidRPr="00BA169F">
        <w:rPr>
          <w:rFonts w:cs="Arial"/>
          <w:bCs/>
          <w:sz w:val="20"/>
        </w:rPr>
        <w:t xml:space="preserve"> of the </w:t>
      </w:r>
      <w:r w:rsidR="00ED4F53">
        <w:rPr>
          <w:rFonts w:cs="Arial"/>
          <w:bCs/>
          <w:sz w:val="20"/>
        </w:rPr>
        <w:t>Core Services Description</w:t>
      </w:r>
      <w:r w:rsidRPr="00BA169F">
        <w:rPr>
          <w:rFonts w:cs="Arial"/>
          <w:bCs/>
          <w:sz w:val="20"/>
        </w:rPr>
        <w:t>;</w:t>
      </w:r>
    </w:p>
    <w:p w14:paraId="02EFADDC" w14:textId="77777777" w:rsidR="003F29DB" w:rsidRDefault="003F29DB" w:rsidP="003F29DB">
      <w:pPr>
        <w:tabs>
          <w:tab w:val="clear" w:pos="720"/>
          <w:tab w:val="left" w:pos="1100"/>
        </w:tabs>
        <w:spacing w:after="240"/>
        <w:ind w:left="1100"/>
        <w:rPr>
          <w:rFonts w:cs="Arial"/>
          <w:bCs/>
          <w:sz w:val="20"/>
        </w:rPr>
      </w:pPr>
      <w:r w:rsidRPr="00755801">
        <w:rPr>
          <w:rFonts w:cs="Arial"/>
          <w:bCs/>
          <w:sz w:val="20"/>
        </w:rPr>
        <w:t>“</w:t>
      </w:r>
      <w:r w:rsidRPr="00755801">
        <w:rPr>
          <w:rFonts w:cs="Arial"/>
          <w:b/>
          <w:bCs/>
          <w:sz w:val="20"/>
        </w:rPr>
        <w:t>UK GDPR</w:t>
      </w:r>
      <w:r w:rsidRPr="00755801">
        <w:rPr>
          <w:rFonts w:cs="Arial"/>
          <w:bCs/>
          <w:sz w:val="20"/>
        </w:rPr>
        <w:t>” has the meaning given to it in in section 3(10) (as supplemented by section 205(4)) of the Data Protection Act 2018);</w:t>
      </w:r>
    </w:p>
    <w:p w14:paraId="3FED7124" w14:textId="77777777" w:rsidR="00BE4695" w:rsidRPr="008102B7" w:rsidRDefault="00BE4695" w:rsidP="00D56C69">
      <w:pPr>
        <w:tabs>
          <w:tab w:val="clear" w:pos="720"/>
          <w:tab w:val="left" w:pos="1100"/>
        </w:tabs>
        <w:spacing w:after="240"/>
        <w:ind w:left="1100"/>
        <w:rPr>
          <w:rFonts w:cs="Arial"/>
          <w:sz w:val="20"/>
        </w:rPr>
      </w:pPr>
      <w:r w:rsidRPr="008102B7">
        <w:rPr>
          <w:rFonts w:cs="Arial"/>
          <w:b/>
          <w:bCs/>
          <w:sz w:val="20"/>
        </w:rPr>
        <w:t>"VAT"</w:t>
      </w:r>
      <w:r w:rsidRPr="008102B7">
        <w:rPr>
          <w:rFonts w:cs="Arial"/>
          <w:sz w:val="20"/>
        </w:rPr>
        <w:t xml:space="preserve"> means value added tax as provided for in the Value Added Tax Act 1994;</w:t>
      </w:r>
    </w:p>
    <w:p w14:paraId="131A4FF8" w14:textId="4EBDFA9F" w:rsidR="00E766D3" w:rsidRDefault="00E766D3" w:rsidP="00D56C69">
      <w:pPr>
        <w:tabs>
          <w:tab w:val="clear" w:pos="720"/>
          <w:tab w:val="left" w:pos="1100"/>
        </w:tabs>
        <w:spacing w:after="240"/>
        <w:ind w:left="1100"/>
        <w:rPr>
          <w:rFonts w:cs="Arial"/>
          <w:b/>
          <w:bCs/>
          <w:sz w:val="20"/>
        </w:rPr>
      </w:pPr>
      <w:r>
        <w:rPr>
          <w:rFonts w:cs="Arial"/>
          <w:b/>
          <w:bCs/>
          <w:sz w:val="20"/>
        </w:rPr>
        <w:t xml:space="preserve">“Variation” </w:t>
      </w:r>
      <w:r w:rsidRPr="00E766D3">
        <w:rPr>
          <w:rFonts w:cs="Arial"/>
          <w:bCs/>
          <w:sz w:val="20"/>
        </w:rPr>
        <w:t>means</w:t>
      </w:r>
      <w:r>
        <w:rPr>
          <w:rFonts w:cs="Arial"/>
          <w:bCs/>
          <w:sz w:val="20"/>
        </w:rPr>
        <w:t xml:space="preserve"> a formal variation to this Agreement made in accordance with Clause </w:t>
      </w:r>
      <w:r w:rsidR="003232B6">
        <w:rPr>
          <w:rFonts w:cs="Arial"/>
          <w:bCs/>
          <w:sz w:val="20"/>
        </w:rPr>
        <w:fldChar w:fldCharType="begin"/>
      </w:r>
      <w:r w:rsidR="003232B6">
        <w:rPr>
          <w:rFonts w:cs="Arial"/>
          <w:bCs/>
          <w:sz w:val="20"/>
        </w:rPr>
        <w:instrText xml:space="preserve"> REF _Ref104552789 \r \h </w:instrText>
      </w:r>
      <w:r w:rsidR="003232B6">
        <w:rPr>
          <w:rFonts w:cs="Arial"/>
          <w:bCs/>
          <w:sz w:val="20"/>
        </w:rPr>
      </w:r>
      <w:r w:rsidR="003232B6">
        <w:rPr>
          <w:rFonts w:cs="Arial"/>
          <w:bCs/>
          <w:sz w:val="20"/>
        </w:rPr>
        <w:fldChar w:fldCharType="separate"/>
      </w:r>
      <w:r w:rsidR="00C93F7F">
        <w:rPr>
          <w:rFonts w:cs="Arial"/>
          <w:bCs/>
          <w:sz w:val="20"/>
        </w:rPr>
        <w:t>17</w:t>
      </w:r>
      <w:r w:rsidR="003232B6">
        <w:rPr>
          <w:rFonts w:cs="Arial"/>
          <w:bCs/>
          <w:sz w:val="20"/>
        </w:rPr>
        <w:fldChar w:fldCharType="end"/>
      </w:r>
      <w:r>
        <w:rPr>
          <w:rFonts w:cs="Arial"/>
          <w:bCs/>
          <w:sz w:val="20"/>
        </w:rPr>
        <w:t xml:space="preserve"> (Variation Procedure), which shall be substantially in the form set out in </w:t>
      </w:r>
      <w:r w:rsidR="00312727">
        <w:rPr>
          <w:rFonts w:cs="Arial"/>
          <w:sz w:val="20"/>
          <w:lang w:val="en-US"/>
        </w:rPr>
        <w:t>Schedule Part 8</w:t>
      </w:r>
      <w:r w:rsidRPr="008102B7">
        <w:rPr>
          <w:rFonts w:cs="Arial"/>
          <w:sz w:val="20"/>
          <w:lang w:val="en-US"/>
        </w:rPr>
        <w:t xml:space="preserve"> (Form of Variation)</w:t>
      </w:r>
      <w:r>
        <w:rPr>
          <w:rFonts w:cs="Arial"/>
          <w:sz w:val="20"/>
          <w:lang w:val="en-US"/>
        </w:rPr>
        <w:t>;</w:t>
      </w:r>
    </w:p>
    <w:p w14:paraId="737A980F" w14:textId="77777777" w:rsidR="003D4B92" w:rsidRPr="008102B7" w:rsidRDefault="00BE4695" w:rsidP="00D56C69">
      <w:pPr>
        <w:tabs>
          <w:tab w:val="clear" w:pos="720"/>
          <w:tab w:val="left" w:pos="1100"/>
        </w:tabs>
        <w:spacing w:after="240"/>
        <w:ind w:left="1100"/>
        <w:rPr>
          <w:rFonts w:cs="Arial"/>
          <w:sz w:val="20"/>
        </w:rPr>
      </w:pPr>
      <w:r w:rsidRPr="008102B7">
        <w:rPr>
          <w:rFonts w:cs="Arial"/>
          <w:b/>
          <w:bCs/>
          <w:sz w:val="20"/>
        </w:rPr>
        <w:t>“Working Day”</w:t>
      </w:r>
      <w:r w:rsidRPr="008102B7">
        <w:rPr>
          <w:rFonts w:cs="Arial"/>
          <w:sz w:val="20"/>
        </w:rPr>
        <w:t xml:space="preserve"> means any day other than a Saturday, Sunday</w:t>
      </w:r>
      <w:r w:rsidR="00AD47A7" w:rsidRPr="008102B7">
        <w:rPr>
          <w:rFonts w:cs="Arial"/>
          <w:sz w:val="20"/>
        </w:rPr>
        <w:t xml:space="preserve">, </w:t>
      </w:r>
      <w:r w:rsidR="009004A1" w:rsidRPr="008102B7">
        <w:rPr>
          <w:rFonts w:cs="Arial"/>
          <w:sz w:val="20"/>
        </w:rPr>
        <w:t>25 December, 26 December or</w:t>
      </w:r>
      <w:r w:rsidR="00267E07" w:rsidRPr="008102B7">
        <w:rPr>
          <w:rFonts w:cs="Arial"/>
          <w:sz w:val="20"/>
        </w:rPr>
        <w:t xml:space="preserve"> 1 January</w:t>
      </w:r>
      <w:r w:rsidR="003D4B92" w:rsidRPr="008102B7">
        <w:rPr>
          <w:rFonts w:cs="Arial"/>
          <w:sz w:val="20"/>
        </w:rPr>
        <w:t>; and</w:t>
      </w:r>
    </w:p>
    <w:p w14:paraId="412875C7" w14:textId="03A3AB56" w:rsidR="001D30E7" w:rsidRPr="008102B7" w:rsidRDefault="003D4B92" w:rsidP="003D4B92">
      <w:pPr>
        <w:tabs>
          <w:tab w:val="clear" w:pos="720"/>
          <w:tab w:val="left" w:pos="1100"/>
        </w:tabs>
        <w:spacing w:after="240"/>
        <w:ind w:left="1100"/>
        <w:rPr>
          <w:rFonts w:cs="Arial"/>
          <w:sz w:val="20"/>
        </w:rPr>
      </w:pPr>
      <w:r w:rsidRPr="008102B7">
        <w:rPr>
          <w:rFonts w:cs="Arial"/>
          <w:b/>
          <w:bCs/>
          <w:sz w:val="20"/>
        </w:rPr>
        <w:t>“Work Instruction"</w:t>
      </w:r>
      <w:r w:rsidRPr="008102B7">
        <w:rPr>
          <w:rFonts w:cs="Arial"/>
          <w:sz w:val="20"/>
        </w:rPr>
        <w:t xml:space="preserve"> </w:t>
      </w:r>
      <w:r w:rsidRPr="008102B7">
        <w:rPr>
          <w:rFonts w:cs="Arial"/>
          <w:bCs/>
          <w:sz w:val="20"/>
        </w:rPr>
        <w:t>means any work instruction, substantially in the</w:t>
      </w:r>
      <w:r w:rsidR="00312727">
        <w:rPr>
          <w:rFonts w:cs="Arial"/>
          <w:bCs/>
          <w:sz w:val="20"/>
        </w:rPr>
        <w:t xml:space="preserve"> form set out in Schedule Part 5</w:t>
      </w:r>
      <w:r w:rsidR="00336959">
        <w:rPr>
          <w:rFonts w:cs="Arial"/>
          <w:bCs/>
          <w:sz w:val="20"/>
        </w:rPr>
        <w:t xml:space="preserve"> (Form of Work Instruction)</w:t>
      </w:r>
      <w:r w:rsidRPr="008102B7">
        <w:rPr>
          <w:rFonts w:cs="Arial"/>
          <w:bCs/>
          <w:sz w:val="20"/>
        </w:rPr>
        <w:t xml:space="preserve"> that is agreed and executed by both Parties in accordance with Clause </w:t>
      </w:r>
      <w:r w:rsidR="003232B6">
        <w:rPr>
          <w:rFonts w:cs="Arial"/>
          <w:bCs/>
          <w:sz w:val="20"/>
        </w:rPr>
        <w:fldChar w:fldCharType="begin"/>
      </w:r>
      <w:r w:rsidR="003232B6">
        <w:rPr>
          <w:rFonts w:cs="Arial"/>
          <w:bCs/>
          <w:sz w:val="20"/>
        </w:rPr>
        <w:instrText xml:space="preserve"> REF _Ref104552799 \r \h </w:instrText>
      </w:r>
      <w:r w:rsidR="003232B6">
        <w:rPr>
          <w:rFonts w:cs="Arial"/>
          <w:bCs/>
          <w:sz w:val="20"/>
        </w:rPr>
      </w:r>
      <w:r w:rsidR="003232B6">
        <w:rPr>
          <w:rFonts w:cs="Arial"/>
          <w:bCs/>
          <w:sz w:val="20"/>
        </w:rPr>
        <w:fldChar w:fldCharType="separate"/>
      </w:r>
      <w:r w:rsidR="00C93F7F">
        <w:rPr>
          <w:rFonts w:cs="Arial"/>
          <w:bCs/>
          <w:sz w:val="20"/>
        </w:rPr>
        <w:t>4</w:t>
      </w:r>
      <w:r w:rsidR="003232B6">
        <w:rPr>
          <w:rFonts w:cs="Arial"/>
          <w:bCs/>
          <w:sz w:val="20"/>
        </w:rPr>
        <w:fldChar w:fldCharType="end"/>
      </w:r>
      <w:r w:rsidRPr="008102B7">
        <w:rPr>
          <w:rFonts w:cs="Arial"/>
          <w:bCs/>
          <w:sz w:val="20"/>
        </w:rPr>
        <w:t xml:space="preserve"> (Provision of Additional Services) from time to time</w:t>
      </w:r>
      <w:r w:rsidR="006E2A16" w:rsidRPr="008102B7">
        <w:rPr>
          <w:rFonts w:cs="Arial"/>
          <w:sz w:val="20"/>
        </w:rPr>
        <w:t>.</w:t>
      </w:r>
    </w:p>
    <w:p w14:paraId="483B36B9" w14:textId="77777777" w:rsidR="00BE4695" w:rsidRPr="008102B7" w:rsidRDefault="00BE4695">
      <w:pPr>
        <w:pStyle w:val="Heading2"/>
        <w:keepNext w:val="0"/>
        <w:spacing w:after="240"/>
        <w:rPr>
          <w:rFonts w:cs="Arial"/>
          <w:sz w:val="20"/>
          <w:u w:val="none"/>
        </w:rPr>
      </w:pPr>
      <w:bookmarkStart w:id="14" w:name="_Ref104553869"/>
      <w:r w:rsidRPr="008102B7">
        <w:rPr>
          <w:rFonts w:cs="Arial"/>
          <w:sz w:val="20"/>
          <w:u w:val="none"/>
        </w:rPr>
        <w:t>In this Agreement, unless the context otherwise requires:</w:t>
      </w:r>
      <w:bookmarkEnd w:id="14"/>
    </w:p>
    <w:p w14:paraId="22AF3279" w14:textId="77777777" w:rsidR="00BE4695" w:rsidRPr="008102B7" w:rsidRDefault="00BE4695">
      <w:pPr>
        <w:pStyle w:val="Heading3"/>
        <w:rPr>
          <w:rFonts w:cs="Arial"/>
          <w:sz w:val="20"/>
        </w:rPr>
      </w:pPr>
      <w:r w:rsidRPr="008102B7">
        <w:rPr>
          <w:rFonts w:cs="Arial"/>
          <w:sz w:val="20"/>
        </w:rPr>
        <w:t>the singular includes the plural and vice versa;</w:t>
      </w:r>
    </w:p>
    <w:p w14:paraId="36300893" w14:textId="77777777" w:rsidR="001269CC" w:rsidRPr="008102B7" w:rsidRDefault="001269CC" w:rsidP="00457A69">
      <w:pPr>
        <w:pStyle w:val="Heading3"/>
        <w:tabs>
          <w:tab w:val="clear" w:pos="8505"/>
        </w:tabs>
        <w:rPr>
          <w:rFonts w:cs="Arial"/>
          <w:sz w:val="20"/>
        </w:rPr>
      </w:pPr>
      <w:r w:rsidRPr="008102B7">
        <w:rPr>
          <w:rFonts w:cs="Arial"/>
          <w:sz w:val="20"/>
        </w:rPr>
        <w:t xml:space="preserve">reference to </w:t>
      </w:r>
      <w:r>
        <w:rPr>
          <w:rFonts w:cs="Arial"/>
          <w:sz w:val="20"/>
        </w:rPr>
        <w:t xml:space="preserve">one </w:t>
      </w:r>
      <w:r w:rsidRPr="008102B7">
        <w:rPr>
          <w:rFonts w:cs="Arial"/>
          <w:sz w:val="20"/>
        </w:rPr>
        <w:t xml:space="preserve">gender </w:t>
      </w:r>
      <w:r>
        <w:rPr>
          <w:rFonts w:cs="Arial"/>
          <w:sz w:val="20"/>
        </w:rPr>
        <w:t xml:space="preserve">shall include reference to </w:t>
      </w:r>
      <w:r w:rsidRPr="008102B7">
        <w:rPr>
          <w:rFonts w:cs="Arial"/>
          <w:sz w:val="20"/>
        </w:rPr>
        <w:t xml:space="preserve">the other </w:t>
      </w:r>
      <w:r>
        <w:rPr>
          <w:rFonts w:cs="Arial"/>
          <w:sz w:val="20"/>
        </w:rPr>
        <w:t>genders</w:t>
      </w:r>
      <w:r w:rsidRPr="008102B7">
        <w:rPr>
          <w:rFonts w:cs="Arial"/>
          <w:sz w:val="20"/>
        </w:rPr>
        <w:t>;</w:t>
      </w:r>
    </w:p>
    <w:p w14:paraId="6BC5C737" w14:textId="77777777" w:rsidR="00BE4695" w:rsidRPr="008102B7" w:rsidRDefault="00BE4695">
      <w:pPr>
        <w:pStyle w:val="Heading3"/>
        <w:rPr>
          <w:rFonts w:cs="Arial"/>
          <w:b/>
          <w:bCs/>
          <w:sz w:val="20"/>
        </w:rPr>
      </w:pPr>
      <w:bookmarkStart w:id="15" w:name="_Ref57685612"/>
      <w:bookmarkStart w:id="16" w:name="_Ref88204944"/>
      <w:r w:rsidRPr="008102B7">
        <w:rPr>
          <w:rFonts w:cs="Arial"/>
          <w:sz w:val="20"/>
        </w:rPr>
        <w:t>references to an Act of Parliament, statutory provision or statutory instrument include a reference to that Act of Parliament, statutory provision or statutory instrument as amended, extended or re-enacted from time to time and to any regulations made under it</w:t>
      </w:r>
      <w:bookmarkEnd w:id="15"/>
      <w:r w:rsidRPr="008102B7">
        <w:rPr>
          <w:rFonts w:cs="Arial"/>
          <w:sz w:val="20"/>
        </w:rPr>
        <w:t xml:space="preserve">.  </w:t>
      </w:r>
      <w:bookmarkEnd w:id="16"/>
    </w:p>
    <w:p w14:paraId="1D7884B1" w14:textId="77777777" w:rsidR="0010606D" w:rsidRPr="008102B7" w:rsidRDefault="0010606D">
      <w:pPr>
        <w:pStyle w:val="Heading2"/>
        <w:keepNext w:val="0"/>
        <w:spacing w:after="240"/>
        <w:rPr>
          <w:rFonts w:cs="Arial"/>
          <w:sz w:val="20"/>
          <w:u w:val="none"/>
        </w:rPr>
      </w:pPr>
      <w:r w:rsidRPr="008102B7">
        <w:rPr>
          <w:rFonts w:cs="Arial"/>
          <w:sz w:val="20"/>
          <w:u w:val="none"/>
        </w:rPr>
        <w:t>The words in this Agreement shall bear their natural meanings.  The Parties have had the opportunity to take legal advice on this Agreement and no term shall, therefore, be construed contra proferentum.</w:t>
      </w:r>
    </w:p>
    <w:p w14:paraId="33872995" w14:textId="77777777" w:rsidR="00BE4695" w:rsidRPr="008102B7" w:rsidRDefault="00BE4695">
      <w:pPr>
        <w:pStyle w:val="Heading2"/>
        <w:keepNext w:val="0"/>
        <w:spacing w:after="240"/>
        <w:rPr>
          <w:rFonts w:cs="Arial"/>
          <w:sz w:val="20"/>
          <w:u w:val="none"/>
        </w:rPr>
      </w:pPr>
      <w:r w:rsidRPr="008102B7">
        <w:rPr>
          <w:rFonts w:cs="Arial"/>
          <w:sz w:val="20"/>
          <w:u w:val="none"/>
        </w:rPr>
        <w:t>The headings in this Agreement are for ease of reference only and shall not affect its interpretation.</w:t>
      </w:r>
    </w:p>
    <w:p w14:paraId="63530435" w14:textId="77777777" w:rsidR="0010606D" w:rsidRPr="008102B7" w:rsidRDefault="0010606D">
      <w:pPr>
        <w:pStyle w:val="Heading2"/>
        <w:keepNext w:val="0"/>
        <w:spacing w:after="240"/>
        <w:rPr>
          <w:rFonts w:cs="Arial"/>
          <w:sz w:val="20"/>
          <w:u w:val="none"/>
        </w:rPr>
      </w:pPr>
      <w:r w:rsidRPr="008102B7">
        <w:rPr>
          <w:rFonts w:cs="Arial"/>
          <w:sz w:val="20"/>
          <w:u w:val="none"/>
        </w:rPr>
        <w:lastRenderedPageBreak/>
        <w:t>Unless expressly stated to the contrary, wherever the consent of one or more of the Parties is required under this Agreement such consent shall be requested (and, where appropriate, require</w:t>
      </w:r>
      <w:r w:rsidR="00E314CA">
        <w:rPr>
          <w:rFonts w:cs="Arial"/>
          <w:sz w:val="20"/>
          <w:u w:val="none"/>
        </w:rPr>
        <w:t>d</w:t>
      </w:r>
      <w:r w:rsidRPr="008102B7">
        <w:rPr>
          <w:rFonts w:cs="Arial"/>
          <w:sz w:val="20"/>
          <w:u w:val="none"/>
        </w:rPr>
        <w:t xml:space="preserve"> to be given) in writing.</w:t>
      </w:r>
    </w:p>
    <w:p w14:paraId="02D53F3F" w14:textId="77777777" w:rsidR="0010606D" w:rsidRPr="008102B7" w:rsidRDefault="000E1DD4">
      <w:pPr>
        <w:pStyle w:val="Heading2"/>
        <w:keepNext w:val="0"/>
        <w:spacing w:after="240"/>
        <w:rPr>
          <w:rFonts w:cs="Arial"/>
          <w:sz w:val="20"/>
          <w:u w:val="none"/>
        </w:rPr>
      </w:pPr>
      <w:r w:rsidRPr="008102B7">
        <w:rPr>
          <w:rFonts w:cs="Arial"/>
          <w:sz w:val="20"/>
          <w:u w:val="none"/>
        </w:rPr>
        <w:t>R</w:t>
      </w:r>
      <w:r w:rsidR="0010606D" w:rsidRPr="008102B7">
        <w:rPr>
          <w:rFonts w:cs="Arial"/>
          <w:sz w:val="20"/>
          <w:u w:val="none"/>
        </w:rPr>
        <w:t xml:space="preserve">eferences in this Agreement to “written” or “writing” shall not </w:t>
      </w:r>
      <w:r w:rsidR="00560E6E" w:rsidRPr="008102B7">
        <w:rPr>
          <w:rFonts w:cs="Arial"/>
          <w:sz w:val="20"/>
          <w:u w:val="none"/>
        </w:rPr>
        <w:t xml:space="preserve">include </w:t>
      </w:r>
      <w:r w:rsidR="0010606D" w:rsidRPr="008102B7">
        <w:rPr>
          <w:rFonts w:cs="Arial"/>
          <w:sz w:val="20"/>
          <w:u w:val="none"/>
        </w:rPr>
        <w:t>e-mail.</w:t>
      </w:r>
    </w:p>
    <w:p w14:paraId="49E80D22" w14:textId="77777777" w:rsidR="00BE4695" w:rsidRPr="008102B7" w:rsidRDefault="00BE4695">
      <w:pPr>
        <w:pStyle w:val="Heading2"/>
        <w:keepNext w:val="0"/>
        <w:spacing w:after="240"/>
        <w:rPr>
          <w:rFonts w:cs="Arial"/>
          <w:sz w:val="20"/>
          <w:u w:val="none"/>
        </w:rPr>
      </w:pPr>
      <w:r w:rsidRPr="008102B7">
        <w:rPr>
          <w:rFonts w:cs="Arial"/>
          <w:sz w:val="20"/>
          <w:u w:val="none"/>
        </w:rPr>
        <w:t xml:space="preserve">Words denoting persons </w:t>
      </w:r>
      <w:r w:rsidR="00031BD6">
        <w:rPr>
          <w:rFonts w:cs="Arial"/>
          <w:sz w:val="20"/>
          <w:u w:val="none"/>
        </w:rPr>
        <w:t xml:space="preserve">or bodies corporate </w:t>
      </w:r>
      <w:r w:rsidRPr="008102B7">
        <w:rPr>
          <w:rFonts w:cs="Arial"/>
          <w:sz w:val="20"/>
          <w:u w:val="none"/>
        </w:rPr>
        <w:t>shall include natural persons, companies, corporations, firms, partnerships (whether limited or unlimited), joint ventures, trusts, voluntary associations, other incorporated and/or unincorporated bodies or other entities (in each case, whether or not having separate legal personality) and all such words shall be construed interchangeably in that manner.</w:t>
      </w:r>
    </w:p>
    <w:p w14:paraId="664CA280" w14:textId="77777777" w:rsidR="00BE4695" w:rsidRPr="008102B7" w:rsidRDefault="00BE4695">
      <w:pPr>
        <w:pStyle w:val="Heading2"/>
        <w:keepNext w:val="0"/>
        <w:spacing w:after="240"/>
        <w:rPr>
          <w:rFonts w:cs="Arial"/>
          <w:sz w:val="20"/>
          <w:u w:val="none"/>
        </w:rPr>
      </w:pPr>
      <w:r w:rsidRPr="008102B7">
        <w:rPr>
          <w:rFonts w:cs="Arial"/>
          <w:sz w:val="20"/>
          <w:u w:val="none"/>
        </w:rPr>
        <w:t>References to the Parties shall include their respective successors in title and permitted assigns.</w:t>
      </w:r>
    </w:p>
    <w:p w14:paraId="2502EE7B" w14:textId="77777777" w:rsidR="00031BD6" w:rsidRPr="001D2F41" w:rsidRDefault="00031BD6" w:rsidP="00031BD6">
      <w:pPr>
        <w:pStyle w:val="Heading2"/>
        <w:keepNext w:val="0"/>
        <w:spacing w:after="240"/>
        <w:rPr>
          <w:rFonts w:cs="Arial"/>
          <w:sz w:val="20"/>
          <w:u w:val="none"/>
        </w:rPr>
      </w:pPr>
      <w:r w:rsidRPr="001D2F41">
        <w:rPr>
          <w:sz w:val="20"/>
          <w:u w:val="none"/>
        </w:rPr>
        <w:t>Where the Supplier comprises more than one person or is a partnership, the Parties acknowledge and agree that the obligations, responsibilities and liabilities owed by the Supplier under th</w:t>
      </w:r>
      <w:r w:rsidR="00776155">
        <w:rPr>
          <w:sz w:val="20"/>
          <w:u w:val="none"/>
        </w:rPr>
        <w:t>is</w:t>
      </w:r>
      <w:r w:rsidRPr="001D2F41">
        <w:rPr>
          <w:sz w:val="20"/>
          <w:u w:val="none"/>
        </w:rPr>
        <w:t xml:space="preserve"> Agreement are owed, on a joint and several liability basis, by all of the persons that comprise the Supplier or, where applicable, by all of the partners (at any time or from time to time) in the partnership (and, in the case of a Scottish partnership, also by the partnership itself).</w:t>
      </w:r>
    </w:p>
    <w:p w14:paraId="7C83A053" w14:textId="77777777" w:rsidR="00BE4695" w:rsidRPr="008102B7" w:rsidRDefault="00BE4695">
      <w:pPr>
        <w:pStyle w:val="Heading2"/>
        <w:keepNext w:val="0"/>
        <w:spacing w:after="240"/>
        <w:rPr>
          <w:rFonts w:cs="Arial"/>
          <w:sz w:val="20"/>
          <w:u w:val="none"/>
        </w:rPr>
      </w:pPr>
      <w:r w:rsidRPr="008102B7">
        <w:rPr>
          <w:rFonts w:cs="Arial"/>
          <w:sz w:val="20"/>
          <w:u w:val="none"/>
        </w:rPr>
        <w:t>Referen</w:t>
      </w:r>
      <w:r w:rsidR="00E7275F" w:rsidRPr="008102B7">
        <w:rPr>
          <w:rFonts w:cs="Arial"/>
          <w:sz w:val="20"/>
          <w:u w:val="none"/>
        </w:rPr>
        <w:t>ces to Clauses and the Schedule</w:t>
      </w:r>
      <w:r w:rsidRPr="008102B7">
        <w:rPr>
          <w:rFonts w:cs="Arial"/>
          <w:sz w:val="20"/>
          <w:u w:val="none"/>
        </w:rPr>
        <w:t xml:space="preserve"> are, unless otherwise provided, references</w:t>
      </w:r>
      <w:r w:rsidR="00E7275F" w:rsidRPr="008102B7">
        <w:rPr>
          <w:rFonts w:cs="Arial"/>
          <w:sz w:val="20"/>
          <w:u w:val="none"/>
        </w:rPr>
        <w:t xml:space="preserve"> to the clauses of and schedule</w:t>
      </w:r>
      <w:r w:rsidRPr="008102B7">
        <w:rPr>
          <w:rFonts w:cs="Arial"/>
          <w:sz w:val="20"/>
          <w:u w:val="none"/>
        </w:rPr>
        <w:t xml:space="preserve"> to this Agreement.</w:t>
      </w:r>
    </w:p>
    <w:p w14:paraId="60AA8078" w14:textId="77777777" w:rsidR="003E41D6" w:rsidRDefault="003E41D6" w:rsidP="004557AC">
      <w:pPr>
        <w:pStyle w:val="Heading2"/>
        <w:keepNext w:val="0"/>
        <w:spacing w:after="240"/>
        <w:rPr>
          <w:rFonts w:cs="Arial"/>
          <w:sz w:val="20"/>
          <w:u w:val="none"/>
        </w:rPr>
      </w:pPr>
      <w:bookmarkStart w:id="17" w:name="_Ref104553878"/>
      <w:r w:rsidRPr="003E41D6">
        <w:rPr>
          <w:rFonts w:cs="Arial"/>
          <w:sz w:val="20"/>
          <w:u w:val="none"/>
        </w:rPr>
        <w:t>Any phrase introduced by the words “including”, “includes”, “in particular” or “for example” or similar shall be construed as illustrative and shall not limit the generality of the related general words.</w:t>
      </w:r>
      <w:bookmarkEnd w:id="17"/>
    </w:p>
    <w:p w14:paraId="080F603A" w14:textId="77777777" w:rsidR="00BE4695" w:rsidRPr="008102B7" w:rsidRDefault="00BE4695">
      <w:pPr>
        <w:pStyle w:val="Heading2"/>
        <w:keepNext w:val="0"/>
        <w:spacing w:after="240"/>
        <w:rPr>
          <w:rFonts w:cs="Arial"/>
          <w:sz w:val="20"/>
          <w:u w:val="none"/>
        </w:rPr>
      </w:pPr>
      <w:r w:rsidRPr="008102B7">
        <w:rPr>
          <w:rFonts w:cs="Arial"/>
          <w:sz w:val="20"/>
          <w:u w:val="none"/>
        </w:rPr>
        <w:t>If there is any conflict betwe</w:t>
      </w:r>
      <w:r w:rsidR="006A579A" w:rsidRPr="008102B7">
        <w:rPr>
          <w:rFonts w:cs="Arial"/>
          <w:sz w:val="20"/>
          <w:u w:val="none"/>
        </w:rPr>
        <w:t>en the Clauses</w:t>
      </w:r>
      <w:r w:rsidR="002A55EF" w:rsidRPr="008102B7">
        <w:rPr>
          <w:rFonts w:cs="Arial"/>
          <w:sz w:val="20"/>
          <w:u w:val="none"/>
        </w:rPr>
        <w:t>,</w:t>
      </w:r>
      <w:r w:rsidR="006A579A" w:rsidRPr="008102B7">
        <w:rPr>
          <w:rFonts w:cs="Arial"/>
          <w:sz w:val="20"/>
          <w:u w:val="none"/>
        </w:rPr>
        <w:t xml:space="preserve"> the Schedule</w:t>
      </w:r>
      <w:r w:rsidRPr="008102B7">
        <w:rPr>
          <w:rFonts w:cs="Arial"/>
          <w:sz w:val="20"/>
          <w:u w:val="none"/>
        </w:rPr>
        <w:t xml:space="preserve"> </w:t>
      </w:r>
      <w:r w:rsidR="002A55EF" w:rsidRPr="008102B7">
        <w:rPr>
          <w:rFonts w:cs="Arial"/>
          <w:sz w:val="20"/>
          <w:u w:val="none"/>
        </w:rPr>
        <w:t>(</w:t>
      </w:r>
      <w:r w:rsidR="001C3501">
        <w:rPr>
          <w:rFonts w:cs="Arial"/>
          <w:sz w:val="20"/>
          <w:u w:val="none"/>
        </w:rPr>
        <w:t>including any</w:t>
      </w:r>
      <w:r w:rsidR="008739A8" w:rsidRPr="008102B7">
        <w:rPr>
          <w:rFonts w:cs="Arial"/>
          <w:sz w:val="20"/>
          <w:u w:val="none"/>
        </w:rPr>
        <w:t xml:space="preserve"> </w:t>
      </w:r>
      <w:r w:rsidR="002A55EF" w:rsidRPr="008102B7">
        <w:rPr>
          <w:rFonts w:cs="Arial"/>
          <w:sz w:val="20"/>
          <w:u w:val="none"/>
        </w:rPr>
        <w:t xml:space="preserve">appendices to any Part of </w:t>
      </w:r>
      <w:r w:rsidR="008739A8" w:rsidRPr="008102B7">
        <w:rPr>
          <w:rFonts w:cs="Arial"/>
          <w:sz w:val="20"/>
          <w:u w:val="none"/>
        </w:rPr>
        <w:t>the Schedule</w:t>
      </w:r>
      <w:r w:rsidR="002A55EF" w:rsidRPr="008102B7">
        <w:rPr>
          <w:rFonts w:cs="Arial"/>
          <w:sz w:val="20"/>
          <w:u w:val="none"/>
        </w:rPr>
        <w:t>), the Annexes</w:t>
      </w:r>
      <w:r w:rsidRPr="008102B7">
        <w:rPr>
          <w:rFonts w:cs="Arial"/>
          <w:sz w:val="20"/>
          <w:u w:val="none"/>
        </w:rPr>
        <w:t xml:space="preserve"> and/or any other documents referred to in this Agreement, the conflict shall be resolved in accordance with the following order of precedence</w:t>
      </w:r>
      <w:r w:rsidR="00802679" w:rsidRPr="008102B7">
        <w:rPr>
          <w:rFonts w:cs="Arial"/>
          <w:sz w:val="20"/>
          <w:u w:val="none"/>
        </w:rPr>
        <w:t xml:space="preserve"> (listed in descending order of precedence)</w:t>
      </w:r>
      <w:r w:rsidRPr="008102B7">
        <w:rPr>
          <w:rFonts w:cs="Arial"/>
          <w:sz w:val="20"/>
          <w:u w:val="none"/>
        </w:rPr>
        <w:t>:</w:t>
      </w:r>
    </w:p>
    <w:p w14:paraId="50EB425F" w14:textId="77777777" w:rsidR="00BE4695" w:rsidRPr="008102B7" w:rsidRDefault="00BE4695">
      <w:pPr>
        <w:pStyle w:val="Heading3"/>
        <w:rPr>
          <w:rFonts w:cs="Arial"/>
          <w:sz w:val="20"/>
        </w:rPr>
      </w:pPr>
      <w:r w:rsidRPr="008102B7">
        <w:rPr>
          <w:rFonts w:cs="Arial"/>
          <w:sz w:val="20"/>
        </w:rPr>
        <w:t xml:space="preserve">the Clauses of this Agreement; </w:t>
      </w:r>
    </w:p>
    <w:p w14:paraId="6C5E2447" w14:textId="77777777" w:rsidR="00BE4695" w:rsidRPr="008102B7" w:rsidRDefault="006A579A">
      <w:pPr>
        <w:pStyle w:val="Heading3"/>
        <w:rPr>
          <w:rFonts w:cs="Arial"/>
          <w:sz w:val="20"/>
        </w:rPr>
      </w:pPr>
      <w:r w:rsidRPr="008102B7">
        <w:rPr>
          <w:rFonts w:cs="Arial"/>
          <w:sz w:val="20"/>
        </w:rPr>
        <w:t>the Schedule</w:t>
      </w:r>
      <w:r w:rsidR="00BE4695" w:rsidRPr="008102B7">
        <w:rPr>
          <w:rFonts w:cs="Arial"/>
          <w:sz w:val="20"/>
        </w:rPr>
        <w:t xml:space="preserve"> and </w:t>
      </w:r>
      <w:r w:rsidR="00350911" w:rsidRPr="008102B7">
        <w:rPr>
          <w:rFonts w:cs="Arial"/>
          <w:sz w:val="20"/>
        </w:rPr>
        <w:t>any appendices to any Part of the Schedule</w:t>
      </w:r>
      <w:r w:rsidR="00BE4695" w:rsidRPr="008102B7">
        <w:rPr>
          <w:rFonts w:cs="Arial"/>
          <w:sz w:val="20"/>
        </w:rPr>
        <w:t xml:space="preserve">; </w:t>
      </w:r>
    </w:p>
    <w:p w14:paraId="72A2BBF7" w14:textId="77777777" w:rsidR="00802679" w:rsidRPr="008102B7" w:rsidRDefault="00802679">
      <w:pPr>
        <w:pStyle w:val="Heading3"/>
        <w:rPr>
          <w:rFonts w:cs="Arial"/>
          <w:sz w:val="20"/>
        </w:rPr>
      </w:pPr>
      <w:r w:rsidRPr="008102B7">
        <w:rPr>
          <w:rFonts w:cs="Arial"/>
          <w:sz w:val="20"/>
        </w:rPr>
        <w:t>the Annexes; and</w:t>
      </w:r>
    </w:p>
    <w:p w14:paraId="6811DC74" w14:textId="77777777" w:rsidR="00BE4695" w:rsidRPr="008102B7" w:rsidRDefault="00BE4695">
      <w:pPr>
        <w:pStyle w:val="Heading3"/>
        <w:rPr>
          <w:rFonts w:cs="Arial"/>
          <w:sz w:val="20"/>
        </w:rPr>
      </w:pPr>
      <w:r w:rsidRPr="008102B7">
        <w:rPr>
          <w:rFonts w:cs="Arial"/>
          <w:sz w:val="20"/>
        </w:rPr>
        <w:t>any other document referred to and expressly incorporated into this Agreement.</w:t>
      </w:r>
      <w:bookmarkStart w:id="18" w:name="_Ref81765023"/>
      <w:bookmarkStart w:id="19" w:name="_Toc88130304"/>
      <w:r w:rsidRPr="008102B7">
        <w:rPr>
          <w:rFonts w:cs="Arial"/>
          <w:sz w:val="20"/>
        </w:rPr>
        <w:t xml:space="preserve"> </w:t>
      </w:r>
    </w:p>
    <w:p w14:paraId="1043335F" w14:textId="77777777" w:rsidR="002E2552" w:rsidRPr="008102B7" w:rsidRDefault="00245D14" w:rsidP="00297705">
      <w:pPr>
        <w:pStyle w:val="Heading1"/>
      </w:pPr>
      <w:bookmarkStart w:id="20" w:name="_Toc126675580"/>
      <w:bookmarkStart w:id="21" w:name="_Ref88213270"/>
      <w:bookmarkStart w:id="22" w:name="_Toc125358667"/>
      <w:r w:rsidRPr="008102B7">
        <w:t>COMMENCEMENT</w:t>
      </w:r>
      <w:r w:rsidR="000C7386" w:rsidRPr="008102B7">
        <w:t xml:space="preserve"> AND DURATION</w:t>
      </w:r>
      <w:bookmarkEnd w:id="20"/>
    </w:p>
    <w:p w14:paraId="7D168632" w14:textId="03C3B18B" w:rsidR="000C7386" w:rsidRPr="008102B7" w:rsidRDefault="000C7386" w:rsidP="002E2552">
      <w:pPr>
        <w:pStyle w:val="Heading2"/>
        <w:keepNext w:val="0"/>
        <w:spacing w:after="240"/>
        <w:rPr>
          <w:rFonts w:cs="Arial"/>
          <w:sz w:val="20"/>
          <w:u w:val="none"/>
        </w:rPr>
      </w:pPr>
      <w:bookmarkStart w:id="23" w:name="_Ref104555985"/>
      <w:r w:rsidRPr="008102B7">
        <w:rPr>
          <w:rFonts w:cs="Arial"/>
          <w:sz w:val="20"/>
          <w:u w:val="none"/>
        </w:rPr>
        <w:t>This Agreement shall commence on the Commencement Date and</w:t>
      </w:r>
      <w:r w:rsidR="00E954FB" w:rsidRPr="008102B7">
        <w:rPr>
          <w:rFonts w:cs="Arial"/>
          <w:sz w:val="20"/>
          <w:u w:val="none"/>
        </w:rPr>
        <w:t>, subject to earlier termination</w:t>
      </w:r>
      <w:r w:rsidR="00783256" w:rsidRPr="008102B7">
        <w:rPr>
          <w:rFonts w:cs="Arial"/>
          <w:sz w:val="20"/>
          <w:u w:val="none"/>
        </w:rPr>
        <w:t xml:space="preserve"> </w:t>
      </w:r>
      <w:r w:rsidR="005F2C6A" w:rsidRPr="008102B7">
        <w:rPr>
          <w:rFonts w:cs="Arial"/>
          <w:sz w:val="20"/>
          <w:u w:val="none"/>
        </w:rPr>
        <w:t xml:space="preserve">in accordance with Clause </w:t>
      </w:r>
      <w:r w:rsidR="003232B6">
        <w:rPr>
          <w:rFonts w:cs="Arial"/>
          <w:sz w:val="20"/>
          <w:u w:val="none"/>
        </w:rPr>
        <w:fldChar w:fldCharType="begin"/>
      </w:r>
      <w:r w:rsidR="003232B6">
        <w:rPr>
          <w:rFonts w:cs="Arial"/>
          <w:sz w:val="20"/>
          <w:u w:val="none"/>
        </w:rPr>
        <w:instrText xml:space="preserve"> REF _Ref104552814 \r \h </w:instrText>
      </w:r>
      <w:r w:rsidR="003232B6">
        <w:rPr>
          <w:rFonts w:cs="Arial"/>
          <w:sz w:val="20"/>
          <w:u w:val="none"/>
        </w:rPr>
      </w:r>
      <w:r w:rsidR="003232B6">
        <w:rPr>
          <w:rFonts w:cs="Arial"/>
          <w:sz w:val="20"/>
          <w:u w:val="none"/>
        </w:rPr>
        <w:fldChar w:fldCharType="separate"/>
      </w:r>
      <w:r w:rsidR="00C93F7F">
        <w:rPr>
          <w:rFonts w:cs="Arial"/>
          <w:sz w:val="20"/>
          <w:u w:val="none"/>
        </w:rPr>
        <w:t>24</w:t>
      </w:r>
      <w:r w:rsidR="003232B6">
        <w:rPr>
          <w:rFonts w:cs="Arial"/>
          <w:sz w:val="20"/>
          <w:u w:val="none"/>
        </w:rPr>
        <w:fldChar w:fldCharType="end"/>
      </w:r>
      <w:r w:rsidR="0059470B" w:rsidRPr="008102B7">
        <w:rPr>
          <w:rFonts w:cs="Arial"/>
          <w:sz w:val="20"/>
          <w:u w:val="none"/>
        </w:rPr>
        <w:t xml:space="preserve"> (Termination Rights)</w:t>
      </w:r>
      <w:r w:rsidR="003022F5">
        <w:rPr>
          <w:rFonts w:cs="Arial"/>
          <w:sz w:val="20"/>
          <w:u w:val="none"/>
        </w:rPr>
        <w:t xml:space="preserve"> and without prejudice to Clause </w:t>
      </w:r>
      <w:r w:rsidR="003232B6">
        <w:rPr>
          <w:rFonts w:cs="Arial"/>
          <w:sz w:val="20"/>
          <w:u w:val="none"/>
        </w:rPr>
        <w:fldChar w:fldCharType="begin"/>
      </w:r>
      <w:r w:rsidR="003232B6">
        <w:rPr>
          <w:rFonts w:cs="Arial"/>
          <w:sz w:val="20"/>
          <w:u w:val="none"/>
        </w:rPr>
        <w:instrText xml:space="preserve"> REF _Ref104552825 \r \h </w:instrText>
      </w:r>
      <w:r w:rsidR="003232B6">
        <w:rPr>
          <w:rFonts w:cs="Arial"/>
          <w:sz w:val="20"/>
          <w:u w:val="none"/>
        </w:rPr>
      </w:r>
      <w:r w:rsidR="003232B6">
        <w:rPr>
          <w:rFonts w:cs="Arial"/>
          <w:sz w:val="20"/>
          <w:u w:val="none"/>
        </w:rPr>
        <w:fldChar w:fldCharType="separate"/>
      </w:r>
      <w:r w:rsidR="00C93F7F">
        <w:rPr>
          <w:rFonts w:cs="Arial"/>
          <w:sz w:val="20"/>
          <w:u w:val="none"/>
        </w:rPr>
        <w:t>25</w:t>
      </w:r>
      <w:r w:rsidR="003232B6">
        <w:rPr>
          <w:rFonts w:cs="Arial"/>
          <w:sz w:val="20"/>
          <w:u w:val="none"/>
        </w:rPr>
        <w:fldChar w:fldCharType="end"/>
      </w:r>
      <w:r w:rsidR="003022F5">
        <w:rPr>
          <w:rFonts w:cs="Arial"/>
          <w:sz w:val="20"/>
          <w:u w:val="none"/>
        </w:rPr>
        <w:t xml:space="preserve"> (Consequences of Termination)</w:t>
      </w:r>
      <w:r w:rsidR="00E954FB" w:rsidRPr="008102B7">
        <w:rPr>
          <w:rFonts w:cs="Arial"/>
          <w:sz w:val="20"/>
          <w:u w:val="none"/>
        </w:rPr>
        <w:t>, shall continue until the Expiry Date</w:t>
      </w:r>
      <w:r w:rsidR="00783256" w:rsidRPr="008102B7">
        <w:rPr>
          <w:rFonts w:cs="Arial"/>
          <w:sz w:val="20"/>
          <w:u w:val="none"/>
        </w:rPr>
        <w:t>.</w:t>
      </w:r>
      <w:bookmarkEnd w:id="23"/>
    </w:p>
    <w:p w14:paraId="64271F54" w14:textId="6EA5FBA7" w:rsidR="00783256" w:rsidRDefault="005F2C6A" w:rsidP="002E2552">
      <w:pPr>
        <w:pStyle w:val="Heading2"/>
        <w:keepNext w:val="0"/>
        <w:spacing w:after="240"/>
        <w:rPr>
          <w:rFonts w:cs="Arial"/>
          <w:sz w:val="20"/>
          <w:u w:val="none"/>
        </w:rPr>
      </w:pPr>
      <w:r w:rsidRPr="008102B7">
        <w:rPr>
          <w:rFonts w:cs="Arial"/>
          <w:sz w:val="20"/>
          <w:u w:val="none"/>
        </w:rPr>
        <w:t xml:space="preserve">Subject to Clause </w:t>
      </w:r>
      <w:r w:rsidR="003232B6">
        <w:rPr>
          <w:rFonts w:cs="Arial"/>
          <w:sz w:val="20"/>
          <w:u w:val="none"/>
        </w:rPr>
        <w:fldChar w:fldCharType="begin"/>
      </w:r>
      <w:r w:rsidR="003232B6">
        <w:rPr>
          <w:rFonts w:cs="Arial"/>
          <w:sz w:val="20"/>
          <w:u w:val="none"/>
        </w:rPr>
        <w:instrText xml:space="preserve"> REF _Ref104552833 \r \h </w:instrText>
      </w:r>
      <w:r w:rsidR="003232B6">
        <w:rPr>
          <w:rFonts w:cs="Arial"/>
          <w:sz w:val="20"/>
          <w:u w:val="none"/>
        </w:rPr>
      </w:r>
      <w:r w:rsidR="003232B6">
        <w:rPr>
          <w:rFonts w:cs="Arial"/>
          <w:sz w:val="20"/>
          <w:u w:val="none"/>
        </w:rPr>
        <w:fldChar w:fldCharType="separate"/>
      </w:r>
      <w:r w:rsidR="00C93F7F">
        <w:rPr>
          <w:rFonts w:cs="Arial"/>
          <w:sz w:val="20"/>
          <w:u w:val="none"/>
        </w:rPr>
        <w:t>24</w:t>
      </w:r>
      <w:r w:rsidR="003232B6">
        <w:rPr>
          <w:rFonts w:cs="Arial"/>
          <w:sz w:val="20"/>
          <w:u w:val="none"/>
        </w:rPr>
        <w:fldChar w:fldCharType="end"/>
      </w:r>
      <w:r w:rsidR="0059470B" w:rsidRPr="008102B7">
        <w:rPr>
          <w:rFonts w:cs="Arial"/>
          <w:sz w:val="20"/>
          <w:u w:val="none"/>
        </w:rPr>
        <w:t xml:space="preserve"> (Termination Rights)</w:t>
      </w:r>
      <w:r w:rsidR="00783256" w:rsidRPr="008102B7">
        <w:rPr>
          <w:rFonts w:cs="Arial"/>
          <w:sz w:val="20"/>
          <w:u w:val="none"/>
        </w:rPr>
        <w:t xml:space="preserve">, the termination or expiry of any </w:t>
      </w:r>
      <w:r w:rsidR="003D4B92" w:rsidRPr="008102B7">
        <w:rPr>
          <w:rFonts w:cs="Arial"/>
          <w:sz w:val="20"/>
          <w:u w:val="none"/>
        </w:rPr>
        <w:t>Work Instruction</w:t>
      </w:r>
      <w:r w:rsidR="00783256" w:rsidRPr="008102B7">
        <w:rPr>
          <w:rFonts w:cs="Arial"/>
          <w:sz w:val="20"/>
          <w:u w:val="none"/>
        </w:rPr>
        <w:t xml:space="preserve"> shall not operate to terminate this Agreement.</w:t>
      </w:r>
    </w:p>
    <w:p w14:paraId="60A0AF92" w14:textId="77777777" w:rsidR="002E2552" w:rsidRPr="008102B7" w:rsidRDefault="00245DCE" w:rsidP="00297705">
      <w:pPr>
        <w:pStyle w:val="Heading1"/>
      </w:pPr>
      <w:bookmarkStart w:id="24" w:name="_Ref104562112"/>
      <w:bookmarkStart w:id="25" w:name="_Toc126675581"/>
      <w:r w:rsidRPr="008102B7">
        <w:t>PROVISION</w:t>
      </w:r>
      <w:r w:rsidR="003B6016" w:rsidRPr="008102B7">
        <w:t xml:space="preserve"> of services</w:t>
      </w:r>
      <w:bookmarkEnd w:id="24"/>
      <w:bookmarkEnd w:id="25"/>
    </w:p>
    <w:p w14:paraId="0F7C700C" w14:textId="065799B8" w:rsidR="003D57F0" w:rsidRPr="008102B7" w:rsidRDefault="00350911" w:rsidP="002E2552">
      <w:pPr>
        <w:pStyle w:val="Heading2"/>
        <w:keepNext w:val="0"/>
        <w:spacing w:after="240"/>
        <w:rPr>
          <w:rFonts w:cs="Arial"/>
          <w:sz w:val="20"/>
          <w:u w:val="none"/>
        </w:rPr>
      </w:pPr>
      <w:bookmarkStart w:id="26" w:name="_Ref104552864"/>
      <w:r w:rsidRPr="008102B7">
        <w:rPr>
          <w:rFonts w:cs="Arial"/>
          <w:sz w:val="20"/>
          <w:u w:val="none"/>
        </w:rPr>
        <w:t>T</w:t>
      </w:r>
      <w:r w:rsidR="003B6016" w:rsidRPr="008102B7">
        <w:rPr>
          <w:rFonts w:cs="Arial"/>
          <w:sz w:val="20"/>
          <w:u w:val="none"/>
        </w:rPr>
        <w:t xml:space="preserve">he Supplier shall provide the </w:t>
      </w:r>
      <w:r w:rsidR="00ED57E9">
        <w:rPr>
          <w:rFonts w:cs="Arial"/>
          <w:sz w:val="20"/>
          <w:u w:val="none"/>
        </w:rPr>
        <w:t xml:space="preserve">Implementation Services and the </w:t>
      </w:r>
      <w:r w:rsidR="00ED24E5" w:rsidRPr="008102B7">
        <w:rPr>
          <w:rFonts w:cs="Arial"/>
          <w:sz w:val="20"/>
          <w:u w:val="none"/>
        </w:rPr>
        <w:t>Core</w:t>
      </w:r>
      <w:r w:rsidR="003B6016" w:rsidRPr="008102B7">
        <w:rPr>
          <w:rFonts w:cs="Arial"/>
          <w:sz w:val="20"/>
          <w:u w:val="none"/>
        </w:rPr>
        <w:t xml:space="preserve"> Services to the Company in accordance with the terms of this Agreement</w:t>
      </w:r>
      <w:r w:rsidR="00ED57E9">
        <w:rPr>
          <w:rFonts w:cs="Arial"/>
          <w:sz w:val="20"/>
          <w:u w:val="none"/>
        </w:rPr>
        <w:t>.</w:t>
      </w:r>
      <w:bookmarkEnd w:id="26"/>
    </w:p>
    <w:p w14:paraId="33E34770" w14:textId="77777777" w:rsidR="00707CD3" w:rsidRPr="00C32063" w:rsidRDefault="00707CD3" w:rsidP="00707CD3">
      <w:pPr>
        <w:pStyle w:val="Heading2"/>
        <w:keepNext w:val="0"/>
        <w:numPr>
          <w:ilvl w:val="0"/>
          <w:numId w:val="0"/>
        </w:numPr>
        <w:spacing w:after="240"/>
        <w:ind w:left="425"/>
        <w:rPr>
          <w:rFonts w:cs="Arial"/>
          <w:sz w:val="20"/>
        </w:rPr>
      </w:pPr>
      <w:r w:rsidRPr="00C32063">
        <w:rPr>
          <w:rFonts w:cs="Arial"/>
          <w:sz w:val="20"/>
        </w:rPr>
        <w:t>Implementation Services</w:t>
      </w:r>
    </w:p>
    <w:p w14:paraId="31386DAD" w14:textId="486A4D0A" w:rsidR="00ED57E9" w:rsidRPr="00C32063" w:rsidRDefault="00B97219" w:rsidP="00707CD3">
      <w:pPr>
        <w:pStyle w:val="Heading2"/>
        <w:keepNext w:val="0"/>
        <w:spacing w:after="240"/>
        <w:rPr>
          <w:rFonts w:cs="Arial"/>
          <w:sz w:val="20"/>
          <w:u w:val="none"/>
        </w:rPr>
      </w:pPr>
      <w:r>
        <w:rPr>
          <w:rFonts w:cs="Arial"/>
          <w:sz w:val="20"/>
          <w:u w:val="none"/>
        </w:rPr>
        <w:lastRenderedPageBreak/>
        <w:t xml:space="preserve">Without prejudice to Clause </w:t>
      </w:r>
      <w:r w:rsidR="003232B6">
        <w:rPr>
          <w:rFonts w:cs="Arial"/>
          <w:sz w:val="20"/>
          <w:u w:val="none"/>
        </w:rPr>
        <w:fldChar w:fldCharType="begin"/>
      </w:r>
      <w:r w:rsidR="003232B6">
        <w:rPr>
          <w:rFonts w:cs="Arial"/>
          <w:sz w:val="20"/>
          <w:u w:val="none"/>
        </w:rPr>
        <w:instrText xml:space="preserve"> REF _Ref104552864 \r \h </w:instrText>
      </w:r>
      <w:r w:rsidR="003232B6">
        <w:rPr>
          <w:rFonts w:cs="Arial"/>
          <w:sz w:val="20"/>
          <w:u w:val="none"/>
        </w:rPr>
      </w:r>
      <w:r w:rsidR="003232B6">
        <w:rPr>
          <w:rFonts w:cs="Arial"/>
          <w:sz w:val="20"/>
          <w:u w:val="none"/>
        </w:rPr>
        <w:fldChar w:fldCharType="separate"/>
      </w:r>
      <w:r w:rsidR="00C93F7F">
        <w:rPr>
          <w:rFonts w:cs="Arial"/>
          <w:sz w:val="20"/>
          <w:u w:val="none"/>
        </w:rPr>
        <w:t>3.1</w:t>
      </w:r>
      <w:r w:rsidR="003232B6">
        <w:rPr>
          <w:rFonts w:cs="Arial"/>
          <w:sz w:val="20"/>
          <w:u w:val="none"/>
        </w:rPr>
        <w:fldChar w:fldCharType="end"/>
      </w:r>
      <w:r>
        <w:rPr>
          <w:rFonts w:cs="Arial"/>
          <w:sz w:val="20"/>
          <w:u w:val="none"/>
        </w:rPr>
        <w:t>, t</w:t>
      </w:r>
      <w:r w:rsidR="00ED57E9" w:rsidRPr="00C32063">
        <w:rPr>
          <w:rFonts w:cs="Arial"/>
          <w:sz w:val="20"/>
          <w:u w:val="none"/>
        </w:rPr>
        <w:t>he Supplier shall provide the Implementation Services to the Company in accordance with Schedule Par</w:t>
      </w:r>
      <w:r w:rsidR="00BF67F3" w:rsidRPr="00C32063">
        <w:rPr>
          <w:rFonts w:cs="Arial"/>
          <w:sz w:val="20"/>
          <w:u w:val="none"/>
        </w:rPr>
        <w:t>t 1 (Implementation Services</w:t>
      </w:r>
      <w:r w:rsidR="00CC5FDA">
        <w:rPr>
          <w:rFonts w:cs="Arial"/>
          <w:sz w:val="20"/>
          <w:u w:val="none"/>
        </w:rPr>
        <w:t xml:space="preserve"> and Implementation Plan</w:t>
      </w:r>
      <w:r w:rsidR="00BF67F3" w:rsidRPr="00C32063">
        <w:rPr>
          <w:rFonts w:cs="Arial"/>
          <w:sz w:val="20"/>
          <w:u w:val="none"/>
        </w:rPr>
        <w:t>)</w:t>
      </w:r>
      <w:r w:rsidR="00601A72">
        <w:rPr>
          <w:rFonts w:cs="Arial"/>
          <w:sz w:val="20"/>
          <w:u w:val="none"/>
        </w:rPr>
        <w:t>.</w:t>
      </w:r>
    </w:p>
    <w:p w14:paraId="5CD46574" w14:textId="77777777" w:rsidR="00707CD3" w:rsidRPr="00362CEB" w:rsidRDefault="00707CD3" w:rsidP="00707CD3">
      <w:pPr>
        <w:pStyle w:val="Heading2"/>
        <w:keepNext w:val="0"/>
        <w:numPr>
          <w:ilvl w:val="0"/>
          <w:numId w:val="0"/>
        </w:numPr>
        <w:spacing w:after="240"/>
        <w:ind w:left="425"/>
        <w:rPr>
          <w:rFonts w:cs="Arial"/>
          <w:sz w:val="20"/>
        </w:rPr>
      </w:pPr>
      <w:r w:rsidRPr="00362CEB">
        <w:rPr>
          <w:rFonts w:cs="Arial"/>
          <w:sz w:val="20"/>
        </w:rPr>
        <w:t>Core Services</w:t>
      </w:r>
    </w:p>
    <w:p w14:paraId="5B450AA6" w14:textId="77777777" w:rsidR="00707CD3" w:rsidRPr="00C32063" w:rsidRDefault="00BF67F3" w:rsidP="00707CD3">
      <w:pPr>
        <w:pStyle w:val="Heading2"/>
        <w:keepNext w:val="0"/>
        <w:spacing w:after="240"/>
        <w:rPr>
          <w:rFonts w:cs="Arial"/>
          <w:sz w:val="20"/>
          <w:u w:val="none"/>
        </w:rPr>
      </w:pPr>
      <w:r w:rsidRPr="00C32063">
        <w:rPr>
          <w:rFonts w:cs="Arial"/>
          <w:sz w:val="20"/>
          <w:u w:val="none"/>
        </w:rPr>
        <w:t>With effect from the Go-Live Date, the Supplier shall provide the Core Services to the Company in accordance with the Core Services Description.</w:t>
      </w:r>
    </w:p>
    <w:p w14:paraId="02B677A5" w14:textId="77777777" w:rsidR="00BF67F3" w:rsidRPr="00C32063" w:rsidRDefault="005C1F0D" w:rsidP="00707CD3">
      <w:pPr>
        <w:pStyle w:val="Heading2"/>
        <w:keepNext w:val="0"/>
        <w:spacing w:after="240"/>
        <w:rPr>
          <w:rFonts w:cs="Arial"/>
          <w:sz w:val="20"/>
          <w:u w:val="none"/>
        </w:rPr>
      </w:pPr>
      <w:bookmarkStart w:id="27" w:name="_Ref104552935"/>
      <w:r w:rsidRPr="00C32063">
        <w:rPr>
          <w:rFonts w:cs="Arial"/>
          <w:sz w:val="20"/>
          <w:u w:val="none"/>
        </w:rPr>
        <w:t>Without prejudice to its other obligations under and/or pursuant to this Agreement, t</w:t>
      </w:r>
      <w:r w:rsidR="00C85957" w:rsidRPr="00C32063">
        <w:rPr>
          <w:rFonts w:cs="Arial"/>
          <w:sz w:val="20"/>
          <w:u w:val="none"/>
        </w:rPr>
        <w:t>he Supplier shall at all times provide the Core Services in order to meet or exceed the Service Levels.</w:t>
      </w:r>
      <w:bookmarkEnd w:id="27"/>
    </w:p>
    <w:p w14:paraId="2D18B9A7" w14:textId="77777777" w:rsidR="00BF67F3" w:rsidRPr="00C32063" w:rsidRDefault="0063456E" w:rsidP="00707CD3">
      <w:pPr>
        <w:pStyle w:val="Heading2"/>
        <w:keepNext w:val="0"/>
        <w:spacing w:after="240"/>
        <w:rPr>
          <w:rFonts w:cs="Arial"/>
          <w:sz w:val="20"/>
          <w:u w:val="none"/>
        </w:rPr>
      </w:pPr>
      <w:bookmarkStart w:id="28" w:name="_Ref104552940"/>
      <w:r w:rsidRPr="00C32063">
        <w:rPr>
          <w:rFonts w:cs="Arial"/>
          <w:sz w:val="20"/>
          <w:u w:val="none"/>
        </w:rPr>
        <w:t>Without prejudice to the Company’s other rights and remedies under and/or pursuant to this Agreement and/or at law, i</w:t>
      </w:r>
      <w:r w:rsidR="005C1F0D" w:rsidRPr="00C32063">
        <w:rPr>
          <w:rFonts w:cs="Arial"/>
          <w:sz w:val="20"/>
          <w:u w:val="none"/>
        </w:rPr>
        <w:t xml:space="preserve">n the event </w:t>
      </w:r>
      <w:r w:rsidR="00C3363B">
        <w:rPr>
          <w:rFonts w:cs="Arial"/>
          <w:sz w:val="20"/>
          <w:u w:val="none"/>
        </w:rPr>
        <w:t>of any</w:t>
      </w:r>
      <w:r w:rsidR="001C757F">
        <w:rPr>
          <w:rFonts w:cs="Arial"/>
          <w:sz w:val="20"/>
          <w:u w:val="none"/>
        </w:rPr>
        <w:t xml:space="preserve"> Service Level Failure</w:t>
      </w:r>
      <w:r w:rsidR="005C1F0D" w:rsidRPr="00C32063">
        <w:rPr>
          <w:rFonts w:cs="Arial"/>
          <w:sz w:val="20"/>
          <w:u w:val="none"/>
        </w:rPr>
        <w:t>:</w:t>
      </w:r>
      <w:bookmarkEnd w:id="28"/>
    </w:p>
    <w:p w14:paraId="289704CD" w14:textId="77777777" w:rsidR="0063456E" w:rsidRPr="00C32063" w:rsidRDefault="0063456E" w:rsidP="005C1F0D">
      <w:pPr>
        <w:pStyle w:val="Heading3"/>
        <w:rPr>
          <w:sz w:val="20"/>
        </w:rPr>
      </w:pPr>
      <w:bookmarkStart w:id="29" w:name="_Ref104552871"/>
      <w:r w:rsidRPr="00C32063">
        <w:rPr>
          <w:sz w:val="20"/>
        </w:rPr>
        <w:t xml:space="preserve">the Supplier shall take all steps necessary to </w:t>
      </w:r>
      <w:r w:rsidR="00B97219">
        <w:rPr>
          <w:sz w:val="20"/>
        </w:rPr>
        <w:t xml:space="preserve">remedy the relevant Service </w:t>
      </w:r>
      <w:r w:rsidR="00312727">
        <w:rPr>
          <w:sz w:val="20"/>
        </w:rPr>
        <w:t xml:space="preserve">Level </w:t>
      </w:r>
      <w:r w:rsidR="00B97219">
        <w:rPr>
          <w:sz w:val="20"/>
        </w:rPr>
        <w:t xml:space="preserve">Failure, </w:t>
      </w:r>
      <w:r w:rsidRPr="00C32063">
        <w:rPr>
          <w:sz w:val="20"/>
        </w:rPr>
        <w:t xml:space="preserve">address the cause of the relevant </w:t>
      </w:r>
      <w:r w:rsidR="00B97219">
        <w:rPr>
          <w:sz w:val="20"/>
        </w:rPr>
        <w:t>Service Level Failure</w:t>
      </w:r>
      <w:r w:rsidRPr="00C32063">
        <w:rPr>
          <w:sz w:val="20"/>
        </w:rPr>
        <w:t xml:space="preserve"> and to prevent the relevant </w:t>
      </w:r>
      <w:r w:rsidR="005E0F90" w:rsidRPr="00C32063">
        <w:rPr>
          <w:sz w:val="20"/>
        </w:rPr>
        <w:t>Service Level F</w:t>
      </w:r>
      <w:r w:rsidRPr="00C32063">
        <w:rPr>
          <w:sz w:val="20"/>
        </w:rPr>
        <w:t>ailure from being repeated;</w:t>
      </w:r>
      <w:bookmarkEnd w:id="29"/>
    </w:p>
    <w:p w14:paraId="44A001BE" w14:textId="5756DA99" w:rsidR="0063456E" w:rsidRPr="00C32063" w:rsidRDefault="0063456E" w:rsidP="005C1F0D">
      <w:pPr>
        <w:pStyle w:val="Heading3"/>
        <w:rPr>
          <w:sz w:val="20"/>
        </w:rPr>
      </w:pPr>
      <w:r w:rsidRPr="00C32063">
        <w:rPr>
          <w:sz w:val="20"/>
        </w:rPr>
        <w:t xml:space="preserve">if requested by </w:t>
      </w:r>
      <w:r w:rsidR="00017584">
        <w:rPr>
          <w:sz w:val="20"/>
        </w:rPr>
        <w:t>the Company</w:t>
      </w:r>
      <w:r w:rsidRPr="00C32063">
        <w:rPr>
          <w:sz w:val="20"/>
        </w:rPr>
        <w:t xml:space="preserve">, the Supplier </w:t>
      </w:r>
      <w:r w:rsidR="00312727">
        <w:rPr>
          <w:sz w:val="20"/>
        </w:rPr>
        <w:t xml:space="preserve">will </w:t>
      </w:r>
      <w:r w:rsidRPr="00C32063">
        <w:rPr>
          <w:sz w:val="20"/>
        </w:rPr>
        <w:t>provide the Company (with</w:t>
      </w:r>
      <w:r w:rsidR="00312727">
        <w:rPr>
          <w:sz w:val="20"/>
        </w:rPr>
        <w:t>in</w:t>
      </w:r>
      <w:r w:rsidRPr="00C32063">
        <w:rPr>
          <w:sz w:val="20"/>
        </w:rPr>
        <w:t xml:space="preserve"> five Working Days of request) with a corrective </w:t>
      </w:r>
      <w:r w:rsidR="007D3644">
        <w:rPr>
          <w:sz w:val="20"/>
        </w:rPr>
        <w:t xml:space="preserve">action </w:t>
      </w:r>
      <w:r w:rsidRPr="00C32063">
        <w:rPr>
          <w:sz w:val="20"/>
        </w:rPr>
        <w:t xml:space="preserve">plan which explains the steps that the Supplier will </w:t>
      </w:r>
      <w:r w:rsidR="007D3644">
        <w:rPr>
          <w:sz w:val="20"/>
        </w:rPr>
        <w:t xml:space="preserve">be taking pursuant to Clause </w:t>
      </w:r>
      <w:r w:rsidR="003232B6">
        <w:rPr>
          <w:sz w:val="20"/>
        </w:rPr>
        <w:fldChar w:fldCharType="begin"/>
      </w:r>
      <w:r w:rsidR="003232B6">
        <w:rPr>
          <w:sz w:val="20"/>
        </w:rPr>
        <w:instrText xml:space="preserve"> REF _Ref104552871 \r \h </w:instrText>
      </w:r>
      <w:r w:rsidR="003232B6">
        <w:rPr>
          <w:sz w:val="20"/>
        </w:rPr>
      </w:r>
      <w:r w:rsidR="003232B6">
        <w:rPr>
          <w:sz w:val="20"/>
        </w:rPr>
        <w:fldChar w:fldCharType="separate"/>
      </w:r>
      <w:r w:rsidR="00C93F7F">
        <w:rPr>
          <w:sz w:val="20"/>
        </w:rPr>
        <w:t>3.5.1</w:t>
      </w:r>
      <w:r w:rsidR="003232B6">
        <w:rPr>
          <w:sz w:val="20"/>
        </w:rPr>
        <w:fldChar w:fldCharType="end"/>
      </w:r>
      <w:r w:rsidRPr="00C32063">
        <w:rPr>
          <w:sz w:val="20"/>
        </w:rPr>
        <w:t>;</w:t>
      </w:r>
      <w:r w:rsidR="007D3644">
        <w:rPr>
          <w:sz w:val="20"/>
        </w:rPr>
        <w:t xml:space="preserve"> and</w:t>
      </w:r>
    </w:p>
    <w:p w14:paraId="496FA49F" w14:textId="1F14328C" w:rsidR="00707CD3" w:rsidRPr="00C32063" w:rsidRDefault="005E0F90" w:rsidP="00C32063">
      <w:pPr>
        <w:pStyle w:val="Heading3"/>
        <w:rPr>
          <w:b/>
          <w:sz w:val="20"/>
        </w:rPr>
      </w:pPr>
      <w:bookmarkStart w:id="30" w:name="_Ref104553105"/>
      <w:r w:rsidRPr="00C32063">
        <w:rPr>
          <w:sz w:val="20"/>
        </w:rPr>
        <w:t xml:space="preserve">where Schedule Part 3 (Service Levels) specifies that any Service Credits are due by the Supplier in connection with that Service Level Failure, </w:t>
      </w:r>
      <w:r w:rsidR="00017584">
        <w:rPr>
          <w:sz w:val="20"/>
        </w:rPr>
        <w:t>the Company</w:t>
      </w:r>
      <w:r w:rsidR="00017584" w:rsidRPr="00C32063">
        <w:rPr>
          <w:sz w:val="20"/>
        </w:rPr>
        <w:t xml:space="preserve"> </w:t>
      </w:r>
      <w:r w:rsidRPr="00C32063">
        <w:rPr>
          <w:sz w:val="20"/>
        </w:rPr>
        <w:t xml:space="preserve">shall recover the relevant Service Credits from the Supplier in accordance with Clause </w:t>
      </w:r>
      <w:r w:rsidR="003232B6">
        <w:rPr>
          <w:sz w:val="20"/>
        </w:rPr>
        <w:fldChar w:fldCharType="begin"/>
      </w:r>
      <w:r w:rsidR="003232B6">
        <w:rPr>
          <w:sz w:val="20"/>
        </w:rPr>
        <w:instrText xml:space="preserve"> REF _Ref104552885 \r \h </w:instrText>
      </w:r>
      <w:r w:rsidR="003232B6">
        <w:rPr>
          <w:sz w:val="20"/>
        </w:rPr>
      </w:r>
      <w:r w:rsidR="003232B6">
        <w:rPr>
          <w:sz w:val="20"/>
        </w:rPr>
        <w:fldChar w:fldCharType="separate"/>
      </w:r>
      <w:r w:rsidR="00C93F7F">
        <w:rPr>
          <w:sz w:val="20"/>
        </w:rPr>
        <w:t>8.11</w:t>
      </w:r>
      <w:r w:rsidR="003232B6">
        <w:rPr>
          <w:sz w:val="20"/>
        </w:rPr>
        <w:fldChar w:fldCharType="end"/>
      </w:r>
      <w:r w:rsidR="00CC505A">
        <w:rPr>
          <w:sz w:val="20"/>
        </w:rPr>
        <w:t xml:space="preserve"> (Charges and Invoicing)</w:t>
      </w:r>
      <w:r w:rsidRPr="00C32063">
        <w:rPr>
          <w:sz w:val="20"/>
        </w:rPr>
        <w:t>.</w:t>
      </w:r>
      <w:bookmarkEnd w:id="30"/>
      <w:r w:rsidR="00CC505A">
        <w:rPr>
          <w:sz w:val="20"/>
        </w:rPr>
        <w:t xml:space="preserve">  </w:t>
      </w:r>
    </w:p>
    <w:p w14:paraId="5B0B565B" w14:textId="77777777" w:rsidR="00E954FB" w:rsidRPr="008102B7" w:rsidRDefault="00E954FB" w:rsidP="00297705">
      <w:pPr>
        <w:pStyle w:val="Heading1"/>
      </w:pPr>
      <w:bookmarkStart w:id="31" w:name="_Toc315258411"/>
      <w:bookmarkStart w:id="32" w:name="_Ref104552127"/>
      <w:bookmarkStart w:id="33" w:name="_Ref104552799"/>
      <w:bookmarkStart w:id="34" w:name="_Ref104552902"/>
      <w:bookmarkStart w:id="35" w:name="_Ref104552909"/>
      <w:bookmarkStart w:id="36" w:name="_Toc126675582"/>
      <w:bookmarkEnd w:id="31"/>
      <w:r w:rsidRPr="008102B7">
        <w:t>PROVISION of additional services</w:t>
      </w:r>
      <w:bookmarkEnd w:id="32"/>
      <w:bookmarkEnd w:id="33"/>
      <w:bookmarkEnd w:id="34"/>
      <w:bookmarkEnd w:id="35"/>
      <w:bookmarkEnd w:id="36"/>
    </w:p>
    <w:p w14:paraId="5CFCBECB" w14:textId="18776A48" w:rsidR="00174B4A" w:rsidRPr="008102B7" w:rsidRDefault="00350911" w:rsidP="002E2552">
      <w:pPr>
        <w:pStyle w:val="Heading2"/>
        <w:keepNext w:val="0"/>
        <w:spacing w:after="240"/>
        <w:rPr>
          <w:rFonts w:cs="Arial"/>
          <w:sz w:val="20"/>
          <w:u w:val="none"/>
        </w:rPr>
      </w:pPr>
      <w:bookmarkStart w:id="37" w:name="_Ref104552587"/>
      <w:r w:rsidRPr="008102B7">
        <w:rPr>
          <w:rFonts w:cs="Arial"/>
          <w:sz w:val="20"/>
          <w:u w:val="none"/>
        </w:rPr>
        <w:t xml:space="preserve">If the Company </w:t>
      </w:r>
      <w:r w:rsidR="00502E69" w:rsidRPr="008102B7">
        <w:rPr>
          <w:rFonts w:cs="Arial"/>
          <w:sz w:val="20"/>
          <w:u w:val="none"/>
        </w:rPr>
        <w:t xml:space="preserve">at any time </w:t>
      </w:r>
      <w:r w:rsidRPr="008102B7">
        <w:rPr>
          <w:rFonts w:cs="Arial"/>
          <w:sz w:val="20"/>
          <w:u w:val="none"/>
        </w:rPr>
        <w:t xml:space="preserve">wishes to instruct the Supplier to provide </w:t>
      </w:r>
      <w:r w:rsidR="00502E69" w:rsidRPr="008102B7">
        <w:rPr>
          <w:rFonts w:cs="Arial"/>
          <w:sz w:val="20"/>
          <w:u w:val="none"/>
        </w:rPr>
        <w:t>any Additional Services, t</w:t>
      </w:r>
      <w:r w:rsidR="009B535D" w:rsidRPr="008102B7">
        <w:rPr>
          <w:rFonts w:cs="Arial"/>
          <w:sz w:val="20"/>
          <w:u w:val="none"/>
        </w:rPr>
        <w:t xml:space="preserve">he Company shall </w:t>
      </w:r>
      <w:r w:rsidR="00174B4A" w:rsidRPr="008102B7">
        <w:rPr>
          <w:rFonts w:cs="Arial"/>
          <w:sz w:val="20"/>
          <w:u w:val="none"/>
        </w:rPr>
        <w:t>notify</w:t>
      </w:r>
      <w:r w:rsidR="009B535D" w:rsidRPr="008102B7">
        <w:rPr>
          <w:rFonts w:cs="Arial"/>
          <w:sz w:val="20"/>
          <w:u w:val="none"/>
        </w:rPr>
        <w:t xml:space="preserve"> </w:t>
      </w:r>
      <w:r w:rsidR="00E954FB" w:rsidRPr="008102B7">
        <w:rPr>
          <w:rFonts w:cs="Arial"/>
          <w:sz w:val="20"/>
          <w:u w:val="none"/>
        </w:rPr>
        <w:t>the Supplier</w:t>
      </w:r>
      <w:r w:rsidR="009B535D" w:rsidRPr="008102B7">
        <w:rPr>
          <w:rFonts w:cs="Arial"/>
          <w:sz w:val="20"/>
          <w:u w:val="none"/>
        </w:rPr>
        <w:t xml:space="preserve"> of the details of the </w:t>
      </w:r>
      <w:r w:rsidR="00B16715" w:rsidRPr="008102B7">
        <w:rPr>
          <w:rFonts w:cs="Arial"/>
          <w:sz w:val="20"/>
          <w:u w:val="none"/>
        </w:rPr>
        <w:t xml:space="preserve">proposed Additional </w:t>
      </w:r>
      <w:r w:rsidR="00D613F1" w:rsidRPr="008102B7">
        <w:rPr>
          <w:rFonts w:cs="Arial"/>
          <w:sz w:val="20"/>
          <w:u w:val="none"/>
        </w:rPr>
        <w:t>Services</w:t>
      </w:r>
      <w:r w:rsidR="00E954FB" w:rsidRPr="008102B7">
        <w:rPr>
          <w:rFonts w:cs="Arial"/>
          <w:sz w:val="20"/>
          <w:u w:val="none"/>
        </w:rPr>
        <w:t xml:space="preserve"> by sending to the Supplier a Draft </w:t>
      </w:r>
      <w:r w:rsidR="003D4B92" w:rsidRPr="008102B7">
        <w:rPr>
          <w:rFonts w:cs="Arial"/>
          <w:sz w:val="20"/>
          <w:u w:val="none"/>
        </w:rPr>
        <w:t>Work Instruction</w:t>
      </w:r>
      <w:r w:rsidR="00E954FB" w:rsidRPr="008102B7">
        <w:rPr>
          <w:rFonts w:cs="Arial"/>
          <w:sz w:val="20"/>
          <w:u w:val="none"/>
        </w:rPr>
        <w:t>, which shall be substantially in the form specified in Schedule</w:t>
      </w:r>
      <w:r w:rsidR="00090589">
        <w:rPr>
          <w:rFonts w:cs="Arial"/>
          <w:sz w:val="20"/>
          <w:u w:val="none"/>
        </w:rPr>
        <w:t xml:space="preserve"> Part 5</w:t>
      </w:r>
      <w:r w:rsidR="00E954FB" w:rsidRPr="008102B7">
        <w:rPr>
          <w:rFonts w:cs="Arial"/>
          <w:sz w:val="20"/>
          <w:u w:val="none"/>
        </w:rPr>
        <w:t xml:space="preserve"> (Form of </w:t>
      </w:r>
      <w:r w:rsidR="003D4B92" w:rsidRPr="008102B7">
        <w:rPr>
          <w:rFonts w:cs="Arial"/>
          <w:sz w:val="20"/>
          <w:u w:val="none"/>
        </w:rPr>
        <w:t>Work Instruction</w:t>
      </w:r>
      <w:r w:rsidR="001C3501">
        <w:rPr>
          <w:rFonts w:cs="Arial"/>
          <w:sz w:val="20"/>
          <w:u w:val="none"/>
        </w:rPr>
        <w:t>)</w:t>
      </w:r>
      <w:r w:rsidR="00D613F1" w:rsidRPr="008102B7">
        <w:rPr>
          <w:rFonts w:cs="Arial"/>
          <w:sz w:val="20"/>
          <w:u w:val="none"/>
        </w:rPr>
        <w:t xml:space="preserve">.  </w:t>
      </w:r>
      <w:r w:rsidR="00174B4A" w:rsidRPr="008102B7">
        <w:rPr>
          <w:rFonts w:cs="Arial"/>
          <w:sz w:val="20"/>
          <w:u w:val="none"/>
        </w:rPr>
        <w:t xml:space="preserve">Within five </w:t>
      </w:r>
      <w:r w:rsidR="00B56389">
        <w:rPr>
          <w:rFonts w:cs="Arial"/>
          <w:sz w:val="20"/>
          <w:u w:val="none"/>
        </w:rPr>
        <w:t xml:space="preserve">(5) </w:t>
      </w:r>
      <w:r w:rsidR="00174B4A" w:rsidRPr="008102B7">
        <w:rPr>
          <w:rFonts w:cs="Arial"/>
          <w:sz w:val="20"/>
          <w:u w:val="none"/>
        </w:rPr>
        <w:t xml:space="preserve">Working Days of initial notification by the Company pursuant to this Clause </w:t>
      </w:r>
      <w:r w:rsidR="003232B6">
        <w:rPr>
          <w:rFonts w:cs="Arial"/>
          <w:sz w:val="20"/>
          <w:u w:val="none"/>
        </w:rPr>
        <w:fldChar w:fldCharType="begin"/>
      </w:r>
      <w:r w:rsidR="003232B6">
        <w:rPr>
          <w:rFonts w:cs="Arial"/>
          <w:sz w:val="20"/>
          <w:u w:val="none"/>
        </w:rPr>
        <w:instrText xml:space="preserve"> REF _Ref104552587 \r \h </w:instrText>
      </w:r>
      <w:r w:rsidR="003232B6">
        <w:rPr>
          <w:rFonts w:cs="Arial"/>
          <w:sz w:val="20"/>
          <w:u w:val="none"/>
        </w:rPr>
      </w:r>
      <w:r w:rsidR="003232B6">
        <w:rPr>
          <w:rFonts w:cs="Arial"/>
          <w:sz w:val="20"/>
          <w:u w:val="none"/>
        </w:rPr>
        <w:fldChar w:fldCharType="separate"/>
      </w:r>
      <w:r w:rsidR="00C93F7F">
        <w:rPr>
          <w:rFonts w:cs="Arial"/>
          <w:sz w:val="20"/>
          <w:u w:val="none"/>
        </w:rPr>
        <w:t>4.1</w:t>
      </w:r>
      <w:r w:rsidR="003232B6">
        <w:rPr>
          <w:rFonts w:cs="Arial"/>
          <w:sz w:val="20"/>
          <w:u w:val="none"/>
        </w:rPr>
        <w:fldChar w:fldCharType="end"/>
      </w:r>
      <w:r w:rsidR="00174B4A" w:rsidRPr="008102B7">
        <w:rPr>
          <w:rFonts w:cs="Arial"/>
          <w:sz w:val="20"/>
          <w:u w:val="none"/>
        </w:rPr>
        <w:t xml:space="preserve"> (or such other period as the Parties may agree), the Supplier shall </w:t>
      </w:r>
      <w:r w:rsidR="00EC1EB8" w:rsidRPr="008102B7">
        <w:rPr>
          <w:rFonts w:cs="Arial"/>
          <w:sz w:val="20"/>
          <w:u w:val="none"/>
        </w:rPr>
        <w:t xml:space="preserve">(at its own cost) </w:t>
      </w:r>
      <w:r w:rsidR="00174B4A" w:rsidRPr="008102B7">
        <w:rPr>
          <w:rFonts w:cs="Arial"/>
          <w:sz w:val="20"/>
          <w:u w:val="none"/>
        </w:rPr>
        <w:t xml:space="preserve">provide to the Company </w:t>
      </w:r>
      <w:r w:rsidR="00E954FB" w:rsidRPr="008102B7">
        <w:rPr>
          <w:rFonts w:cs="Arial"/>
          <w:sz w:val="20"/>
          <w:u w:val="none"/>
        </w:rPr>
        <w:t xml:space="preserve">such information as the Company may request in connection with the proposed Additional Services and/or the Draft </w:t>
      </w:r>
      <w:r w:rsidR="003D4B92" w:rsidRPr="008102B7">
        <w:rPr>
          <w:rFonts w:cs="Arial"/>
          <w:sz w:val="20"/>
          <w:u w:val="none"/>
        </w:rPr>
        <w:t>Work Instruction</w:t>
      </w:r>
      <w:r w:rsidR="00174B4A" w:rsidRPr="008102B7">
        <w:rPr>
          <w:rFonts w:cs="Arial"/>
          <w:sz w:val="20"/>
          <w:u w:val="none"/>
        </w:rPr>
        <w:t>.</w:t>
      </w:r>
      <w:bookmarkEnd w:id="37"/>
      <w:r w:rsidR="00174B4A" w:rsidRPr="008102B7">
        <w:rPr>
          <w:rFonts w:cs="Arial"/>
          <w:sz w:val="20"/>
          <w:u w:val="none"/>
        </w:rPr>
        <w:t xml:space="preserve">  </w:t>
      </w:r>
    </w:p>
    <w:p w14:paraId="67305480" w14:textId="77777777" w:rsidR="009B535D" w:rsidRPr="008102B7" w:rsidRDefault="00174B4A" w:rsidP="002E2552">
      <w:pPr>
        <w:pStyle w:val="Heading2"/>
        <w:keepNext w:val="0"/>
        <w:spacing w:after="240"/>
        <w:rPr>
          <w:rFonts w:cs="Arial"/>
          <w:sz w:val="20"/>
          <w:u w:val="none"/>
        </w:rPr>
      </w:pPr>
      <w:r w:rsidRPr="008102B7">
        <w:rPr>
          <w:rFonts w:cs="Arial"/>
          <w:sz w:val="20"/>
          <w:u w:val="none"/>
        </w:rPr>
        <w:t xml:space="preserve">The Parties shall discuss the terms of the Draft </w:t>
      </w:r>
      <w:r w:rsidR="003D4B92" w:rsidRPr="008102B7">
        <w:rPr>
          <w:rFonts w:cs="Arial"/>
          <w:sz w:val="20"/>
          <w:u w:val="none"/>
        </w:rPr>
        <w:t>Work Instruction</w:t>
      </w:r>
      <w:r w:rsidRPr="008102B7">
        <w:rPr>
          <w:rFonts w:cs="Arial"/>
          <w:sz w:val="20"/>
          <w:u w:val="none"/>
        </w:rPr>
        <w:t xml:space="preserve"> and once its terms are agreed between the Parties, </w:t>
      </w:r>
      <w:r w:rsidR="00CC5E18" w:rsidRPr="008102B7">
        <w:rPr>
          <w:rFonts w:cs="Arial"/>
          <w:sz w:val="20"/>
          <w:u w:val="none"/>
        </w:rPr>
        <w:t>authorised representatives</w:t>
      </w:r>
      <w:r w:rsidRPr="008102B7">
        <w:rPr>
          <w:rFonts w:cs="Arial"/>
          <w:sz w:val="20"/>
          <w:u w:val="none"/>
        </w:rPr>
        <w:t xml:space="preserve"> </w:t>
      </w:r>
      <w:r w:rsidR="00CC5E18" w:rsidRPr="008102B7">
        <w:rPr>
          <w:rFonts w:cs="Arial"/>
          <w:sz w:val="20"/>
          <w:u w:val="none"/>
        </w:rPr>
        <w:t xml:space="preserve">of both </w:t>
      </w:r>
      <w:r w:rsidRPr="008102B7">
        <w:rPr>
          <w:rFonts w:cs="Arial"/>
          <w:sz w:val="20"/>
          <w:u w:val="none"/>
        </w:rPr>
        <w:t xml:space="preserve">Parties </w:t>
      </w:r>
      <w:r w:rsidR="008B10CD" w:rsidRPr="008102B7">
        <w:rPr>
          <w:rFonts w:cs="Arial"/>
          <w:sz w:val="20"/>
          <w:u w:val="none"/>
        </w:rPr>
        <w:t>shall</w:t>
      </w:r>
      <w:r w:rsidRPr="008102B7">
        <w:rPr>
          <w:rFonts w:cs="Arial"/>
          <w:sz w:val="20"/>
          <w:u w:val="none"/>
        </w:rPr>
        <w:t xml:space="preserve"> </w:t>
      </w:r>
      <w:r w:rsidR="00CC5E18" w:rsidRPr="008102B7">
        <w:rPr>
          <w:rFonts w:cs="Arial"/>
          <w:sz w:val="20"/>
          <w:u w:val="none"/>
        </w:rPr>
        <w:t>sign</w:t>
      </w:r>
      <w:r w:rsidRPr="008102B7">
        <w:rPr>
          <w:rFonts w:cs="Arial"/>
          <w:sz w:val="20"/>
          <w:u w:val="none"/>
        </w:rPr>
        <w:t xml:space="preserve"> a </w:t>
      </w:r>
      <w:r w:rsidR="003D4B92" w:rsidRPr="008102B7">
        <w:rPr>
          <w:rFonts w:cs="Arial"/>
          <w:sz w:val="20"/>
          <w:u w:val="none"/>
        </w:rPr>
        <w:t>Work Instruction</w:t>
      </w:r>
      <w:r w:rsidRPr="008102B7">
        <w:rPr>
          <w:rFonts w:cs="Arial"/>
          <w:sz w:val="20"/>
          <w:u w:val="none"/>
        </w:rPr>
        <w:t xml:space="preserve"> reflecting the agreed details.</w:t>
      </w:r>
      <w:r w:rsidR="00CC5E18" w:rsidRPr="008102B7">
        <w:rPr>
          <w:rFonts w:cs="Arial"/>
          <w:sz w:val="20"/>
          <w:u w:val="none"/>
        </w:rPr>
        <w:t xml:space="preserve">  Each </w:t>
      </w:r>
      <w:r w:rsidR="003D4B92" w:rsidRPr="008102B7">
        <w:rPr>
          <w:rFonts w:cs="Arial"/>
          <w:sz w:val="20"/>
          <w:u w:val="none"/>
        </w:rPr>
        <w:t>Work Instruction</w:t>
      </w:r>
      <w:r w:rsidR="00CC5E18" w:rsidRPr="008102B7">
        <w:rPr>
          <w:rFonts w:cs="Arial"/>
          <w:sz w:val="20"/>
          <w:u w:val="none"/>
        </w:rPr>
        <w:t xml:space="preserve"> shall take effect from the effective date set out in </w:t>
      </w:r>
      <w:r w:rsidR="002253FC">
        <w:rPr>
          <w:rFonts w:cs="Arial"/>
          <w:sz w:val="20"/>
          <w:u w:val="none"/>
        </w:rPr>
        <w:t>paragraph</w:t>
      </w:r>
      <w:r w:rsidR="00880CB8" w:rsidRPr="008102B7">
        <w:rPr>
          <w:rFonts w:cs="Arial"/>
          <w:sz w:val="20"/>
          <w:u w:val="none"/>
        </w:rPr>
        <w:t xml:space="preserve"> 1.1</w:t>
      </w:r>
      <w:r w:rsidR="000A7EF5" w:rsidRPr="008102B7">
        <w:rPr>
          <w:rFonts w:cs="Arial"/>
          <w:sz w:val="20"/>
          <w:u w:val="none"/>
        </w:rPr>
        <w:t xml:space="preserve"> of that</w:t>
      </w:r>
      <w:r w:rsidR="00CC5E18" w:rsidRPr="008102B7">
        <w:rPr>
          <w:rFonts w:cs="Arial"/>
          <w:sz w:val="20"/>
          <w:u w:val="none"/>
        </w:rPr>
        <w:t xml:space="preserve"> </w:t>
      </w:r>
      <w:r w:rsidR="003D4B92" w:rsidRPr="008102B7">
        <w:rPr>
          <w:rFonts w:cs="Arial"/>
          <w:sz w:val="20"/>
          <w:u w:val="none"/>
        </w:rPr>
        <w:t>Work Instruction</w:t>
      </w:r>
      <w:r w:rsidR="00CC5E18" w:rsidRPr="008102B7">
        <w:rPr>
          <w:rFonts w:cs="Arial"/>
          <w:sz w:val="20"/>
          <w:u w:val="none"/>
        </w:rPr>
        <w:t>.</w:t>
      </w:r>
    </w:p>
    <w:p w14:paraId="44269BC6" w14:textId="150E9FFC" w:rsidR="00174B4A" w:rsidRPr="008102B7" w:rsidRDefault="00174B4A" w:rsidP="002E2552">
      <w:pPr>
        <w:pStyle w:val="Heading2"/>
        <w:keepNext w:val="0"/>
        <w:spacing w:after="240"/>
        <w:rPr>
          <w:rFonts w:cs="Arial"/>
          <w:sz w:val="20"/>
          <w:u w:val="none"/>
        </w:rPr>
      </w:pPr>
      <w:r w:rsidRPr="008102B7">
        <w:rPr>
          <w:rFonts w:cs="Arial"/>
          <w:sz w:val="20"/>
          <w:u w:val="none"/>
        </w:rPr>
        <w:t xml:space="preserve">For the avoidance of any doubt, the Company shall not be bound to accept any Draft </w:t>
      </w:r>
      <w:r w:rsidR="003D4B92" w:rsidRPr="008102B7">
        <w:rPr>
          <w:rFonts w:cs="Arial"/>
          <w:sz w:val="20"/>
          <w:u w:val="none"/>
        </w:rPr>
        <w:t>Work Instruction</w:t>
      </w:r>
      <w:r w:rsidRPr="008102B7">
        <w:rPr>
          <w:rFonts w:cs="Arial"/>
          <w:sz w:val="20"/>
          <w:u w:val="none"/>
        </w:rPr>
        <w:t xml:space="preserve"> provided by the Supplier.</w:t>
      </w:r>
      <w:r w:rsidR="001C3501">
        <w:rPr>
          <w:rFonts w:cs="Arial"/>
          <w:sz w:val="20"/>
          <w:u w:val="none"/>
        </w:rPr>
        <w:t xml:space="preserve">  The Supplier shall not unreasonably withhold or delay its agreement to any Draft Work Instruction issued by the Company in accordance with this Clause </w:t>
      </w:r>
      <w:r w:rsidR="003232B6">
        <w:rPr>
          <w:rFonts w:cs="Arial"/>
          <w:sz w:val="20"/>
          <w:u w:val="none"/>
        </w:rPr>
        <w:fldChar w:fldCharType="begin"/>
      </w:r>
      <w:r w:rsidR="003232B6">
        <w:rPr>
          <w:rFonts w:cs="Arial"/>
          <w:sz w:val="20"/>
          <w:u w:val="none"/>
        </w:rPr>
        <w:instrText xml:space="preserve"> REF _Ref104552902 \r \h </w:instrText>
      </w:r>
      <w:r w:rsidR="003232B6">
        <w:rPr>
          <w:rFonts w:cs="Arial"/>
          <w:sz w:val="20"/>
          <w:u w:val="none"/>
        </w:rPr>
      </w:r>
      <w:r w:rsidR="003232B6">
        <w:rPr>
          <w:rFonts w:cs="Arial"/>
          <w:sz w:val="20"/>
          <w:u w:val="none"/>
        </w:rPr>
        <w:fldChar w:fldCharType="separate"/>
      </w:r>
      <w:r w:rsidR="00C93F7F">
        <w:rPr>
          <w:rFonts w:cs="Arial"/>
          <w:sz w:val="20"/>
          <w:u w:val="none"/>
        </w:rPr>
        <w:t>4</w:t>
      </w:r>
      <w:r w:rsidR="003232B6">
        <w:rPr>
          <w:rFonts w:cs="Arial"/>
          <w:sz w:val="20"/>
          <w:u w:val="none"/>
        </w:rPr>
        <w:fldChar w:fldCharType="end"/>
      </w:r>
      <w:r w:rsidR="001C3501">
        <w:rPr>
          <w:rFonts w:cs="Arial"/>
          <w:sz w:val="20"/>
          <w:u w:val="none"/>
        </w:rPr>
        <w:t>.</w:t>
      </w:r>
      <w:r w:rsidR="00362518">
        <w:rPr>
          <w:rFonts w:cs="Arial"/>
          <w:sz w:val="20"/>
          <w:u w:val="none"/>
        </w:rPr>
        <w:t xml:space="preserve">  The Supplier shall use all reasonable endeavours to respond to a Draft Work Instruction within any specific timescale reasonably specified by the Company.</w:t>
      </w:r>
    </w:p>
    <w:p w14:paraId="1832DCA4" w14:textId="77777777" w:rsidR="00174B4A" w:rsidRPr="008102B7" w:rsidRDefault="008D1DBA" w:rsidP="002E2552">
      <w:pPr>
        <w:pStyle w:val="Heading2"/>
        <w:keepNext w:val="0"/>
        <w:spacing w:after="240"/>
        <w:rPr>
          <w:rFonts w:cs="Arial"/>
          <w:sz w:val="20"/>
          <w:u w:val="none"/>
        </w:rPr>
      </w:pPr>
      <w:r w:rsidRPr="008102B7">
        <w:rPr>
          <w:rFonts w:cs="Arial"/>
          <w:sz w:val="20"/>
          <w:u w:val="none"/>
        </w:rPr>
        <w:t xml:space="preserve">Unless </w:t>
      </w:r>
      <w:r w:rsidR="000E52B4" w:rsidRPr="008102B7">
        <w:rPr>
          <w:rFonts w:cs="Arial"/>
          <w:sz w:val="20"/>
          <w:u w:val="none"/>
        </w:rPr>
        <w:t>the Parties expressly agree</w:t>
      </w:r>
      <w:r w:rsidRPr="008102B7">
        <w:rPr>
          <w:rFonts w:cs="Arial"/>
          <w:sz w:val="20"/>
          <w:u w:val="none"/>
        </w:rPr>
        <w:t xml:space="preserve"> to the contrary in writing, the Supplier shall not be obliged to </w:t>
      </w:r>
      <w:r w:rsidR="001C3501">
        <w:rPr>
          <w:rFonts w:cs="Arial"/>
          <w:sz w:val="20"/>
          <w:u w:val="none"/>
        </w:rPr>
        <w:t xml:space="preserve">commence </w:t>
      </w:r>
      <w:r w:rsidRPr="008102B7">
        <w:rPr>
          <w:rFonts w:cs="Arial"/>
          <w:sz w:val="20"/>
          <w:u w:val="none"/>
        </w:rPr>
        <w:t>provid</w:t>
      </w:r>
      <w:r w:rsidR="001C3501">
        <w:rPr>
          <w:rFonts w:cs="Arial"/>
          <w:sz w:val="20"/>
          <w:u w:val="none"/>
        </w:rPr>
        <w:t>ing</w:t>
      </w:r>
      <w:r w:rsidRPr="008102B7">
        <w:rPr>
          <w:rFonts w:cs="Arial"/>
          <w:sz w:val="20"/>
          <w:u w:val="none"/>
        </w:rPr>
        <w:t xml:space="preserve"> any proposed </w:t>
      </w:r>
      <w:r w:rsidR="00140406" w:rsidRPr="008102B7">
        <w:rPr>
          <w:rFonts w:cs="Arial"/>
          <w:sz w:val="20"/>
          <w:u w:val="none"/>
        </w:rPr>
        <w:t xml:space="preserve">Additional </w:t>
      </w:r>
      <w:r w:rsidRPr="008102B7">
        <w:rPr>
          <w:rFonts w:cs="Arial"/>
          <w:sz w:val="20"/>
          <w:u w:val="none"/>
        </w:rPr>
        <w:t xml:space="preserve">Services and the Company shall not be obliged to pay any proposed Charges in connection with any Draft </w:t>
      </w:r>
      <w:r w:rsidR="003D4B92" w:rsidRPr="008102B7">
        <w:rPr>
          <w:rFonts w:cs="Arial"/>
          <w:sz w:val="20"/>
          <w:u w:val="none"/>
        </w:rPr>
        <w:t>Work Instruction</w:t>
      </w:r>
      <w:r w:rsidRPr="008102B7">
        <w:rPr>
          <w:rFonts w:cs="Arial"/>
          <w:sz w:val="20"/>
          <w:u w:val="none"/>
        </w:rPr>
        <w:t xml:space="preserve"> unless and until</w:t>
      </w:r>
      <w:r w:rsidR="00A83871" w:rsidRPr="008102B7">
        <w:rPr>
          <w:rFonts w:cs="Arial"/>
          <w:sz w:val="20"/>
          <w:u w:val="none"/>
        </w:rPr>
        <w:t xml:space="preserve"> </w:t>
      </w:r>
      <w:r w:rsidR="001C3501">
        <w:rPr>
          <w:rFonts w:cs="Arial"/>
          <w:sz w:val="20"/>
          <w:u w:val="none"/>
        </w:rPr>
        <w:t>the relevant</w:t>
      </w:r>
      <w:r w:rsidR="001C3501" w:rsidRPr="008102B7">
        <w:rPr>
          <w:rFonts w:cs="Arial"/>
          <w:sz w:val="20"/>
          <w:u w:val="none"/>
        </w:rPr>
        <w:t xml:space="preserve"> </w:t>
      </w:r>
      <w:r w:rsidR="003D4B92" w:rsidRPr="008102B7">
        <w:rPr>
          <w:rFonts w:cs="Arial"/>
          <w:sz w:val="20"/>
          <w:u w:val="none"/>
        </w:rPr>
        <w:t>Work Instruction</w:t>
      </w:r>
      <w:r w:rsidR="00A83871" w:rsidRPr="008102B7">
        <w:rPr>
          <w:rFonts w:cs="Arial"/>
          <w:sz w:val="20"/>
          <w:u w:val="none"/>
        </w:rPr>
        <w:t xml:space="preserve"> is signed</w:t>
      </w:r>
      <w:r w:rsidRPr="008102B7">
        <w:rPr>
          <w:rFonts w:cs="Arial"/>
          <w:sz w:val="20"/>
          <w:u w:val="none"/>
        </w:rPr>
        <w:t xml:space="preserve"> by </w:t>
      </w:r>
      <w:r w:rsidR="00A83871" w:rsidRPr="008102B7">
        <w:rPr>
          <w:rFonts w:cs="Arial"/>
          <w:sz w:val="20"/>
          <w:u w:val="none"/>
        </w:rPr>
        <w:t xml:space="preserve">authorised representatives of </w:t>
      </w:r>
      <w:r w:rsidRPr="008102B7">
        <w:rPr>
          <w:rFonts w:cs="Arial"/>
          <w:sz w:val="20"/>
          <w:u w:val="none"/>
        </w:rPr>
        <w:t>both Parties.</w:t>
      </w:r>
    </w:p>
    <w:p w14:paraId="72472DA8" w14:textId="7054F98E" w:rsidR="00174B4A" w:rsidRPr="008102B7" w:rsidRDefault="00C42D5D" w:rsidP="002E2552">
      <w:pPr>
        <w:pStyle w:val="Heading2"/>
        <w:keepNext w:val="0"/>
        <w:spacing w:after="240"/>
        <w:rPr>
          <w:rFonts w:cs="Arial"/>
          <w:sz w:val="20"/>
          <w:u w:val="none"/>
        </w:rPr>
      </w:pPr>
      <w:r w:rsidRPr="008102B7">
        <w:rPr>
          <w:rFonts w:cs="Arial"/>
          <w:sz w:val="20"/>
          <w:u w:val="none"/>
        </w:rPr>
        <w:t xml:space="preserve">The Parties acknowledge and agree that any </w:t>
      </w:r>
      <w:r w:rsidR="0059470B" w:rsidRPr="008102B7">
        <w:rPr>
          <w:rFonts w:cs="Arial"/>
          <w:sz w:val="20"/>
          <w:u w:val="none"/>
        </w:rPr>
        <w:t>ScottishPower</w:t>
      </w:r>
      <w:r w:rsidRPr="008102B7">
        <w:rPr>
          <w:rFonts w:cs="Arial"/>
          <w:sz w:val="20"/>
          <w:u w:val="none"/>
        </w:rPr>
        <w:t xml:space="preserve"> Group Company is entitled to instruct the Supplier to provide </w:t>
      </w:r>
      <w:r w:rsidR="00140406" w:rsidRPr="008102B7">
        <w:rPr>
          <w:rFonts w:cs="Arial"/>
          <w:sz w:val="20"/>
          <w:u w:val="none"/>
        </w:rPr>
        <w:t xml:space="preserve">Additional </w:t>
      </w:r>
      <w:r w:rsidRPr="008102B7">
        <w:rPr>
          <w:rFonts w:cs="Arial"/>
          <w:sz w:val="20"/>
          <w:u w:val="none"/>
        </w:rPr>
        <w:t xml:space="preserve">Services under this Agreement </w:t>
      </w:r>
      <w:r w:rsidR="00245DCE" w:rsidRPr="008102B7">
        <w:rPr>
          <w:rFonts w:cs="Arial"/>
          <w:sz w:val="20"/>
          <w:u w:val="none"/>
        </w:rPr>
        <w:t xml:space="preserve">in accordance with the terms of this Clause </w:t>
      </w:r>
      <w:r w:rsidR="003232B6">
        <w:rPr>
          <w:rFonts w:cs="Arial"/>
          <w:sz w:val="20"/>
          <w:u w:val="none"/>
        </w:rPr>
        <w:fldChar w:fldCharType="begin"/>
      </w:r>
      <w:r w:rsidR="003232B6">
        <w:rPr>
          <w:rFonts w:cs="Arial"/>
          <w:sz w:val="20"/>
          <w:u w:val="none"/>
        </w:rPr>
        <w:instrText xml:space="preserve"> REF _Ref104552909 \r \h </w:instrText>
      </w:r>
      <w:r w:rsidR="003232B6">
        <w:rPr>
          <w:rFonts w:cs="Arial"/>
          <w:sz w:val="20"/>
          <w:u w:val="none"/>
        </w:rPr>
      </w:r>
      <w:r w:rsidR="003232B6">
        <w:rPr>
          <w:rFonts w:cs="Arial"/>
          <w:sz w:val="20"/>
          <w:u w:val="none"/>
        </w:rPr>
        <w:fldChar w:fldCharType="separate"/>
      </w:r>
      <w:r w:rsidR="00C93F7F">
        <w:rPr>
          <w:rFonts w:cs="Arial"/>
          <w:sz w:val="20"/>
          <w:u w:val="none"/>
        </w:rPr>
        <w:t>4</w:t>
      </w:r>
      <w:r w:rsidR="003232B6">
        <w:rPr>
          <w:rFonts w:cs="Arial"/>
          <w:sz w:val="20"/>
          <w:u w:val="none"/>
        </w:rPr>
        <w:fldChar w:fldCharType="end"/>
      </w:r>
      <w:r w:rsidRPr="008102B7">
        <w:rPr>
          <w:rFonts w:cs="Arial"/>
          <w:sz w:val="20"/>
          <w:u w:val="none"/>
        </w:rPr>
        <w:t>.</w:t>
      </w:r>
    </w:p>
    <w:p w14:paraId="2FAF7B12" w14:textId="77777777" w:rsidR="00BE4695" w:rsidRPr="008102B7" w:rsidRDefault="00441322" w:rsidP="00297705">
      <w:pPr>
        <w:pStyle w:val="Heading1"/>
      </w:pPr>
      <w:bookmarkStart w:id="38" w:name="_Toc126675583"/>
      <w:r w:rsidRPr="008102B7">
        <w:lastRenderedPageBreak/>
        <w:t>supplier’s duties</w:t>
      </w:r>
      <w:bookmarkEnd w:id="18"/>
      <w:bookmarkEnd w:id="19"/>
      <w:bookmarkEnd w:id="21"/>
      <w:bookmarkEnd w:id="22"/>
      <w:bookmarkEnd w:id="38"/>
    </w:p>
    <w:p w14:paraId="7A1130E3" w14:textId="77777777" w:rsidR="00326241" w:rsidRPr="008102B7" w:rsidRDefault="00326241">
      <w:pPr>
        <w:pStyle w:val="Heading2"/>
        <w:keepNext w:val="0"/>
        <w:spacing w:after="240"/>
        <w:rPr>
          <w:rFonts w:cs="Arial"/>
          <w:sz w:val="20"/>
          <w:u w:val="none"/>
        </w:rPr>
      </w:pPr>
      <w:bookmarkStart w:id="39" w:name="_Ref88205112"/>
      <w:r w:rsidRPr="008102B7">
        <w:rPr>
          <w:rFonts w:cs="Arial"/>
          <w:sz w:val="20"/>
          <w:u w:val="none"/>
        </w:rPr>
        <w:t xml:space="preserve">The Supplier shall provide the Services and deliver the Deliverables to </w:t>
      </w:r>
      <w:r w:rsidR="00D11937" w:rsidRPr="008102B7">
        <w:rPr>
          <w:rFonts w:cs="Arial"/>
          <w:sz w:val="20"/>
          <w:u w:val="none"/>
        </w:rPr>
        <w:t>the Company</w:t>
      </w:r>
      <w:r w:rsidR="00CF0080" w:rsidRPr="008102B7">
        <w:rPr>
          <w:rFonts w:cs="Arial"/>
          <w:sz w:val="20"/>
          <w:u w:val="none"/>
        </w:rPr>
        <w:t>’s satisfaction and</w:t>
      </w:r>
      <w:r w:rsidRPr="008102B7">
        <w:rPr>
          <w:rFonts w:cs="Arial"/>
          <w:sz w:val="20"/>
          <w:u w:val="none"/>
        </w:rPr>
        <w:t xml:space="preserve"> in accordance with the terms of this Agreement</w:t>
      </w:r>
      <w:r w:rsidR="004777B5">
        <w:rPr>
          <w:rFonts w:cs="Arial"/>
          <w:sz w:val="20"/>
          <w:u w:val="none"/>
        </w:rPr>
        <w:t xml:space="preserve"> (including the Core Services Description)</w:t>
      </w:r>
      <w:r w:rsidRPr="008102B7">
        <w:rPr>
          <w:rFonts w:cs="Arial"/>
          <w:sz w:val="20"/>
          <w:u w:val="none"/>
        </w:rPr>
        <w:t xml:space="preserve"> and the relevant </w:t>
      </w:r>
      <w:r w:rsidR="003D4B92" w:rsidRPr="008102B7">
        <w:rPr>
          <w:rFonts w:cs="Arial"/>
          <w:sz w:val="20"/>
          <w:u w:val="none"/>
        </w:rPr>
        <w:t>Work Instruction</w:t>
      </w:r>
      <w:r w:rsidR="004777B5">
        <w:rPr>
          <w:rFonts w:cs="Arial"/>
          <w:sz w:val="20"/>
          <w:u w:val="none"/>
        </w:rPr>
        <w:t>(s)</w:t>
      </w:r>
      <w:r w:rsidRPr="008102B7">
        <w:rPr>
          <w:rFonts w:cs="Arial"/>
          <w:sz w:val="20"/>
          <w:u w:val="none"/>
        </w:rPr>
        <w:t>.</w:t>
      </w:r>
    </w:p>
    <w:bookmarkEnd w:id="39"/>
    <w:p w14:paraId="008D5C05" w14:textId="3F908757" w:rsidR="00BE4695" w:rsidRPr="008102B7" w:rsidRDefault="00AD47A7">
      <w:pPr>
        <w:pStyle w:val="Heading2"/>
        <w:keepNext w:val="0"/>
        <w:spacing w:after="240"/>
        <w:rPr>
          <w:rFonts w:cs="Arial"/>
          <w:sz w:val="20"/>
          <w:u w:val="none"/>
        </w:rPr>
      </w:pPr>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_Ref104552920 \r \h </w:instrText>
      </w:r>
      <w:r w:rsidR="003232B6">
        <w:rPr>
          <w:rFonts w:cs="Arial"/>
          <w:sz w:val="20"/>
          <w:u w:val="none"/>
        </w:rPr>
      </w:r>
      <w:r w:rsidR="003232B6">
        <w:rPr>
          <w:rFonts w:cs="Arial"/>
          <w:sz w:val="20"/>
          <w:u w:val="none"/>
        </w:rPr>
        <w:fldChar w:fldCharType="separate"/>
      </w:r>
      <w:r w:rsidR="00C93F7F">
        <w:rPr>
          <w:rFonts w:cs="Arial"/>
          <w:sz w:val="20"/>
          <w:u w:val="none"/>
        </w:rPr>
        <w:t>7.1</w:t>
      </w:r>
      <w:r w:rsidR="003232B6">
        <w:rPr>
          <w:rFonts w:cs="Arial"/>
          <w:sz w:val="20"/>
          <w:u w:val="none"/>
        </w:rPr>
        <w:fldChar w:fldCharType="end"/>
      </w:r>
      <w:r w:rsidR="009004A1" w:rsidRPr="008102B7">
        <w:rPr>
          <w:rFonts w:cs="Arial"/>
          <w:sz w:val="20"/>
          <w:u w:val="none"/>
        </w:rPr>
        <w:t xml:space="preserve"> (Quality of Service</w:t>
      </w:r>
      <w:r w:rsidR="004D01FC" w:rsidRPr="008102B7">
        <w:rPr>
          <w:rFonts w:cs="Arial"/>
          <w:sz w:val="20"/>
          <w:u w:val="none"/>
        </w:rPr>
        <w:t>)</w:t>
      </w:r>
      <w:r w:rsidR="00411E33" w:rsidRPr="008102B7">
        <w:rPr>
          <w:rFonts w:cs="Arial"/>
          <w:sz w:val="20"/>
          <w:u w:val="none"/>
        </w:rPr>
        <w:t xml:space="preserve"> and its other obligations under and/or pursuant to this Agreement</w:t>
      </w:r>
      <w:r w:rsidR="0070033A" w:rsidRPr="008102B7">
        <w:rPr>
          <w:rFonts w:cs="Arial"/>
          <w:sz w:val="20"/>
          <w:u w:val="none"/>
        </w:rPr>
        <w:t xml:space="preserve"> (including </w:t>
      </w:r>
      <w:r w:rsidR="0059470B" w:rsidRPr="008102B7">
        <w:rPr>
          <w:rFonts w:cs="Arial"/>
          <w:sz w:val="20"/>
          <w:u w:val="none"/>
        </w:rPr>
        <w:t xml:space="preserve">its obligations </w:t>
      </w:r>
      <w:r w:rsidR="00B6726D" w:rsidRPr="008102B7">
        <w:rPr>
          <w:rFonts w:cs="Arial"/>
          <w:sz w:val="20"/>
          <w:u w:val="none"/>
        </w:rPr>
        <w:t>set out in</w:t>
      </w:r>
      <w:r w:rsidR="0059470B" w:rsidRPr="008102B7">
        <w:rPr>
          <w:rFonts w:cs="Arial"/>
          <w:sz w:val="20"/>
          <w:u w:val="none"/>
        </w:rPr>
        <w:t xml:space="preserve"> </w:t>
      </w:r>
      <w:r w:rsidR="00B6726D" w:rsidRPr="008102B7">
        <w:rPr>
          <w:rFonts w:cs="Arial"/>
          <w:sz w:val="20"/>
          <w:u w:val="none"/>
        </w:rPr>
        <w:t>each</w:t>
      </w:r>
      <w:r w:rsidR="0070033A" w:rsidRPr="008102B7">
        <w:rPr>
          <w:rFonts w:cs="Arial"/>
          <w:sz w:val="20"/>
          <w:u w:val="none"/>
        </w:rPr>
        <w:t xml:space="preserve"> </w:t>
      </w:r>
      <w:r w:rsidR="003D4B92" w:rsidRPr="008102B7">
        <w:rPr>
          <w:rFonts w:cs="Arial"/>
          <w:sz w:val="20"/>
          <w:u w:val="none"/>
        </w:rPr>
        <w:t>Work Instruction</w:t>
      </w:r>
      <w:r w:rsidR="0070033A" w:rsidRPr="008102B7">
        <w:rPr>
          <w:rFonts w:cs="Arial"/>
          <w:sz w:val="20"/>
          <w:u w:val="none"/>
        </w:rPr>
        <w:t>)</w:t>
      </w:r>
      <w:r w:rsidRPr="008102B7">
        <w:rPr>
          <w:rFonts w:cs="Arial"/>
          <w:sz w:val="20"/>
          <w:u w:val="none"/>
        </w:rPr>
        <w:t xml:space="preserve">, the </w:t>
      </w:r>
      <w:r w:rsidR="00D11937" w:rsidRPr="008102B7">
        <w:rPr>
          <w:rFonts w:cs="Arial"/>
          <w:sz w:val="20"/>
          <w:u w:val="none"/>
        </w:rPr>
        <w:t>Supplier</w:t>
      </w:r>
      <w:r w:rsidR="00BE4695" w:rsidRPr="008102B7">
        <w:rPr>
          <w:rFonts w:cs="Arial"/>
          <w:sz w:val="20"/>
          <w:u w:val="none"/>
        </w:rPr>
        <w:t xml:space="preserve"> shall: </w:t>
      </w:r>
    </w:p>
    <w:p w14:paraId="4A0FE07E" w14:textId="7480BD93" w:rsidR="00CF0080" w:rsidRPr="008102B7" w:rsidRDefault="00B9199E">
      <w:pPr>
        <w:pStyle w:val="Heading3"/>
        <w:rPr>
          <w:rFonts w:cs="Arial"/>
          <w:sz w:val="20"/>
        </w:rPr>
      </w:pPr>
      <w:r>
        <w:rPr>
          <w:rFonts w:cs="Arial"/>
          <w:sz w:val="20"/>
        </w:rPr>
        <w:t xml:space="preserve">without prejudice to Clauses </w:t>
      </w:r>
      <w:r w:rsidR="003232B6">
        <w:rPr>
          <w:rFonts w:cs="Arial"/>
          <w:sz w:val="20"/>
        </w:rPr>
        <w:fldChar w:fldCharType="begin"/>
      </w:r>
      <w:r w:rsidR="003232B6">
        <w:rPr>
          <w:rFonts w:cs="Arial"/>
          <w:sz w:val="20"/>
        </w:rPr>
        <w:instrText xml:space="preserve"> REF _Ref104552935 \r \h </w:instrText>
      </w:r>
      <w:r w:rsidR="003232B6">
        <w:rPr>
          <w:rFonts w:cs="Arial"/>
          <w:sz w:val="20"/>
        </w:rPr>
      </w:r>
      <w:r w:rsidR="003232B6">
        <w:rPr>
          <w:rFonts w:cs="Arial"/>
          <w:sz w:val="20"/>
        </w:rPr>
        <w:fldChar w:fldCharType="separate"/>
      </w:r>
      <w:r w:rsidR="00C93F7F">
        <w:rPr>
          <w:rFonts w:cs="Arial"/>
          <w:sz w:val="20"/>
        </w:rPr>
        <w:t>3.4</w:t>
      </w:r>
      <w:r w:rsidR="003232B6">
        <w:rPr>
          <w:rFonts w:cs="Arial"/>
          <w:sz w:val="20"/>
        </w:rPr>
        <w:fldChar w:fldCharType="end"/>
      </w:r>
      <w:r>
        <w:rPr>
          <w:rFonts w:cs="Arial"/>
          <w:sz w:val="20"/>
        </w:rPr>
        <w:t xml:space="preserve"> and </w:t>
      </w:r>
      <w:r w:rsidR="003232B6">
        <w:rPr>
          <w:rFonts w:cs="Arial"/>
          <w:sz w:val="20"/>
        </w:rPr>
        <w:fldChar w:fldCharType="begin"/>
      </w:r>
      <w:r w:rsidR="003232B6">
        <w:rPr>
          <w:rFonts w:cs="Arial"/>
          <w:sz w:val="20"/>
        </w:rPr>
        <w:instrText xml:space="preserve"> REF _Ref104552940 \r \h </w:instrText>
      </w:r>
      <w:r w:rsidR="003232B6">
        <w:rPr>
          <w:rFonts w:cs="Arial"/>
          <w:sz w:val="20"/>
        </w:rPr>
      </w:r>
      <w:r w:rsidR="003232B6">
        <w:rPr>
          <w:rFonts w:cs="Arial"/>
          <w:sz w:val="20"/>
        </w:rPr>
        <w:fldChar w:fldCharType="separate"/>
      </w:r>
      <w:r w:rsidR="00C93F7F">
        <w:rPr>
          <w:rFonts w:cs="Arial"/>
          <w:sz w:val="20"/>
        </w:rPr>
        <w:t>3.5</w:t>
      </w:r>
      <w:r w:rsidR="003232B6">
        <w:rPr>
          <w:rFonts w:cs="Arial"/>
          <w:sz w:val="20"/>
        </w:rPr>
        <w:fldChar w:fldCharType="end"/>
      </w:r>
      <w:r>
        <w:rPr>
          <w:rFonts w:cs="Arial"/>
          <w:sz w:val="20"/>
        </w:rPr>
        <w:t xml:space="preserve">, </w:t>
      </w:r>
      <w:r w:rsidR="00CF0080" w:rsidRPr="008102B7">
        <w:rPr>
          <w:rFonts w:cs="Arial"/>
          <w:sz w:val="20"/>
        </w:rPr>
        <w:t xml:space="preserve">comply with any service levels and/or key performance indicators for provision of the relevant Services </w:t>
      </w:r>
      <w:r w:rsidR="00884264" w:rsidRPr="008102B7">
        <w:rPr>
          <w:rFonts w:cs="Arial"/>
          <w:sz w:val="20"/>
        </w:rPr>
        <w:t xml:space="preserve">that are </w:t>
      </w:r>
      <w:r w:rsidR="00CF0080" w:rsidRPr="008102B7">
        <w:rPr>
          <w:rFonts w:cs="Arial"/>
          <w:sz w:val="20"/>
        </w:rPr>
        <w:t xml:space="preserve">set out in the </w:t>
      </w:r>
      <w:r w:rsidR="00ED24E5" w:rsidRPr="008102B7">
        <w:rPr>
          <w:rFonts w:cs="Arial"/>
          <w:sz w:val="20"/>
        </w:rPr>
        <w:t>Core</w:t>
      </w:r>
      <w:r w:rsidR="00CF0080" w:rsidRPr="008102B7">
        <w:rPr>
          <w:rFonts w:cs="Arial"/>
          <w:sz w:val="20"/>
        </w:rPr>
        <w:t xml:space="preserve"> Services Description and/or the relevant </w:t>
      </w:r>
      <w:r w:rsidR="003D4B92" w:rsidRPr="008102B7">
        <w:rPr>
          <w:rFonts w:cs="Arial"/>
          <w:sz w:val="20"/>
        </w:rPr>
        <w:t>Work Instruction</w:t>
      </w:r>
      <w:r w:rsidR="00CF0080" w:rsidRPr="008102B7">
        <w:rPr>
          <w:rFonts w:cs="Arial"/>
          <w:sz w:val="20"/>
        </w:rPr>
        <w:t>;</w:t>
      </w:r>
    </w:p>
    <w:p w14:paraId="5E240FD9" w14:textId="77777777" w:rsidR="0059470B" w:rsidRPr="008102B7" w:rsidRDefault="00B75AD1">
      <w:pPr>
        <w:pStyle w:val="Heading3"/>
        <w:rPr>
          <w:rFonts w:cs="Arial"/>
          <w:sz w:val="20"/>
        </w:rPr>
      </w:pPr>
      <w:r w:rsidRPr="008102B7">
        <w:rPr>
          <w:rFonts w:cs="Arial"/>
          <w:sz w:val="20"/>
        </w:rPr>
        <w:t>p</w:t>
      </w:r>
      <w:r w:rsidR="00F0683E" w:rsidRPr="008102B7">
        <w:rPr>
          <w:rFonts w:cs="Arial"/>
          <w:sz w:val="20"/>
        </w:rPr>
        <w:t xml:space="preserve">rovide </w:t>
      </w:r>
      <w:r w:rsidRPr="008102B7">
        <w:rPr>
          <w:rFonts w:cs="Arial"/>
          <w:sz w:val="20"/>
        </w:rPr>
        <w:t>such general advice</w:t>
      </w:r>
      <w:r w:rsidR="0033385E" w:rsidRPr="008102B7">
        <w:rPr>
          <w:rFonts w:cs="Arial"/>
          <w:sz w:val="20"/>
        </w:rPr>
        <w:t>,</w:t>
      </w:r>
      <w:r w:rsidRPr="008102B7">
        <w:rPr>
          <w:rFonts w:cs="Arial"/>
          <w:sz w:val="20"/>
        </w:rPr>
        <w:t xml:space="preserve"> assistance </w:t>
      </w:r>
      <w:r w:rsidR="0033385E" w:rsidRPr="008102B7">
        <w:rPr>
          <w:rFonts w:cs="Arial"/>
          <w:sz w:val="20"/>
        </w:rPr>
        <w:t xml:space="preserve">and information </w:t>
      </w:r>
      <w:r w:rsidRPr="008102B7">
        <w:rPr>
          <w:rFonts w:cs="Arial"/>
          <w:sz w:val="20"/>
        </w:rPr>
        <w:t>in relation to the Services as the Company may reasonably require</w:t>
      </w:r>
      <w:r w:rsidR="0033385E" w:rsidRPr="008102B7">
        <w:rPr>
          <w:rFonts w:cs="Arial"/>
          <w:sz w:val="20"/>
        </w:rPr>
        <w:t>,</w:t>
      </w:r>
      <w:r w:rsidRPr="008102B7">
        <w:rPr>
          <w:rFonts w:cs="Arial"/>
          <w:sz w:val="20"/>
        </w:rPr>
        <w:t xml:space="preserve"> and shall comply with all reasonable requests and directions of the Company in connection with the Services</w:t>
      </w:r>
      <w:r w:rsidR="00DC01F0" w:rsidRPr="008102B7">
        <w:rPr>
          <w:rFonts w:cs="Arial"/>
          <w:sz w:val="20"/>
        </w:rPr>
        <w:t xml:space="preserve">, including any instructions by the Company to provide all or part of the Services to any </w:t>
      </w:r>
      <w:r w:rsidR="00502E69" w:rsidRPr="008102B7">
        <w:rPr>
          <w:rFonts w:cs="Arial"/>
          <w:sz w:val="20"/>
        </w:rPr>
        <w:t xml:space="preserve">ScottishPower Group Company </w:t>
      </w:r>
      <w:r w:rsidR="008002B2" w:rsidRPr="008102B7">
        <w:rPr>
          <w:rFonts w:cs="Arial"/>
          <w:sz w:val="20"/>
        </w:rPr>
        <w:t xml:space="preserve">and/or the Company’s or any </w:t>
      </w:r>
      <w:r w:rsidR="00DC01F0" w:rsidRPr="008102B7">
        <w:rPr>
          <w:rFonts w:cs="Arial"/>
          <w:sz w:val="20"/>
        </w:rPr>
        <w:t>ScottishPower Group Company’s authorised contractors, consultants and/or agents</w:t>
      </w:r>
      <w:r w:rsidRPr="008102B7">
        <w:rPr>
          <w:rFonts w:cs="Arial"/>
          <w:sz w:val="20"/>
        </w:rPr>
        <w:t>;</w:t>
      </w:r>
    </w:p>
    <w:p w14:paraId="2880E77A" w14:textId="7F6087C5" w:rsidR="0033385E" w:rsidRPr="008102B7" w:rsidRDefault="009004A1" w:rsidP="0033385E">
      <w:pPr>
        <w:pStyle w:val="Heading3"/>
        <w:rPr>
          <w:rFonts w:cs="Arial"/>
          <w:sz w:val="20"/>
        </w:rPr>
      </w:pPr>
      <w:r w:rsidRPr="008102B7">
        <w:rPr>
          <w:rFonts w:cs="Arial"/>
          <w:sz w:val="20"/>
        </w:rPr>
        <w:t>without prejudice to C</w:t>
      </w:r>
      <w:r w:rsidR="00634BF5" w:rsidRPr="008102B7">
        <w:rPr>
          <w:rFonts w:cs="Arial"/>
          <w:sz w:val="20"/>
        </w:rPr>
        <w:t xml:space="preserve">lause </w:t>
      </w:r>
      <w:r w:rsidR="003232B6">
        <w:rPr>
          <w:rFonts w:cs="Arial"/>
          <w:sz w:val="20"/>
        </w:rPr>
        <w:fldChar w:fldCharType="begin"/>
      </w:r>
      <w:r w:rsidR="003232B6">
        <w:rPr>
          <w:rFonts w:cs="Arial"/>
          <w:sz w:val="20"/>
        </w:rPr>
        <w:instrText xml:space="preserve"> REF _Ref104552952 \r \h </w:instrText>
      </w:r>
      <w:r w:rsidR="003232B6">
        <w:rPr>
          <w:rFonts w:cs="Arial"/>
          <w:sz w:val="20"/>
        </w:rPr>
      </w:r>
      <w:r w:rsidR="003232B6">
        <w:rPr>
          <w:rFonts w:cs="Arial"/>
          <w:sz w:val="20"/>
        </w:rPr>
        <w:fldChar w:fldCharType="separate"/>
      </w:r>
      <w:r w:rsidR="00C93F7F">
        <w:rPr>
          <w:rFonts w:cs="Arial"/>
          <w:sz w:val="20"/>
        </w:rPr>
        <w:t>9</w:t>
      </w:r>
      <w:r w:rsidR="003232B6">
        <w:rPr>
          <w:rFonts w:cs="Arial"/>
          <w:sz w:val="20"/>
        </w:rPr>
        <w:fldChar w:fldCharType="end"/>
      </w:r>
      <w:r w:rsidR="0033385E" w:rsidRPr="008102B7">
        <w:rPr>
          <w:rFonts w:cs="Arial"/>
          <w:sz w:val="20"/>
        </w:rPr>
        <w:t xml:space="preserve"> (Delays) and Clause </w:t>
      </w:r>
      <w:r w:rsidR="003232B6">
        <w:rPr>
          <w:rFonts w:cs="Arial"/>
          <w:sz w:val="20"/>
        </w:rPr>
        <w:fldChar w:fldCharType="begin"/>
      </w:r>
      <w:r w:rsidR="003232B6">
        <w:rPr>
          <w:rFonts w:cs="Arial"/>
          <w:sz w:val="20"/>
        </w:rPr>
        <w:instrText xml:space="preserve"> REF _Ref104552964 \r \h </w:instrText>
      </w:r>
      <w:r w:rsidR="003232B6">
        <w:rPr>
          <w:rFonts w:cs="Arial"/>
          <w:sz w:val="20"/>
        </w:rPr>
      </w:r>
      <w:r w:rsidR="003232B6">
        <w:rPr>
          <w:rFonts w:cs="Arial"/>
          <w:sz w:val="20"/>
        </w:rPr>
        <w:fldChar w:fldCharType="separate"/>
      </w:r>
      <w:r w:rsidR="00C93F7F">
        <w:rPr>
          <w:rFonts w:cs="Arial"/>
          <w:sz w:val="20"/>
        </w:rPr>
        <w:t>24.1.5</w:t>
      </w:r>
      <w:r w:rsidR="003232B6">
        <w:rPr>
          <w:rFonts w:cs="Arial"/>
          <w:sz w:val="20"/>
        </w:rPr>
        <w:fldChar w:fldCharType="end"/>
      </w:r>
      <w:r w:rsidR="0033385E" w:rsidRPr="008102B7">
        <w:rPr>
          <w:rFonts w:cs="Arial"/>
          <w:sz w:val="20"/>
        </w:rPr>
        <w:t xml:space="preserve"> (Termination Rights), comply with any timescales for performance of its obligations as set out in </w:t>
      </w:r>
      <w:r w:rsidR="00B9199E">
        <w:rPr>
          <w:rFonts w:cs="Arial"/>
          <w:sz w:val="20"/>
        </w:rPr>
        <w:t>Schedule Part 1 (Implementation Services</w:t>
      </w:r>
      <w:r w:rsidR="00CC5FDA">
        <w:rPr>
          <w:rFonts w:cs="Arial"/>
          <w:sz w:val="20"/>
        </w:rPr>
        <w:t xml:space="preserve"> and Implementation Plan</w:t>
      </w:r>
      <w:r w:rsidR="00B9199E">
        <w:rPr>
          <w:rFonts w:cs="Arial"/>
          <w:sz w:val="20"/>
        </w:rPr>
        <w:t xml:space="preserve">), the </w:t>
      </w:r>
      <w:r w:rsidR="00ED24E5" w:rsidRPr="008102B7">
        <w:rPr>
          <w:rFonts w:cs="Arial"/>
          <w:sz w:val="20"/>
        </w:rPr>
        <w:t>Core</w:t>
      </w:r>
      <w:r w:rsidR="00B16715" w:rsidRPr="008102B7">
        <w:rPr>
          <w:rFonts w:cs="Arial"/>
          <w:sz w:val="20"/>
        </w:rPr>
        <w:t xml:space="preserve"> Services Description, </w:t>
      </w:r>
      <w:r w:rsidR="0033385E" w:rsidRPr="008102B7">
        <w:rPr>
          <w:rFonts w:cs="Arial"/>
          <w:sz w:val="20"/>
        </w:rPr>
        <w:t xml:space="preserve">the relevant </w:t>
      </w:r>
      <w:r w:rsidR="003D4B92" w:rsidRPr="008102B7">
        <w:rPr>
          <w:rFonts w:cs="Arial"/>
          <w:sz w:val="20"/>
        </w:rPr>
        <w:t>Work Instruction</w:t>
      </w:r>
      <w:r w:rsidR="0033385E" w:rsidRPr="008102B7">
        <w:rPr>
          <w:rFonts w:cs="Arial"/>
          <w:sz w:val="20"/>
        </w:rPr>
        <w:t xml:space="preserve"> and/or as may be otherwise be directed by the Company from time to time;  </w:t>
      </w:r>
    </w:p>
    <w:p w14:paraId="743CFF85" w14:textId="77777777" w:rsidR="0059470B" w:rsidRPr="008102B7" w:rsidRDefault="0033385E">
      <w:pPr>
        <w:pStyle w:val="Heading3"/>
        <w:rPr>
          <w:rFonts w:cs="Arial"/>
          <w:sz w:val="20"/>
        </w:rPr>
      </w:pPr>
      <w:r w:rsidRPr="008102B7">
        <w:rPr>
          <w:rFonts w:cs="Arial"/>
          <w:sz w:val="20"/>
        </w:rPr>
        <w:t xml:space="preserve">provide the Services </w:t>
      </w:r>
      <w:r w:rsidR="008062AC" w:rsidRPr="008102B7">
        <w:rPr>
          <w:rFonts w:cs="Arial"/>
          <w:sz w:val="20"/>
        </w:rPr>
        <w:t>at</w:t>
      </w:r>
      <w:r w:rsidR="004D01FC" w:rsidRPr="008102B7">
        <w:rPr>
          <w:rFonts w:cs="Arial"/>
          <w:sz w:val="20"/>
        </w:rPr>
        <w:t xml:space="preserve"> the relevant p</w:t>
      </w:r>
      <w:r w:rsidR="008062AC" w:rsidRPr="008102B7">
        <w:rPr>
          <w:rFonts w:cs="Arial"/>
          <w:sz w:val="20"/>
        </w:rPr>
        <w:t>remises</w:t>
      </w:r>
      <w:r w:rsidR="004D01FC" w:rsidRPr="008102B7">
        <w:rPr>
          <w:rFonts w:cs="Arial"/>
          <w:sz w:val="20"/>
        </w:rPr>
        <w:t xml:space="preserve"> or location(s)</w:t>
      </w:r>
      <w:r w:rsidR="008062AC" w:rsidRPr="008102B7">
        <w:rPr>
          <w:rFonts w:cs="Arial"/>
          <w:sz w:val="20"/>
        </w:rPr>
        <w:t xml:space="preserve"> specified in </w:t>
      </w:r>
      <w:r w:rsidR="008002B2" w:rsidRPr="008102B7">
        <w:rPr>
          <w:rFonts w:cs="Arial"/>
          <w:sz w:val="20"/>
        </w:rPr>
        <w:t xml:space="preserve">the </w:t>
      </w:r>
      <w:r w:rsidR="00ED24E5" w:rsidRPr="008102B7">
        <w:rPr>
          <w:rFonts w:cs="Arial"/>
          <w:sz w:val="20"/>
        </w:rPr>
        <w:t>Core</w:t>
      </w:r>
      <w:r w:rsidR="00B16715" w:rsidRPr="008102B7">
        <w:rPr>
          <w:rFonts w:cs="Arial"/>
          <w:sz w:val="20"/>
        </w:rPr>
        <w:t xml:space="preserve"> Services Description or </w:t>
      </w:r>
      <w:r w:rsidR="008062AC" w:rsidRPr="008102B7">
        <w:rPr>
          <w:rFonts w:cs="Arial"/>
          <w:sz w:val="20"/>
        </w:rPr>
        <w:t xml:space="preserve">the relevant </w:t>
      </w:r>
      <w:r w:rsidR="003D4B92" w:rsidRPr="008102B7">
        <w:rPr>
          <w:rFonts w:cs="Arial"/>
          <w:sz w:val="20"/>
        </w:rPr>
        <w:t>Work Instruction</w:t>
      </w:r>
      <w:r w:rsidR="00AB3E31" w:rsidRPr="008102B7">
        <w:rPr>
          <w:rFonts w:cs="Arial"/>
          <w:sz w:val="20"/>
        </w:rPr>
        <w:t xml:space="preserve"> </w:t>
      </w:r>
      <w:r w:rsidR="00B16715" w:rsidRPr="008102B7">
        <w:rPr>
          <w:rFonts w:cs="Arial"/>
          <w:sz w:val="20"/>
        </w:rPr>
        <w:t xml:space="preserve">(as applicable) </w:t>
      </w:r>
      <w:r w:rsidR="00AB3E31" w:rsidRPr="008102B7">
        <w:rPr>
          <w:rFonts w:cs="Arial"/>
          <w:sz w:val="20"/>
        </w:rPr>
        <w:t xml:space="preserve">and/or at </w:t>
      </w:r>
      <w:r w:rsidR="004D01FC" w:rsidRPr="008102B7">
        <w:rPr>
          <w:rFonts w:cs="Arial"/>
          <w:sz w:val="20"/>
        </w:rPr>
        <w:t xml:space="preserve">such other premises or locations </w:t>
      </w:r>
      <w:r w:rsidR="00AB3E31" w:rsidRPr="008102B7">
        <w:rPr>
          <w:rFonts w:cs="Arial"/>
          <w:sz w:val="20"/>
        </w:rPr>
        <w:t>as the Company may reasonably direct from time to time;</w:t>
      </w:r>
    </w:p>
    <w:p w14:paraId="6323871A" w14:textId="77777777" w:rsidR="00297663" w:rsidRPr="008102B7" w:rsidRDefault="00297663" w:rsidP="00D32386">
      <w:pPr>
        <w:pStyle w:val="Heading3"/>
        <w:widowControl w:val="0"/>
        <w:rPr>
          <w:rFonts w:cs="Arial"/>
          <w:sz w:val="20"/>
        </w:rPr>
      </w:pPr>
      <w:r w:rsidRPr="008102B7">
        <w:rPr>
          <w:rFonts w:cs="Arial"/>
          <w:sz w:val="20"/>
        </w:rPr>
        <w:t>provide the Services d</w:t>
      </w:r>
      <w:r w:rsidR="004D01FC" w:rsidRPr="008102B7">
        <w:rPr>
          <w:rFonts w:cs="Arial"/>
          <w:sz w:val="20"/>
        </w:rPr>
        <w:t>uring the hours of w</w:t>
      </w:r>
      <w:r w:rsidRPr="008102B7">
        <w:rPr>
          <w:rFonts w:cs="Arial"/>
          <w:sz w:val="20"/>
        </w:rPr>
        <w:t xml:space="preserve">ork specified in the </w:t>
      </w:r>
      <w:r w:rsidR="00ED24E5" w:rsidRPr="008102B7">
        <w:rPr>
          <w:rFonts w:cs="Arial"/>
          <w:sz w:val="20"/>
        </w:rPr>
        <w:t>Core</w:t>
      </w:r>
      <w:r w:rsidR="00B16715" w:rsidRPr="008102B7">
        <w:rPr>
          <w:rFonts w:cs="Arial"/>
          <w:sz w:val="20"/>
        </w:rPr>
        <w:t xml:space="preserve"> Services Description or the </w:t>
      </w:r>
      <w:r w:rsidRPr="008102B7">
        <w:rPr>
          <w:rFonts w:cs="Arial"/>
          <w:sz w:val="20"/>
        </w:rPr>
        <w:t xml:space="preserve">relevant </w:t>
      </w:r>
      <w:r w:rsidR="003D4B92" w:rsidRPr="008102B7">
        <w:rPr>
          <w:rFonts w:cs="Arial"/>
          <w:sz w:val="20"/>
        </w:rPr>
        <w:t>Work Instruction</w:t>
      </w:r>
      <w:r w:rsidRPr="008102B7">
        <w:rPr>
          <w:rFonts w:cs="Arial"/>
          <w:sz w:val="20"/>
        </w:rPr>
        <w:t xml:space="preserve"> </w:t>
      </w:r>
      <w:r w:rsidR="00B16715" w:rsidRPr="008102B7">
        <w:rPr>
          <w:rFonts w:cs="Arial"/>
          <w:sz w:val="20"/>
        </w:rPr>
        <w:t xml:space="preserve">(as applicable) </w:t>
      </w:r>
      <w:r w:rsidRPr="008102B7">
        <w:rPr>
          <w:rFonts w:cs="Arial"/>
          <w:sz w:val="20"/>
        </w:rPr>
        <w:t xml:space="preserve">and/or </w:t>
      </w:r>
      <w:r w:rsidR="004D01FC" w:rsidRPr="008102B7">
        <w:rPr>
          <w:rFonts w:cs="Arial"/>
          <w:sz w:val="20"/>
        </w:rPr>
        <w:t>during such other hours</w:t>
      </w:r>
      <w:r w:rsidRPr="008102B7">
        <w:rPr>
          <w:rFonts w:cs="Arial"/>
          <w:sz w:val="20"/>
        </w:rPr>
        <w:t xml:space="preserve"> as the Company may reasonably direct from time to time;</w:t>
      </w:r>
    </w:p>
    <w:p w14:paraId="6502DEF6" w14:textId="77777777" w:rsidR="00411E33" w:rsidRPr="008102B7" w:rsidRDefault="00411E33" w:rsidP="00D32386">
      <w:pPr>
        <w:pStyle w:val="Heading3"/>
        <w:widowControl w:val="0"/>
        <w:rPr>
          <w:rFonts w:cs="Arial"/>
          <w:sz w:val="20"/>
        </w:rPr>
      </w:pPr>
      <w:r w:rsidRPr="008102B7">
        <w:rPr>
          <w:rFonts w:cs="Arial"/>
          <w:sz w:val="20"/>
        </w:rPr>
        <w:t xml:space="preserve">provide </w:t>
      </w:r>
      <w:r w:rsidR="00AB3E31" w:rsidRPr="008102B7">
        <w:rPr>
          <w:rFonts w:cs="Arial"/>
          <w:sz w:val="20"/>
        </w:rPr>
        <w:t xml:space="preserve">and manage </w:t>
      </w:r>
      <w:r w:rsidRPr="008102B7">
        <w:rPr>
          <w:rFonts w:cs="Arial"/>
          <w:sz w:val="20"/>
        </w:rPr>
        <w:t xml:space="preserve">all </w:t>
      </w:r>
      <w:r w:rsidR="00AB3E31" w:rsidRPr="008102B7">
        <w:rPr>
          <w:rFonts w:cs="Arial"/>
          <w:sz w:val="20"/>
        </w:rPr>
        <w:t xml:space="preserve">personnel, </w:t>
      </w:r>
      <w:r w:rsidRPr="008102B7">
        <w:rPr>
          <w:rFonts w:cs="Arial"/>
          <w:sz w:val="20"/>
        </w:rPr>
        <w:t>equipment, tools</w:t>
      </w:r>
      <w:r w:rsidR="00AB3E31" w:rsidRPr="008102B7">
        <w:rPr>
          <w:rFonts w:cs="Arial"/>
          <w:sz w:val="20"/>
        </w:rPr>
        <w:t xml:space="preserve">, </w:t>
      </w:r>
      <w:r w:rsidR="00951156" w:rsidRPr="008102B7">
        <w:rPr>
          <w:rFonts w:cs="Arial"/>
          <w:sz w:val="20"/>
        </w:rPr>
        <w:t xml:space="preserve">plant, </w:t>
      </w:r>
      <w:r w:rsidR="00AB3E31" w:rsidRPr="008102B7">
        <w:rPr>
          <w:rFonts w:cs="Arial"/>
          <w:sz w:val="20"/>
        </w:rPr>
        <w:t>materials,</w:t>
      </w:r>
      <w:r w:rsidRPr="008102B7">
        <w:rPr>
          <w:rFonts w:cs="Arial"/>
          <w:sz w:val="20"/>
        </w:rPr>
        <w:t xml:space="preserve"> vehicles and such other items as are required </w:t>
      </w:r>
      <w:r w:rsidR="00AB3E31" w:rsidRPr="008102B7">
        <w:rPr>
          <w:rFonts w:cs="Arial"/>
          <w:sz w:val="20"/>
        </w:rPr>
        <w:t xml:space="preserve">by the Supplier </w:t>
      </w:r>
      <w:r w:rsidRPr="008102B7">
        <w:rPr>
          <w:rFonts w:cs="Arial"/>
          <w:sz w:val="20"/>
        </w:rPr>
        <w:t xml:space="preserve">to </w:t>
      </w:r>
      <w:r w:rsidR="00AB3E31" w:rsidRPr="008102B7">
        <w:rPr>
          <w:rFonts w:cs="Arial"/>
          <w:sz w:val="20"/>
        </w:rPr>
        <w:t>provide</w:t>
      </w:r>
      <w:r w:rsidRPr="008102B7">
        <w:rPr>
          <w:rFonts w:cs="Arial"/>
          <w:sz w:val="20"/>
        </w:rPr>
        <w:t xml:space="preserve"> the Services;</w:t>
      </w:r>
    </w:p>
    <w:p w14:paraId="3A308080" w14:textId="7AA40564" w:rsidR="00AB3E31" w:rsidRPr="008102B7" w:rsidRDefault="00AB3E31" w:rsidP="00D32386">
      <w:pPr>
        <w:pStyle w:val="Heading3"/>
        <w:widowControl w:val="0"/>
        <w:rPr>
          <w:rFonts w:cs="Arial"/>
          <w:sz w:val="20"/>
        </w:rPr>
      </w:pPr>
      <w:r w:rsidRPr="008102B7">
        <w:rPr>
          <w:rFonts w:cs="Arial"/>
          <w:sz w:val="20"/>
        </w:rPr>
        <w:t xml:space="preserve">use all reasonable endeavours to promote </w:t>
      </w:r>
      <w:r w:rsidR="007F6DD3" w:rsidRPr="008102B7">
        <w:rPr>
          <w:rFonts w:cs="Arial"/>
          <w:sz w:val="20"/>
        </w:rPr>
        <w:t xml:space="preserve">and protect </w:t>
      </w:r>
      <w:r w:rsidRPr="008102B7">
        <w:rPr>
          <w:rFonts w:cs="Arial"/>
          <w:sz w:val="20"/>
        </w:rPr>
        <w:t>the interests of the Company and the ScottishPower Group</w:t>
      </w:r>
      <w:r w:rsidR="00FF6F9A">
        <w:rPr>
          <w:rFonts w:cs="Arial"/>
          <w:sz w:val="20"/>
        </w:rPr>
        <w:t xml:space="preserve"> Companies</w:t>
      </w:r>
      <w:r w:rsidRPr="008102B7">
        <w:rPr>
          <w:rFonts w:cs="Arial"/>
          <w:sz w:val="20"/>
        </w:rPr>
        <w:t xml:space="preserve"> in connection with the Services;</w:t>
      </w:r>
      <w:r w:rsidR="004D01FC" w:rsidRPr="008102B7">
        <w:rPr>
          <w:rFonts w:cs="Arial"/>
          <w:sz w:val="20"/>
        </w:rPr>
        <w:t xml:space="preserve"> and</w:t>
      </w:r>
    </w:p>
    <w:p w14:paraId="71BE6F03" w14:textId="77777777" w:rsidR="00BE4695" w:rsidRPr="008102B7" w:rsidRDefault="00BE4695" w:rsidP="00297705">
      <w:pPr>
        <w:pStyle w:val="Heading3"/>
        <w:widowControl w:val="0"/>
        <w:rPr>
          <w:rFonts w:cs="Arial"/>
          <w:sz w:val="20"/>
        </w:rPr>
      </w:pPr>
      <w:r w:rsidRPr="008102B7">
        <w:rPr>
          <w:rFonts w:cs="Arial"/>
          <w:sz w:val="20"/>
        </w:rPr>
        <w:t xml:space="preserve">provide </w:t>
      </w:r>
      <w:r w:rsidR="0033385E" w:rsidRPr="008102B7">
        <w:rPr>
          <w:rFonts w:cs="Arial"/>
          <w:sz w:val="20"/>
        </w:rPr>
        <w:t>the Company</w:t>
      </w:r>
      <w:r w:rsidRPr="008102B7">
        <w:rPr>
          <w:rFonts w:cs="Arial"/>
          <w:sz w:val="20"/>
        </w:rPr>
        <w:t xml:space="preserve"> </w:t>
      </w:r>
      <w:r w:rsidR="004777B5">
        <w:rPr>
          <w:rFonts w:cs="Arial"/>
          <w:sz w:val="20"/>
        </w:rPr>
        <w:t>(</w:t>
      </w:r>
      <w:r w:rsidR="008002B2" w:rsidRPr="008102B7">
        <w:rPr>
          <w:rFonts w:cs="Arial"/>
          <w:sz w:val="20"/>
        </w:rPr>
        <w:t>in a timely manner</w:t>
      </w:r>
      <w:r w:rsidR="004777B5">
        <w:rPr>
          <w:rFonts w:cs="Arial"/>
          <w:sz w:val="20"/>
        </w:rPr>
        <w:t>)</w:t>
      </w:r>
      <w:r w:rsidR="008002B2" w:rsidRPr="008102B7">
        <w:rPr>
          <w:rFonts w:cs="Arial"/>
          <w:sz w:val="20"/>
        </w:rPr>
        <w:t xml:space="preserve"> </w:t>
      </w:r>
      <w:r w:rsidRPr="008102B7">
        <w:rPr>
          <w:rFonts w:cs="Arial"/>
          <w:sz w:val="20"/>
        </w:rPr>
        <w:t xml:space="preserve">with such assistance and information as </w:t>
      </w:r>
      <w:r w:rsidR="0033385E" w:rsidRPr="008102B7">
        <w:rPr>
          <w:rFonts w:cs="Arial"/>
          <w:sz w:val="20"/>
        </w:rPr>
        <w:t>the Company</w:t>
      </w:r>
      <w:r w:rsidRPr="008102B7">
        <w:rPr>
          <w:rFonts w:cs="Arial"/>
          <w:sz w:val="20"/>
        </w:rPr>
        <w:t xml:space="preserve"> may reasonably require in order to perform its obligations under this Agreement.</w:t>
      </w:r>
    </w:p>
    <w:p w14:paraId="31B5AEFE" w14:textId="77777777" w:rsidR="00994D67" w:rsidRPr="008102B7" w:rsidRDefault="00994D67" w:rsidP="004557AC">
      <w:pPr>
        <w:pStyle w:val="Heading2"/>
        <w:keepNext w:val="0"/>
        <w:spacing w:after="240"/>
        <w:rPr>
          <w:rFonts w:cs="Arial"/>
          <w:sz w:val="20"/>
          <w:u w:val="none"/>
        </w:rPr>
      </w:pPr>
      <w:r w:rsidRPr="008102B7">
        <w:rPr>
          <w:rFonts w:cs="Arial"/>
          <w:sz w:val="20"/>
          <w:u w:val="none"/>
        </w:rPr>
        <w:t>The Supplier acknowledges and agrees</w:t>
      </w:r>
      <w:r w:rsidR="004D01FC" w:rsidRPr="008102B7">
        <w:rPr>
          <w:rFonts w:cs="Arial"/>
          <w:sz w:val="20"/>
          <w:u w:val="none"/>
        </w:rPr>
        <w:t xml:space="preserve"> that it has (or </w:t>
      </w:r>
      <w:r w:rsidR="008B10CD" w:rsidRPr="008102B7">
        <w:rPr>
          <w:rFonts w:cs="Arial"/>
          <w:sz w:val="20"/>
          <w:u w:val="none"/>
        </w:rPr>
        <w:t>shall</w:t>
      </w:r>
      <w:r w:rsidR="004D01FC" w:rsidRPr="008102B7">
        <w:rPr>
          <w:rFonts w:cs="Arial"/>
          <w:sz w:val="20"/>
          <w:u w:val="none"/>
        </w:rPr>
        <w:t xml:space="preserve"> prior </w:t>
      </w:r>
      <w:r w:rsidR="009004A1" w:rsidRPr="008102B7">
        <w:rPr>
          <w:rFonts w:cs="Arial"/>
          <w:sz w:val="20"/>
          <w:u w:val="none"/>
        </w:rPr>
        <w:t>to the date of execution of the relevant</w:t>
      </w:r>
      <w:r w:rsidR="004D01FC" w:rsidRPr="008102B7">
        <w:rPr>
          <w:rFonts w:cs="Arial"/>
          <w:sz w:val="20"/>
          <w:u w:val="none"/>
        </w:rPr>
        <w:t xml:space="preserve"> </w:t>
      </w:r>
      <w:r w:rsidR="003D4B92" w:rsidRPr="008102B7">
        <w:rPr>
          <w:rFonts w:cs="Arial"/>
          <w:sz w:val="20"/>
          <w:u w:val="none"/>
        </w:rPr>
        <w:t>Work Instruction</w:t>
      </w:r>
      <w:r w:rsidR="004D01FC" w:rsidRPr="008102B7">
        <w:rPr>
          <w:rFonts w:cs="Arial"/>
          <w:sz w:val="20"/>
          <w:u w:val="none"/>
        </w:rPr>
        <w:t xml:space="preserve"> have)</w:t>
      </w:r>
      <w:r w:rsidRPr="008102B7">
        <w:rPr>
          <w:rFonts w:cs="Arial"/>
          <w:sz w:val="20"/>
          <w:u w:val="none"/>
        </w:rPr>
        <w:t>:</w:t>
      </w:r>
    </w:p>
    <w:p w14:paraId="22070524" w14:textId="77777777" w:rsidR="00994D67" w:rsidRPr="008102B7" w:rsidRDefault="00994D67" w:rsidP="00297705">
      <w:pPr>
        <w:pStyle w:val="Heading3"/>
        <w:widowControl w:val="0"/>
        <w:rPr>
          <w:rFonts w:cs="Arial"/>
          <w:sz w:val="20"/>
        </w:rPr>
      </w:pPr>
      <w:r w:rsidRPr="008102B7">
        <w:rPr>
          <w:rFonts w:cs="Arial"/>
          <w:sz w:val="20"/>
        </w:rPr>
        <w:t xml:space="preserve">been afforded all necessary access, information (including details regarding contracts, assets and resources) and support by the Company to enable it to evaluate the Company’s requirements in connection with the </w:t>
      </w:r>
      <w:r w:rsidR="004D01FC" w:rsidRPr="008102B7">
        <w:rPr>
          <w:rFonts w:cs="Arial"/>
          <w:sz w:val="20"/>
        </w:rPr>
        <w:t xml:space="preserve">relevant </w:t>
      </w:r>
      <w:r w:rsidRPr="008102B7">
        <w:rPr>
          <w:rFonts w:cs="Arial"/>
          <w:sz w:val="20"/>
        </w:rPr>
        <w:t>Services and to develop</w:t>
      </w:r>
      <w:r w:rsidR="004D01FC" w:rsidRPr="008102B7">
        <w:rPr>
          <w:rFonts w:cs="Arial"/>
          <w:sz w:val="20"/>
        </w:rPr>
        <w:t xml:space="preserve"> a solution for provision of those</w:t>
      </w:r>
      <w:r w:rsidRPr="008102B7">
        <w:rPr>
          <w:rFonts w:cs="Arial"/>
          <w:sz w:val="20"/>
        </w:rPr>
        <w:t xml:space="preserve"> Services in order to meet th</w:t>
      </w:r>
      <w:r w:rsidR="004777B5">
        <w:rPr>
          <w:rFonts w:cs="Arial"/>
          <w:sz w:val="20"/>
        </w:rPr>
        <w:t>e</w:t>
      </w:r>
      <w:r w:rsidRPr="008102B7">
        <w:rPr>
          <w:rFonts w:cs="Arial"/>
          <w:sz w:val="20"/>
        </w:rPr>
        <w:t xml:space="preserve"> </w:t>
      </w:r>
      <w:r w:rsidR="004777B5">
        <w:rPr>
          <w:rFonts w:cs="Arial"/>
          <w:sz w:val="20"/>
        </w:rPr>
        <w:t xml:space="preserve">Company’s </w:t>
      </w:r>
      <w:r w:rsidRPr="008102B7">
        <w:rPr>
          <w:rFonts w:cs="Arial"/>
          <w:sz w:val="20"/>
        </w:rPr>
        <w:t>requirements;</w:t>
      </w:r>
      <w:r w:rsidR="004777B5">
        <w:rPr>
          <w:rFonts w:cs="Arial"/>
          <w:sz w:val="20"/>
        </w:rPr>
        <w:t xml:space="preserve"> and</w:t>
      </w:r>
    </w:p>
    <w:p w14:paraId="025CF8C5" w14:textId="77777777" w:rsidR="00994D67" w:rsidRPr="008102B7" w:rsidRDefault="00994D67" w:rsidP="00297705">
      <w:pPr>
        <w:pStyle w:val="Heading3"/>
        <w:widowControl w:val="0"/>
        <w:rPr>
          <w:rFonts w:cs="Arial"/>
          <w:sz w:val="20"/>
        </w:rPr>
      </w:pPr>
      <w:r w:rsidRPr="008102B7">
        <w:rPr>
          <w:rFonts w:cs="Arial"/>
          <w:sz w:val="20"/>
        </w:rPr>
        <w:t xml:space="preserve">satisfied itself of all details relating to the nature of the </w:t>
      </w:r>
      <w:r w:rsidR="004D01FC" w:rsidRPr="008102B7">
        <w:rPr>
          <w:rFonts w:cs="Arial"/>
          <w:sz w:val="20"/>
        </w:rPr>
        <w:t xml:space="preserve">relevant </w:t>
      </w:r>
      <w:r w:rsidRPr="008102B7">
        <w:rPr>
          <w:rFonts w:cs="Arial"/>
          <w:sz w:val="20"/>
        </w:rPr>
        <w:t>Services.</w:t>
      </w:r>
    </w:p>
    <w:p w14:paraId="43C04401" w14:textId="77777777" w:rsidR="00994D67" w:rsidRPr="008102B7" w:rsidRDefault="00994D67" w:rsidP="004557AC">
      <w:pPr>
        <w:pStyle w:val="Heading2"/>
        <w:keepNext w:val="0"/>
        <w:spacing w:after="240"/>
        <w:rPr>
          <w:rFonts w:cs="Arial"/>
          <w:sz w:val="20"/>
          <w:u w:val="none"/>
        </w:rPr>
      </w:pPr>
      <w:bookmarkStart w:id="40" w:name="_Ref104553884"/>
      <w:r w:rsidRPr="008102B7">
        <w:rPr>
          <w:rFonts w:cs="Arial"/>
          <w:sz w:val="20"/>
          <w:u w:val="none"/>
        </w:rPr>
        <w:lastRenderedPageBreak/>
        <w:t xml:space="preserve">The Supplier acknowledges and agrees that it shall not be entitled to any additional payment nor be excused from any liability under this Agreement if it has misinterpreted any matter or fact relating to </w:t>
      </w:r>
      <w:r w:rsidR="004B07FD" w:rsidRPr="008102B7">
        <w:rPr>
          <w:rFonts w:cs="Arial"/>
          <w:sz w:val="20"/>
          <w:u w:val="none"/>
        </w:rPr>
        <w:t xml:space="preserve">any of the </w:t>
      </w:r>
      <w:r w:rsidRPr="008102B7">
        <w:rPr>
          <w:rFonts w:cs="Arial"/>
          <w:sz w:val="20"/>
          <w:u w:val="none"/>
        </w:rPr>
        <w:t>Services.</w:t>
      </w:r>
      <w:bookmarkEnd w:id="40"/>
    </w:p>
    <w:p w14:paraId="41FDBB2C" w14:textId="77777777" w:rsidR="005F77DF" w:rsidRPr="008102B7" w:rsidRDefault="007F0CEF" w:rsidP="004557AC">
      <w:pPr>
        <w:pStyle w:val="Heading2"/>
        <w:keepNext w:val="0"/>
        <w:spacing w:after="240"/>
        <w:rPr>
          <w:rFonts w:cs="Arial"/>
          <w:sz w:val="20"/>
          <w:u w:val="none"/>
        </w:rPr>
      </w:pPr>
      <w:r w:rsidRPr="008102B7">
        <w:rPr>
          <w:rFonts w:cs="Arial"/>
          <w:sz w:val="20"/>
          <w:u w:val="none"/>
        </w:rPr>
        <w:t xml:space="preserve">The Parties acknowledge and agree that the arrangements contemplated in this Agreement do not constitute a commitment by </w:t>
      </w:r>
      <w:r w:rsidR="004D01FC" w:rsidRPr="008102B7">
        <w:rPr>
          <w:rFonts w:cs="Arial"/>
          <w:sz w:val="20"/>
          <w:u w:val="none"/>
        </w:rPr>
        <w:t>the Company and/or any ScottishPower Group Company</w:t>
      </w:r>
      <w:r w:rsidRPr="008102B7">
        <w:rPr>
          <w:rFonts w:cs="Arial"/>
          <w:sz w:val="20"/>
          <w:u w:val="none"/>
        </w:rPr>
        <w:t xml:space="preserve"> to use the </w:t>
      </w:r>
      <w:r w:rsidR="00802A0E" w:rsidRPr="008102B7">
        <w:rPr>
          <w:rFonts w:cs="Arial"/>
          <w:sz w:val="20"/>
          <w:u w:val="none"/>
        </w:rPr>
        <w:t>Supplier</w:t>
      </w:r>
      <w:r w:rsidRPr="008102B7">
        <w:rPr>
          <w:rFonts w:cs="Arial"/>
          <w:sz w:val="20"/>
          <w:u w:val="none"/>
        </w:rPr>
        <w:t xml:space="preserve"> exclusively for the provision of services which are the same as or similar to </w:t>
      </w:r>
      <w:r w:rsidR="004B07FD" w:rsidRPr="008102B7">
        <w:rPr>
          <w:rFonts w:cs="Arial"/>
          <w:sz w:val="20"/>
          <w:u w:val="none"/>
        </w:rPr>
        <w:t xml:space="preserve">any of </w:t>
      </w:r>
      <w:r w:rsidRPr="008102B7">
        <w:rPr>
          <w:rFonts w:cs="Arial"/>
          <w:sz w:val="20"/>
          <w:u w:val="none"/>
        </w:rPr>
        <w:t>the Services</w:t>
      </w:r>
      <w:r w:rsidR="004D01FC" w:rsidRPr="008102B7">
        <w:rPr>
          <w:rFonts w:cs="Arial"/>
          <w:sz w:val="20"/>
          <w:u w:val="none"/>
        </w:rPr>
        <w:t>.</w:t>
      </w:r>
      <w:r w:rsidRPr="008102B7">
        <w:rPr>
          <w:rFonts w:cs="Arial"/>
          <w:sz w:val="20"/>
          <w:u w:val="none"/>
        </w:rPr>
        <w:t xml:space="preserve"> </w:t>
      </w:r>
      <w:r w:rsidR="004D01FC" w:rsidRPr="008102B7">
        <w:rPr>
          <w:rFonts w:cs="Arial"/>
          <w:sz w:val="20"/>
          <w:u w:val="none"/>
        </w:rPr>
        <w:t xml:space="preserve"> The Supplier </w:t>
      </w:r>
      <w:r w:rsidR="008B10CD" w:rsidRPr="008102B7">
        <w:rPr>
          <w:rFonts w:cs="Arial"/>
          <w:sz w:val="20"/>
          <w:u w:val="none"/>
        </w:rPr>
        <w:t>shall</w:t>
      </w:r>
      <w:r w:rsidRPr="008102B7">
        <w:rPr>
          <w:rFonts w:cs="Arial"/>
          <w:sz w:val="20"/>
          <w:u w:val="none"/>
        </w:rPr>
        <w:t xml:space="preserve"> co-operate with any reasonable requests </w:t>
      </w:r>
      <w:r w:rsidR="004D01FC" w:rsidRPr="008102B7">
        <w:rPr>
          <w:rFonts w:cs="Arial"/>
          <w:sz w:val="20"/>
          <w:u w:val="none"/>
        </w:rPr>
        <w:t xml:space="preserve">made </w:t>
      </w:r>
      <w:r w:rsidRPr="008102B7">
        <w:rPr>
          <w:rFonts w:cs="Arial"/>
          <w:sz w:val="20"/>
          <w:u w:val="none"/>
        </w:rPr>
        <w:t xml:space="preserve">by </w:t>
      </w:r>
      <w:r w:rsidR="004D01FC" w:rsidRPr="008102B7">
        <w:rPr>
          <w:rFonts w:cs="Arial"/>
          <w:sz w:val="20"/>
          <w:u w:val="none"/>
        </w:rPr>
        <w:t>the Company</w:t>
      </w:r>
      <w:r w:rsidRPr="008102B7">
        <w:rPr>
          <w:rFonts w:cs="Arial"/>
          <w:sz w:val="20"/>
          <w:u w:val="none"/>
        </w:rPr>
        <w:t xml:space="preserve"> in connection with the procurement</w:t>
      </w:r>
      <w:r w:rsidR="00CF0080" w:rsidRPr="008102B7">
        <w:rPr>
          <w:rFonts w:cs="Arial"/>
          <w:sz w:val="20"/>
          <w:u w:val="none"/>
        </w:rPr>
        <w:t xml:space="preserve"> and/or</w:t>
      </w:r>
      <w:r w:rsidR="00951156" w:rsidRPr="008102B7">
        <w:rPr>
          <w:rFonts w:cs="Arial"/>
          <w:sz w:val="20"/>
          <w:u w:val="none"/>
        </w:rPr>
        <w:t xml:space="preserve"> supply </w:t>
      </w:r>
      <w:r w:rsidRPr="008102B7">
        <w:rPr>
          <w:rFonts w:cs="Arial"/>
          <w:sz w:val="20"/>
          <w:u w:val="none"/>
        </w:rPr>
        <w:t xml:space="preserve">of any </w:t>
      </w:r>
      <w:r w:rsidR="004D01FC" w:rsidRPr="008102B7">
        <w:rPr>
          <w:rFonts w:cs="Arial"/>
          <w:sz w:val="20"/>
          <w:u w:val="none"/>
        </w:rPr>
        <w:t xml:space="preserve">goods and/or </w:t>
      </w:r>
      <w:r w:rsidRPr="008102B7">
        <w:rPr>
          <w:rFonts w:cs="Arial"/>
          <w:sz w:val="20"/>
          <w:u w:val="none"/>
        </w:rPr>
        <w:t xml:space="preserve">services from any third parties and </w:t>
      </w:r>
      <w:r w:rsidR="008B10CD" w:rsidRPr="008102B7">
        <w:rPr>
          <w:rFonts w:cs="Arial"/>
          <w:sz w:val="20"/>
          <w:u w:val="none"/>
        </w:rPr>
        <w:t>shall</w:t>
      </w:r>
      <w:r w:rsidRPr="008102B7">
        <w:rPr>
          <w:rFonts w:cs="Arial"/>
          <w:sz w:val="20"/>
          <w:u w:val="none"/>
        </w:rPr>
        <w:t xml:space="preserve">, if so required by </w:t>
      </w:r>
      <w:r w:rsidR="004D01FC" w:rsidRPr="008102B7">
        <w:rPr>
          <w:rFonts w:cs="Arial"/>
          <w:sz w:val="20"/>
          <w:u w:val="none"/>
        </w:rPr>
        <w:t>the Company</w:t>
      </w:r>
      <w:r w:rsidRPr="008102B7">
        <w:rPr>
          <w:rFonts w:cs="Arial"/>
          <w:sz w:val="20"/>
          <w:u w:val="none"/>
        </w:rPr>
        <w:t xml:space="preserve">, provide such assistance as </w:t>
      </w:r>
      <w:r w:rsidR="00245DCE" w:rsidRPr="008102B7">
        <w:rPr>
          <w:rFonts w:cs="Arial"/>
          <w:sz w:val="20"/>
          <w:u w:val="none"/>
        </w:rPr>
        <w:t xml:space="preserve">the Company </w:t>
      </w:r>
      <w:r w:rsidRPr="008102B7">
        <w:rPr>
          <w:rFonts w:cs="Arial"/>
          <w:sz w:val="20"/>
          <w:u w:val="none"/>
        </w:rPr>
        <w:t xml:space="preserve">may reasonably require in connection </w:t>
      </w:r>
      <w:r w:rsidR="004D01FC" w:rsidRPr="008102B7">
        <w:rPr>
          <w:rFonts w:cs="Arial"/>
          <w:sz w:val="20"/>
          <w:u w:val="none"/>
        </w:rPr>
        <w:t>with such goods and/or services</w:t>
      </w:r>
      <w:r w:rsidRPr="008102B7">
        <w:rPr>
          <w:rFonts w:cs="Arial"/>
          <w:sz w:val="20"/>
          <w:u w:val="none"/>
        </w:rPr>
        <w:t>.</w:t>
      </w:r>
    </w:p>
    <w:p w14:paraId="3E026B8A" w14:textId="77777777" w:rsidR="00090589" w:rsidRDefault="005F77DF" w:rsidP="004557AC">
      <w:pPr>
        <w:pStyle w:val="Heading2"/>
        <w:keepNext w:val="0"/>
        <w:spacing w:after="240"/>
        <w:rPr>
          <w:rFonts w:cs="Arial"/>
          <w:sz w:val="20"/>
          <w:u w:val="none"/>
        </w:rPr>
      </w:pPr>
      <w:bookmarkStart w:id="41" w:name="_Ref104552624"/>
      <w:r w:rsidRPr="008102B7">
        <w:rPr>
          <w:rFonts w:cs="Arial"/>
          <w:sz w:val="20"/>
          <w:u w:val="none"/>
        </w:rPr>
        <w:t>If required by the Company</w:t>
      </w:r>
      <w:r w:rsidR="006121B0" w:rsidRPr="008102B7">
        <w:rPr>
          <w:rFonts w:cs="Arial"/>
          <w:sz w:val="20"/>
          <w:u w:val="none"/>
        </w:rPr>
        <w:t>, the Supplier shall deliver to the Company</w:t>
      </w:r>
      <w:r w:rsidR="00090589">
        <w:rPr>
          <w:rFonts w:cs="Arial"/>
          <w:sz w:val="20"/>
          <w:u w:val="none"/>
        </w:rPr>
        <w:t>:</w:t>
      </w:r>
      <w:bookmarkEnd w:id="41"/>
    </w:p>
    <w:p w14:paraId="7DE45DD4" w14:textId="77777777" w:rsidR="00090589" w:rsidRPr="00090589" w:rsidRDefault="006121B0" w:rsidP="00090589">
      <w:pPr>
        <w:pStyle w:val="Heading3"/>
        <w:rPr>
          <w:sz w:val="20"/>
        </w:rPr>
      </w:pPr>
      <w:r w:rsidRPr="00090589">
        <w:rPr>
          <w:sz w:val="20"/>
        </w:rPr>
        <w:t>a parent company g</w:t>
      </w:r>
      <w:r w:rsidR="005F77DF" w:rsidRPr="00090589">
        <w:rPr>
          <w:sz w:val="20"/>
        </w:rPr>
        <w:t xml:space="preserve">uarantee </w:t>
      </w:r>
      <w:r w:rsidRPr="00090589">
        <w:rPr>
          <w:sz w:val="20"/>
        </w:rPr>
        <w:t xml:space="preserve">(either from the Supplier’s ultimate parent company or an intermediate parent company acceptable to the Company) </w:t>
      </w:r>
      <w:r w:rsidR="005F77DF" w:rsidRPr="00090589">
        <w:rPr>
          <w:sz w:val="20"/>
        </w:rPr>
        <w:t xml:space="preserve">in the form set out in </w:t>
      </w:r>
      <w:r w:rsidR="00BD6FE3" w:rsidRPr="00090589">
        <w:rPr>
          <w:sz w:val="20"/>
        </w:rPr>
        <w:t xml:space="preserve">Annex </w:t>
      </w:r>
      <w:r w:rsidR="00B9199E" w:rsidRPr="00090589">
        <w:rPr>
          <w:sz w:val="20"/>
        </w:rPr>
        <w:t xml:space="preserve">B </w:t>
      </w:r>
      <w:r w:rsidRPr="00090589">
        <w:rPr>
          <w:sz w:val="20"/>
        </w:rPr>
        <w:t>(a “Parent Company Guarantee”)</w:t>
      </w:r>
      <w:r w:rsidR="00090589" w:rsidRPr="00090589">
        <w:rPr>
          <w:sz w:val="20"/>
        </w:rPr>
        <w:t>; and</w:t>
      </w:r>
    </w:p>
    <w:p w14:paraId="3CF07FE8" w14:textId="77B91891" w:rsidR="00090589" w:rsidRPr="00090589" w:rsidRDefault="00090589" w:rsidP="00090589">
      <w:pPr>
        <w:pStyle w:val="Heading3"/>
        <w:rPr>
          <w:sz w:val="20"/>
        </w:rPr>
      </w:pPr>
      <w:r w:rsidRPr="00090589">
        <w:rPr>
          <w:sz w:val="20"/>
        </w:rPr>
        <w:t>a</w:t>
      </w:r>
      <w:r w:rsidR="00A01E3B">
        <w:rPr>
          <w:sz w:val="20"/>
        </w:rPr>
        <w:t xml:space="preserve"> </w:t>
      </w:r>
      <w:r w:rsidRPr="00090589">
        <w:rPr>
          <w:sz w:val="20"/>
        </w:rPr>
        <w:t>legal opinion of the legal advisers to the Supplier (or the legal advisers to the Supplier’s ultimate parent company or intermediate parent company as relevant) in respect of</w:t>
      </w:r>
      <w:r w:rsidR="00A01E3B">
        <w:rPr>
          <w:sz w:val="20"/>
        </w:rPr>
        <w:t>:</w:t>
      </w:r>
      <w:r w:rsidRPr="00090589">
        <w:rPr>
          <w:sz w:val="20"/>
        </w:rPr>
        <w:t xml:space="preserve"> (i) the capacity and authority of the relevant guarantor entity to enter into the Parent Company Guarantee; and (ii) the legality, validity and enforceability of the Parent Company Guarantee, in</w:t>
      </w:r>
      <w:r w:rsidR="00FF6F9A">
        <w:rPr>
          <w:sz w:val="20"/>
        </w:rPr>
        <w:t xml:space="preserve"> a</w:t>
      </w:r>
      <w:r w:rsidRPr="00090589">
        <w:rPr>
          <w:sz w:val="20"/>
        </w:rPr>
        <w:t xml:space="preserve"> form and substan</w:t>
      </w:r>
      <w:r w:rsidR="00FF2AB6">
        <w:rPr>
          <w:sz w:val="20"/>
        </w:rPr>
        <w:t>ce satisfactory to the Company,</w:t>
      </w:r>
    </w:p>
    <w:p w14:paraId="7167C4B7" w14:textId="77777777" w:rsidR="006121B0" w:rsidRPr="008102B7" w:rsidRDefault="00090589" w:rsidP="00090589">
      <w:pPr>
        <w:pStyle w:val="Heading3"/>
        <w:numPr>
          <w:ilvl w:val="0"/>
          <w:numId w:val="0"/>
        </w:numPr>
        <w:ind w:left="2155"/>
      </w:pPr>
      <w:r w:rsidRPr="00090589">
        <w:rPr>
          <w:sz w:val="20"/>
        </w:rPr>
        <w:t>in each case on or prior to the Commencement Date.</w:t>
      </w:r>
    </w:p>
    <w:p w14:paraId="34F28DBA" w14:textId="47EC9174" w:rsidR="006121B0" w:rsidRPr="008102B7" w:rsidRDefault="006121B0" w:rsidP="004557AC">
      <w:pPr>
        <w:pStyle w:val="Heading2"/>
        <w:keepNext w:val="0"/>
        <w:spacing w:after="240"/>
        <w:rPr>
          <w:rFonts w:cs="Arial"/>
          <w:sz w:val="20"/>
          <w:u w:val="none"/>
        </w:rPr>
      </w:pPr>
      <w:bookmarkStart w:id="42" w:name="_Ref104553711"/>
      <w:r w:rsidRPr="008102B7">
        <w:rPr>
          <w:rFonts w:cs="Arial"/>
          <w:sz w:val="20"/>
          <w:u w:val="none"/>
        </w:rPr>
        <w:t>T</w:t>
      </w:r>
      <w:r w:rsidR="005F77DF" w:rsidRPr="008102B7">
        <w:rPr>
          <w:rFonts w:cs="Arial"/>
          <w:sz w:val="20"/>
          <w:u w:val="none"/>
        </w:rPr>
        <w:t>he Company shall be entitled (at its sole discretion) to terminate this Agreement with immediate effect and without liability to the Supplier</w:t>
      </w:r>
      <w:r w:rsidRPr="008102B7">
        <w:rPr>
          <w:rFonts w:cs="Arial"/>
          <w:sz w:val="20"/>
          <w:u w:val="none"/>
        </w:rPr>
        <w:t xml:space="preserve"> in the event that the Company requires a parent company guarantee pursuant to Clause </w:t>
      </w:r>
      <w:r w:rsidR="003232B6">
        <w:rPr>
          <w:rFonts w:cs="Arial"/>
          <w:sz w:val="20"/>
          <w:u w:val="none"/>
        </w:rPr>
        <w:fldChar w:fldCharType="begin"/>
      </w:r>
      <w:r w:rsidR="003232B6">
        <w:rPr>
          <w:rFonts w:cs="Arial"/>
          <w:sz w:val="20"/>
          <w:u w:val="none"/>
        </w:rPr>
        <w:instrText xml:space="preserve"> REF _Ref104552624 \r \h </w:instrText>
      </w:r>
      <w:r w:rsidR="003232B6">
        <w:rPr>
          <w:rFonts w:cs="Arial"/>
          <w:sz w:val="20"/>
          <w:u w:val="none"/>
        </w:rPr>
      </w:r>
      <w:r w:rsidR="003232B6">
        <w:rPr>
          <w:rFonts w:cs="Arial"/>
          <w:sz w:val="20"/>
          <w:u w:val="none"/>
        </w:rPr>
        <w:fldChar w:fldCharType="separate"/>
      </w:r>
      <w:r w:rsidR="00C93F7F">
        <w:rPr>
          <w:rFonts w:cs="Arial"/>
          <w:sz w:val="20"/>
          <w:u w:val="none"/>
        </w:rPr>
        <w:t>5.6</w:t>
      </w:r>
      <w:r w:rsidR="003232B6">
        <w:rPr>
          <w:rFonts w:cs="Arial"/>
          <w:sz w:val="20"/>
          <w:u w:val="none"/>
        </w:rPr>
        <w:fldChar w:fldCharType="end"/>
      </w:r>
      <w:r w:rsidR="003232B6">
        <w:rPr>
          <w:rFonts w:cs="Arial"/>
          <w:sz w:val="20"/>
          <w:u w:val="none"/>
        </w:rPr>
        <w:t xml:space="preserve"> </w:t>
      </w:r>
      <w:r w:rsidRPr="008102B7">
        <w:rPr>
          <w:rFonts w:cs="Arial"/>
          <w:sz w:val="20"/>
          <w:u w:val="none"/>
        </w:rPr>
        <w:t>and:</w:t>
      </w:r>
      <w:bookmarkEnd w:id="42"/>
    </w:p>
    <w:p w14:paraId="5833EC1D" w14:textId="77777777" w:rsidR="006121B0" w:rsidRPr="008102B7" w:rsidRDefault="006121B0" w:rsidP="00D32386">
      <w:pPr>
        <w:pStyle w:val="Heading3"/>
        <w:widowControl w:val="0"/>
        <w:rPr>
          <w:rFonts w:cs="Arial"/>
          <w:sz w:val="20"/>
        </w:rPr>
      </w:pPr>
      <w:r w:rsidRPr="008102B7">
        <w:rPr>
          <w:rFonts w:cs="Arial"/>
          <w:sz w:val="20"/>
        </w:rPr>
        <w:t xml:space="preserve">the Supplier fails to deliver a Parent Company Guarantee to the Company within </w:t>
      </w:r>
      <w:r w:rsidR="00B56389">
        <w:rPr>
          <w:rFonts w:cs="Arial"/>
          <w:sz w:val="20"/>
        </w:rPr>
        <w:t>seven (</w:t>
      </w:r>
      <w:r w:rsidRPr="008102B7">
        <w:rPr>
          <w:rFonts w:cs="Arial"/>
          <w:sz w:val="20"/>
        </w:rPr>
        <w:t>7</w:t>
      </w:r>
      <w:r w:rsidR="00B56389">
        <w:rPr>
          <w:rFonts w:cs="Arial"/>
          <w:sz w:val="20"/>
        </w:rPr>
        <w:t>)</w:t>
      </w:r>
      <w:r w:rsidRPr="008102B7">
        <w:rPr>
          <w:rFonts w:cs="Arial"/>
          <w:sz w:val="20"/>
        </w:rPr>
        <w:t xml:space="preserve"> days of the Commencement Date (or such longer period as the Company may agree in writing); or</w:t>
      </w:r>
    </w:p>
    <w:p w14:paraId="5AF602AE" w14:textId="77777777" w:rsidR="008002B2" w:rsidRPr="008102B7" w:rsidRDefault="006121B0" w:rsidP="00D32386">
      <w:pPr>
        <w:pStyle w:val="Heading3"/>
        <w:widowControl w:val="0"/>
        <w:rPr>
          <w:rFonts w:cs="Arial"/>
          <w:sz w:val="20"/>
        </w:rPr>
      </w:pPr>
      <w:r w:rsidRPr="008102B7">
        <w:rPr>
          <w:rFonts w:cs="Arial"/>
          <w:sz w:val="20"/>
        </w:rPr>
        <w:t>the guarantor under the Parent Company Guarantee</w:t>
      </w:r>
      <w:r w:rsidR="008002B2" w:rsidRPr="008102B7">
        <w:rPr>
          <w:rFonts w:cs="Arial"/>
          <w:sz w:val="20"/>
        </w:rPr>
        <w:t>:</w:t>
      </w:r>
      <w:r w:rsidRPr="008102B7">
        <w:rPr>
          <w:rFonts w:cs="Arial"/>
          <w:sz w:val="20"/>
        </w:rPr>
        <w:t xml:space="preserve"> </w:t>
      </w:r>
    </w:p>
    <w:p w14:paraId="2AD1A780" w14:textId="77777777" w:rsidR="008002B2" w:rsidRPr="008102B7" w:rsidRDefault="006121B0" w:rsidP="008002B2">
      <w:pPr>
        <w:pStyle w:val="Heading3"/>
        <w:numPr>
          <w:ilvl w:val="3"/>
          <w:numId w:val="2"/>
        </w:numPr>
        <w:rPr>
          <w:rFonts w:cs="Arial"/>
          <w:sz w:val="20"/>
        </w:rPr>
      </w:pPr>
      <w:bookmarkStart w:id="43" w:name="_Ref104552995"/>
      <w:r w:rsidRPr="008102B7">
        <w:rPr>
          <w:rFonts w:cs="Arial"/>
          <w:sz w:val="20"/>
        </w:rPr>
        <w:t>is in breach or anticipated breach of the terms of the Parent Company Guarantee</w:t>
      </w:r>
      <w:r w:rsidR="008002B2" w:rsidRPr="008102B7">
        <w:rPr>
          <w:rFonts w:cs="Arial"/>
          <w:sz w:val="20"/>
        </w:rPr>
        <w:t>;</w:t>
      </w:r>
      <w:bookmarkEnd w:id="43"/>
      <w:r w:rsidRPr="008102B7">
        <w:rPr>
          <w:rFonts w:cs="Arial"/>
          <w:sz w:val="20"/>
        </w:rPr>
        <w:t xml:space="preserve"> </w:t>
      </w:r>
    </w:p>
    <w:p w14:paraId="4813AE9E" w14:textId="77777777" w:rsidR="008002B2" w:rsidRPr="008102B7" w:rsidRDefault="006121B0" w:rsidP="008002B2">
      <w:pPr>
        <w:pStyle w:val="Heading3"/>
        <w:numPr>
          <w:ilvl w:val="3"/>
          <w:numId w:val="2"/>
        </w:numPr>
        <w:rPr>
          <w:rFonts w:cs="Arial"/>
          <w:sz w:val="20"/>
        </w:rPr>
      </w:pPr>
      <w:r w:rsidRPr="008102B7">
        <w:rPr>
          <w:rFonts w:cs="Arial"/>
          <w:sz w:val="20"/>
        </w:rPr>
        <w:t xml:space="preserve">terminates or revokes </w:t>
      </w:r>
      <w:r w:rsidR="008002B2" w:rsidRPr="008102B7">
        <w:rPr>
          <w:rFonts w:cs="Arial"/>
          <w:sz w:val="20"/>
        </w:rPr>
        <w:t xml:space="preserve">(or purports to terminate or revoke) </w:t>
      </w:r>
      <w:r w:rsidRPr="008102B7">
        <w:rPr>
          <w:rFonts w:cs="Arial"/>
          <w:sz w:val="20"/>
        </w:rPr>
        <w:t>the Parent Company Guarantee</w:t>
      </w:r>
      <w:r w:rsidR="008002B2" w:rsidRPr="008102B7">
        <w:rPr>
          <w:rFonts w:cs="Arial"/>
          <w:sz w:val="20"/>
        </w:rPr>
        <w:t>; and/or</w:t>
      </w:r>
    </w:p>
    <w:p w14:paraId="361ECA6D" w14:textId="77777777" w:rsidR="008002B2" w:rsidRPr="008102B7" w:rsidRDefault="00D07C65" w:rsidP="008002B2">
      <w:pPr>
        <w:pStyle w:val="Heading3"/>
        <w:numPr>
          <w:ilvl w:val="3"/>
          <w:numId w:val="2"/>
        </w:numPr>
        <w:rPr>
          <w:rFonts w:cs="Arial"/>
          <w:sz w:val="20"/>
        </w:rPr>
      </w:pPr>
      <w:bookmarkStart w:id="44" w:name="_Ref104553002"/>
      <w:r w:rsidRPr="008102B7">
        <w:rPr>
          <w:rFonts w:cs="Arial"/>
          <w:sz w:val="20"/>
        </w:rPr>
        <w:t>suffers an Insolvency Event,</w:t>
      </w:r>
      <w:bookmarkEnd w:id="44"/>
    </w:p>
    <w:p w14:paraId="56488812" w14:textId="586B01C6" w:rsidR="00D051ED" w:rsidRDefault="006121B0" w:rsidP="00D051ED">
      <w:pPr>
        <w:pStyle w:val="Heading3"/>
        <w:numPr>
          <w:ilvl w:val="0"/>
          <w:numId w:val="0"/>
        </w:numPr>
        <w:ind w:left="2155"/>
        <w:rPr>
          <w:rFonts w:cs="Arial"/>
          <w:sz w:val="20"/>
        </w:rPr>
      </w:pPr>
      <w:r w:rsidRPr="008102B7">
        <w:rPr>
          <w:rFonts w:cs="Arial"/>
          <w:sz w:val="20"/>
        </w:rPr>
        <w:t>and</w:t>
      </w:r>
      <w:r w:rsidR="008002B2" w:rsidRPr="008102B7">
        <w:rPr>
          <w:rFonts w:cs="Arial"/>
          <w:sz w:val="20"/>
        </w:rPr>
        <w:t>,</w:t>
      </w:r>
      <w:r w:rsidRPr="008102B7">
        <w:rPr>
          <w:rFonts w:cs="Arial"/>
          <w:sz w:val="20"/>
        </w:rPr>
        <w:t xml:space="preserve"> the Supplier fails to procure a replacement guarantee to the satisfaction of the Company within </w:t>
      </w:r>
      <w:r w:rsidR="00B56389">
        <w:rPr>
          <w:rFonts w:cs="Arial"/>
          <w:sz w:val="20"/>
        </w:rPr>
        <w:t>seven (</w:t>
      </w:r>
      <w:r w:rsidRPr="008102B7">
        <w:rPr>
          <w:rFonts w:cs="Arial"/>
          <w:sz w:val="20"/>
        </w:rPr>
        <w:t>7</w:t>
      </w:r>
      <w:r w:rsidR="00B56389">
        <w:rPr>
          <w:rFonts w:cs="Arial"/>
          <w:sz w:val="20"/>
        </w:rPr>
        <w:t>)</w:t>
      </w:r>
      <w:r w:rsidRPr="008102B7">
        <w:rPr>
          <w:rFonts w:cs="Arial"/>
          <w:sz w:val="20"/>
        </w:rPr>
        <w:t xml:space="preserve"> days of </w:t>
      </w:r>
      <w:r w:rsidR="00323770">
        <w:rPr>
          <w:rFonts w:cs="Arial"/>
          <w:sz w:val="20"/>
        </w:rPr>
        <w:t>the occurrence of the relevant event referred to in Clause</w:t>
      </w:r>
      <w:r w:rsidR="004777B5">
        <w:rPr>
          <w:rFonts w:cs="Arial"/>
          <w:sz w:val="20"/>
        </w:rPr>
        <w:t>s</w:t>
      </w:r>
      <w:r w:rsidR="00323770">
        <w:rPr>
          <w:rFonts w:cs="Arial"/>
          <w:sz w:val="20"/>
        </w:rPr>
        <w:t xml:space="preserve"> </w:t>
      </w:r>
      <w:r w:rsidR="003232B6">
        <w:rPr>
          <w:rFonts w:cs="Arial"/>
          <w:sz w:val="20"/>
        </w:rPr>
        <w:fldChar w:fldCharType="begin"/>
      </w:r>
      <w:r w:rsidR="003232B6">
        <w:rPr>
          <w:rFonts w:cs="Arial"/>
          <w:sz w:val="20"/>
        </w:rPr>
        <w:instrText xml:space="preserve"> REF _Ref104552995 \r \h </w:instrText>
      </w:r>
      <w:r w:rsidR="003232B6">
        <w:rPr>
          <w:rFonts w:cs="Arial"/>
          <w:sz w:val="20"/>
        </w:rPr>
      </w:r>
      <w:r w:rsidR="003232B6">
        <w:rPr>
          <w:rFonts w:cs="Arial"/>
          <w:sz w:val="20"/>
        </w:rPr>
        <w:fldChar w:fldCharType="separate"/>
      </w:r>
      <w:r w:rsidR="00C93F7F">
        <w:rPr>
          <w:rFonts w:cs="Arial"/>
          <w:sz w:val="20"/>
        </w:rPr>
        <w:t>5.7.2.1</w:t>
      </w:r>
      <w:r w:rsidR="003232B6">
        <w:rPr>
          <w:rFonts w:cs="Arial"/>
          <w:sz w:val="20"/>
        </w:rPr>
        <w:fldChar w:fldCharType="end"/>
      </w:r>
      <w:r w:rsidR="00323770">
        <w:rPr>
          <w:rFonts w:cs="Arial"/>
          <w:sz w:val="20"/>
        </w:rPr>
        <w:t xml:space="preserve"> to </w:t>
      </w:r>
      <w:r w:rsidR="003232B6">
        <w:rPr>
          <w:rFonts w:cs="Arial"/>
          <w:sz w:val="20"/>
        </w:rPr>
        <w:fldChar w:fldCharType="begin"/>
      </w:r>
      <w:r w:rsidR="003232B6">
        <w:rPr>
          <w:rFonts w:cs="Arial"/>
          <w:sz w:val="20"/>
        </w:rPr>
        <w:instrText xml:space="preserve"> REF _Ref104553002 \r \h </w:instrText>
      </w:r>
      <w:r w:rsidR="003232B6">
        <w:rPr>
          <w:rFonts w:cs="Arial"/>
          <w:sz w:val="20"/>
        </w:rPr>
      </w:r>
      <w:r w:rsidR="003232B6">
        <w:rPr>
          <w:rFonts w:cs="Arial"/>
          <w:sz w:val="20"/>
        </w:rPr>
        <w:fldChar w:fldCharType="separate"/>
      </w:r>
      <w:r w:rsidR="00C93F7F">
        <w:rPr>
          <w:rFonts w:cs="Arial"/>
          <w:sz w:val="20"/>
        </w:rPr>
        <w:t>5.7.2.3</w:t>
      </w:r>
      <w:r w:rsidR="003232B6">
        <w:rPr>
          <w:rFonts w:cs="Arial"/>
          <w:sz w:val="20"/>
        </w:rPr>
        <w:fldChar w:fldCharType="end"/>
      </w:r>
      <w:r w:rsidR="00090589">
        <w:rPr>
          <w:rFonts w:cs="Arial"/>
          <w:sz w:val="20"/>
        </w:rPr>
        <w:t xml:space="preserve"> above</w:t>
      </w:r>
      <w:r w:rsidR="005F77DF" w:rsidRPr="008102B7">
        <w:rPr>
          <w:rFonts w:cs="Arial"/>
          <w:sz w:val="20"/>
        </w:rPr>
        <w:t>.</w:t>
      </w:r>
      <w:r w:rsidR="007F0CEF" w:rsidRPr="008102B7">
        <w:rPr>
          <w:rFonts w:cs="Arial"/>
          <w:sz w:val="20"/>
        </w:rPr>
        <w:t xml:space="preserve"> </w:t>
      </w:r>
    </w:p>
    <w:p w14:paraId="3798F787" w14:textId="77777777" w:rsidR="00D051ED" w:rsidRPr="00D051ED" w:rsidRDefault="00D051ED" w:rsidP="00E840E5">
      <w:pPr>
        <w:pStyle w:val="Heading2"/>
        <w:keepNext w:val="0"/>
        <w:spacing w:after="240"/>
        <w:rPr>
          <w:sz w:val="20"/>
          <w:u w:val="none"/>
        </w:rPr>
      </w:pPr>
      <w:bookmarkStart w:id="45" w:name="_Ref104553009"/>
      <w:r w:rsidRPr="00D051ED">
        <w:rPr>
          <w:sz w:val="20"/>
          <w:u w:val="none"/>
        </w:rPr>
        <w:t>The Supplier:</w:t>
      </w:r>
      <w:bookmarkEnd w:id="45"/>
      <w:r w:rsidRPr="00D051ED">
        <w:rPr>
          <w:sz w:val="20"/>
          <w:u w:val="none"/>
        </w:rPr>
        <w:t xml:space="preserve"> </w:t>
      </w:r>
    </w:p>
    <w:p w14:paraId="025CB97C" w14:textId="71DC9CA7" w:rsidR="00D051ED" w:rsidRPr="00D051ED" w:rsidRDefault="00D051ED" w:rsidP="00D051ED">
      <w:pPr>
        <w:pStyle w:val="Heading3"/>
        <w:rPr>
          <w:sz w:val="20"/>
        </w:rPr>
      </w:pPr>
      <w:r w:rsidRPr="00D051ED">
        <w:rPr>
          <w:sz w:val="20"/>
        </w:rPr>
        <w:t xml:space="preserve">warrants and undertakes that all Supplier Personnel that </w:t>
      </w:r>
      <w:r w:rsidR="00BB1AB9">
        <w:rPr>
          <w:sz w:val="20"/>
        </w:rPr>
        <w:t>are</w:t>
      </w:r>
      <w:r w:rsidRPr="00D051ED">
        <w:rPr>
          <w:sz w:val="20"/>
        </w:rPr>
        <w:t>, or will be made available to t</w:t>
      </w:r>
      <w:r>
        <w:rPr>
          <w:sz w:val="20"/>
        </w:rPr>
        <w:t>he Company under this Agreement</w:t>
      </w:r>
      <w:r w:rsidRPr="00D051ED">
        <w:rPr>
          <w:sz w:val="20"/>
        </w:rPr>
        <w:t xml:space="preserve"> </w:t>
      </w:r>
      <w:r w:rsidR="00BB1AB9">
        <w:rPr>
          <w:sz w:val="20"/>
        </w:rPr>
        <w:t>are</w:t>
      </w:r>
      <w:r w:rsidRPr="00D051ED">
        <w:rPr>
          <w:sz w:val="20"/>
        </w:rPr>
        <w:t xml:space="preserve"> engaged as </w:t>
      </w:r>
      <w:r w:rsidR="00CD3123">
        <w:rPr>
          <w:sz w:val="20"/>
        </w:rPr>
        <w:t>employee</w:t>
      </w:r>
      <w:r w:rsidR="00D74F3C">
        <w:rPr>
          <w:sz w:val="20"/>
        </w:rPr>
        <w:t>s</w:t>
      </w:r>
      <w:r w:rsidRPr="00D051ED">
        <w:rPr>
          <w:sz w:val="20"/>
        </w:rPr>
        <w:t xml:space="preserve"> on a Pay-As-You-Earn (PAYE) basis, either directly by the Supplier, or by an umbrella company</w:t>
      </w:r>
      <w:r w:rsidR="00CD3123">
        <w:rPr>
          <w:sz w:val="20"/>
        </w:rPr>
        <w:t xml:space="preserve"> engaged by the Supplier and</w:t>
      </w:r>
      <w:r w:rsidRPr="00D051ED">
        <w:rPr>
          <w:sz w:val="20"/>
        </w:rPr>
        <w:t xml:space="preserve"> properly accredited by the FCSA (Freelancer &amp; Contractor Services Association); </w:t>
      </w:r>
      <w:r w:rsidR="00FF6F9A">
        <w:rPr>
          <w:sz w:val="20"/>
        </w:rPr>
        <w:t>and</w:t>
      </w:r>
    </w:p>
    <w:p w14:paraId="3A446971" w14:textId="77777777" w:rsidR="00D051ED" w:rsidRPr="00D051ED" w:rsidRDefault="00905C47" w:rsidP="00D051ED">
      <w:pPr>
        <w:pStyle w:val="Heading3"/>
        <w:rPr>
          <w:sz w:val="20"/>
        </w:rPr>
      </w:pPr>
      <w:r w:rsidRPr="00D051ED">
        <w:rPr>
          <w:sz w:val="20"/>
        </w:rPr>
        <w:t>warrants and undertakes that</w:t>
      </w:r>
      <w:r>
        <w:rPr>
          <w:sz w:val="20"/>
        </w:rPr>
        <w:t>, at all times throughout the duration of this Agreement,</w:t>
      </w:r>
      <w:r w:rsidRPr="00D051ED">
        <w:rPr>
          <w:sz w:val="20"/>
        </w:rPr>
        <w:t xml:space="preserve"> none o</w:t>
      </w:r>
      <w:r>
        <w:rPr>
          <w:sz w:val="20"/>
        </w:rPr>
        <w:t xml:space="preserve">f the Supplier Personnel that are </w:t>
      </w:r>
      <w:r w:rsidRPr="00D051ED">
        <w:rPr>
          <w:sz w:val="20"/>
        </w:rPr>
        <w:t>made available to t</w:t>
      </w:r>
      <w:r>
        <w:rPr>
          <w:sz w:val="20"/>
        </w:rPr>
        <w:t xml:space="preserve">he </w:t>
      </w:r>
      <w:r>
        <w:rPr>
          <w:sz w:val="20"/>
        </w:rPr>
        <w:lastRenderedPageBreak/>
        <w:t>Company under this Agreement will provide</w:t>
      </w:r>
      <w:r w:rsidRPr="00D051ED">
        <w:rPr>
          <w:sz w:val="20"/>
        </w:rPr>
        <w:t xml:space="preserve"> their Services through an intermediary (as defined in the off-payroll working rules contained in Chapter 10 of Part 2 of the Income Tax (Earnings and Pensions) Act 2003 (“</w:t>
      </w:r>
      <w:r w:rsidRPr="00CD3123">
        <w:rPr>
          <w:b/>
          <w:sz w:val="20"/>
        </w:rPr>
        <w:t>Off-Payroll Working Rules</w:t>
      </w:r>
      <w:r w:rsidRPr="00D051ED">
        <w:rPr>
          <w:sz w:val="20"/>
        </w:rPr>
        <w:t>”)) in such a manner that Off-Payroll Working Rules could apply to the engagement of such Supplier Personnel.</w:t>
      </w:r>
      <w:r w:rsidR="00D051ED" w:rsidRPr="00D051ED">
        <w:rPr>
          <w:sz w:val="20"/>
        </w:rPr>
        <w:t xml:space="preserve">. </w:t>
      </w:r>
    </w:p>
    <w:p w14:paraId="6D8DF203" w14:textId="75FB92A4" w:rsidR="00D051ED" w:rsidRPr="00D051ED" w:rsidRDefault="00D051ED" w:rsidP="004557AC">
      <w:pPr>
        <w:pStyle w:val="Heading2"/>
        <w:keepNext w:val="0"/>
        <w:spacing w:after="240"/>
        <w:rPr>
          <w:sz w:val="20"/>
          <w:u w:val="none"/>
        </w:rPr>
      </w:pPr>
      <w:bookmarkStart w:id="46" w:name="_Ref104553014"/>
      <w:r w:rsidRPr="00D051ED">
        <w:rPr>
          <w:sz w:val="20"/>
          <w:u w:val="none"/>
        </w:rPr>
        <w:t xml:space="preserve">During the term of this Agreement and following its expiry or termination, the Supplier will promptly notify the Company in writing if the Supplier becomes aware that, or reasonably suspects that, any breach of its obligations in Clause </w:t>
      </w:r>
      <w:r w:rsidR="003232B6">
        <w:rPr>
          <w:sz w:val="20"/>
          <w:u w:val="none"/>
        </w:rPr>
        <w:fldChar w:fldCharType="begin"/>
      </w:r>
      <w:r w:rsidR="003232B6">
        <w:rPr>
          <w:sz w:val="20"/>
          <w:u w:val="none"/>
        </w:rPr>
        <w:instrText xml:space="preserve"> REF _Ref104553009 \r \h </w:instrText>
      </w:r>
      <w:r w:rsidR="003232B6">
        <w:rPr>
          <w:sz w:val="20"/>
          <w:u w:val="none"/>
        </w:rPr>
      </w:r>
      <w:r w:rsidR="003232B6">
        <w:rPr>
          <w:sz w:val="20"/>
          <w:u w:val="none"/>
        </w:rPr>
        <w:fldChar w:fldCharType="separate"/>
      </w:r>
      <w:r w:rsidR="00C93F7F">
        <w:rPr>
          <w:sz w:val="20"/>
          <w:u w:val="none"/>
        </w:rPr>
        <w:t>5.8</w:t>
      </w:r>
      <w:r w:rsidR="003232B6">
        <w:rPr>
          <w:sz w:val="20"/>
          <w:u w:val="none"/>
        </w:rPr>
        <w:fldChar w:fldCharType="end"/>
      </w:r>
      <w:r w:rsidRPr="00D051ED">
        <w:rPr>
          <w:sz w:val="20"/>
          <w:u w:val="none"/>
        </w:rPr>
        <w:t xml:space="preserve"> has occurred.</w:t>
      </w:r>
      <w:bookmarkEnd w:id="46"/>
    </w:p>
    <w:p w14:paraId="798A4563" w14:textId="62FDE6EE" w:rsidR="00D051ED" w:rsidRPr="00D051ED" w:rsidRDefault="00D051ED" w:rsidP="004557AC">
      <w:pPr>
        <w:pStyle w:val="Heading2"/>
        <w:keepNext w:val="0"/>
        <w:spacing w:after="240"/>
        <w:rPr>
          <w:sz w:val="20"/>
          <w:u w:val="none"/>
        </w:rPr>
      </w:pPr>
      <w:r w:rsidRPr="00D051ED">
        <w:rPr>
          <w:sz w:val="20"/>
          <w:u w:val="none"/>
        </w:rPr>
        <w:t xml:space="preserve">If the Company receives a notice pursuant to Clause </w:t>
      </w:r>
      <w:r w:rsidR="003232B6">
        <w:rPr>
          <w:sz w:val="20"/>
          <w:u w:val="none"/>
        </w:rPr>
        <w:fldChar w:fldCharType="begin"/>
      </w:r>
      <w:r w:rsidR="003232B6">
        <w:rPr>
          <w:sz w:val="20"/>
          <w:u w:val="none"/>
        </w:rPr>
        <w:instrText xml:space="preserve"> REF _Ref104553014 \r \h </w:instrText>
      </w:r>
      <w:r w:rsidR="003232B6">
        <w:rPr>
          <w:sz w:val="20"/>
          <w:u w:val="none"/>
        </w:rPr>
      </w:r>
      <w:r w:rsidR="003232B6">
        <w:rPr>
          <w:sz w:val="20"/>
          <w:u w:val="none"/>
        </w:rPr>
        <w:fldChar w:fldCharType="separate"/>
      </w:r>
      <w:r w:rsidR="00C93F7F">
        <w:rPr>
          <w:sz w:val="20"/>
          <w:u w:val="none"/>
        </w:rPr>
        <w:t>5.9</w:t>
      </w:r>
      <w:r w:rsidR="003232B6">
        <w:rPr>
          <w:sz w:val="20"/>
          <w:u w:val="none"/>
        </w:rPr>
        <w:fldChar w:fldCharType="end"/>
      </w:r>
      <w:r w:rsidRPr="00D051ED">
        <w:rPr>
          <w:sz w:val="20"/>
          <w:u w:val="none"/>
        </w:rPr>
        <w:t xml:space="preserve">, or otherwise reasonably suspects that the Supplier has breached any of the Supplier’s obligations in Clause </w:t>
      </w:r>
      <w:r w:rsidR="003232B6">
        <w:rPr>
          <w:sz w:val="20"/>
          <w:u w:val="none"/>
        </w:rPr>
        <w:fldChar w:fldCharType="begin"/>
      </w:r>
      <w:r w:rsidR="003232B6">
        <w:rPr>
          <w:sz w:val="20"/>
          <w:u w:val="none"/>
        </w:rPr>
        <w:instrText xml:space="preserve"> REF _Ref104553009 \r \h </w:instrText>
      </w:r>
      <w:r w:rsidR="003232B6">
        <w:rPr>
          <w:sz w:val="20"/>
          <w:u w:val="none"/>
        </w:rPr>
      </w:r>
      <w:r w:rsidR="003232B6">
        <w:rPr>
          <w:sz w:val="20"/>
          <w:u w:val="none"/>
        </w:rPr>
        <w:fldChar w:fldCharType="separate"/>
      </w:r>
      <w:r w:rsidR="00C93F7F">
        <w:rPr>
          <w:sz w:val="20"/>
          <w:u w:val="none"/>
        </w:rPr>
        <w:t>5.8</w:t>
      </w:r>
      <w:r w:rsidR="003232B6">
        <w:rPr>
          <w:sz w:val="20"/>
          <w:u w:val="none"/>
        </w:rPr>
        <w:fldChar w:fldCharType="end"/>
      </w:r>
      <w:r w:rsidRPr="00D051ED">
        <w:rPr>
          <w:sz w:val="20"/>
          <w:u w:val="none"/>
        </w:rPr>
        <w:t>, the Company may (in its sole discretion):</w:t>
      </w:r>
    </w:p>
    <w:p w14:paraId="4894E12C" w14:textId="77777777" w:rsidR="00D051ED" w:rsidRPr="00D051ED" w:rsidRDefault="00D051ED" w:rsidP="00D051ED">
      <w:pPr>
        <w:pStyle w:val="Heading3"/>
        <w:rPr>
          <w:sz w:val="20"/>
        </w:rPr>
      </w:pPr>
      <w:bookmarkStart w:id="47" w:name="_Ref104553039"/>
      <w:r w:rsidRPr="00D051ED">
        <w:rPr>
          <w:sz w:val="20"/>
        </w:rPr>
        <w:t>withhold any monies due to the Supplier under the Agreement; or</w:t>
      </w:r>
      <w:bookmarkEnd w:id="47"/>
    </w:p>
    <w:p w14:paraId="128F38B8" w14:textId="7815A782" w:rsidR="00D051ED" w:rsidRPr="00D051ED" w:rsidRDefault="00D051ED" w:rsidP="00D051ED">
      <w:pPr>
        <w:pStyle w:val="Heading3"/>
        <w:rPr>
          <w:sz w:val="20"/>
        </w:rPr>
      </w:pPr>
      <w:bookmarkStart w:id="48" w:name="_Ref104553045"/>
      <w:r w:rsidRPr="00D051ED">
        <w:rPr>
          <w:sz w:val="20"/>
        </w:rPr>
        <w:t xml:space="preserve">instruct the Supplier to immediately remove any Supplier Personnel who are performing and completing the Services in breach of the Supplier’s warranty at Clause </w:t>
      </w:r>
      <w:r w:rsidR="003232B6">
        <w:rPr>
          <w:sz w:val="20"/>
        </w:rPr>
        <w:fldChar w:fldCharType="begin"/>
      </w:r>
      <w:r w:rsidR="003232B6">
        <w:rPr>
          <w:sz w:val="20"/>
        </w:rPr>
        <w:instrText xml:space="preserve"> REF _Ref104553009 \r \h </w:instrText>
      </w:r>
      <w:r w:rsidR="003232B6">
        <w:rPr>
          <w:sz w:val="20"/>
        </w:rPr>
      </w:r>
      <w:r w:rsidR="003232B6">
        <w:rPr>
          <w:sz w:val="20"/>
        </w:rPr>
        <w:fldChar w:fldCharType="separate"/>
      </w:r>
      <w:r w:rsidR="00C93F7F">
        <w:rPr>
          <w:sz w:val="20"/>
        </w:rPr>
        <w:t>5.8</w:t>
      </w:r>
      <w:r w:rsidR="003232B6">
        <w:rPr>
          <w:sz w:val="20"/>
        </w:rPr>
        <w:fldChar w:fldCharType="end"/>
      </w:r>
      <w:r w:rsidRPr="00D051ED">
        <w:rPr>
          <w:sz w:val="20"/>
        </w:rPr>
        <w:t xml:space="preserve"> and, if requested by the Company, to replace such worker with another worker who is engaged as an employee on a Pay-As-You-Earn (PAYE) basis, either directly by the Supplier, or by an umbrella company</w:t>
      </w:r>
      <w:r w:rsidR="00CD3123">
        <w:rPr>
          <w:sz w:val="20"/>
        </w:rPr>
        <w:t xml:space="preserve"> engaged by the Supplier and</w:t>
      </w:r>
      <w:r w:rsidRPr="00D051ED">
        <w:rPr>
          <w:sz w:val="20"/>
        </w:rPr>
        <w:t xml:space="preserve"> properly accredited by the FCSA (Freelancer &amp; Contractor Services Association); or</w:t>
      </w:r>
      <w:bookmarkEnd w:id="48"/>
    </w:p>
    <w:p w14:paraId="1B7F9541" w14:textId="59130B24" w:rsidR="00217514" w:rsidRPr="00217514" w:rsidRDefault="00217514" w:rsidP="00217514">
      <w:pPr>
        <w:pStyle w:val="Heading3"/>
        <w:rPr>
          <w:sz w:val="20"/>
        </w:rPr>
      </w:pPr>
      <w:r w:rsidRPr="00217514">
        <w:rPr>
          <w:sz w:val="20"/>
        </w:rPr>
        <w:t xml:space="preserve">exercise both options set out in Clauses </w:t>
      </w:r>
      <w:r w:rsidR="003232B6">
        <w:rPr>
          <w:sz w:val="20"/>
        </w:rPr>
        <w:fldChar w:fldCharType="begin"/>
      </w:r>
      <w:r w:rsidR="003232B6">
        <w:rPr>
          <w:sz w:val="20"/>
        </w:rPr>
        <w:instrText xml:space="preserve"> REF _Ref104553039 \r \h </w:instrText>
      </w:r>
      <w:r w:rsidR="003232B6">
        <w:rPr>
          <w:sz w:val="20"/>
        </w:rPr>
      </w:r>
      <w:r w:rsidR="003232B6">
        <w:rPr>
          <w:sz w:val="20"/>
        </w:rPr>
        <w:fldChar w:fldCharType="separate"/>
      </w:r>
      <w:r w:rsidR="00C93F7F">
        <w:rPr>
          <w:sz w:val="20"/>
        </w:rPr>
        <w:t>5.10.1</w:t>
      </w:r>
      <w:r w:rsidR="003232B6">
        <w:rPr>
          <w:sz w:val="20"/>
        </w:rPr>
        <w:fldChar w:fldCharType="end"/>
      </w:r>
      <w:r w:rsidR="00D74F3C">
        <w:rPr>
          <w:sz w:val="20"/>
        </w:rPr>
        <w:t xml:space="preserve"> </w:t>
      </w:r>
      <w:r w:rsidRPr="00217514">
        <w:rPr>
          <w:sz w:val="20"/>
        </w:rPr>
        <w:t>and</w:t>
      </w:r>
      <w:r w:rsidR="00D74F3C">
        <w:rPr>
          <w:sz w:val="20"/>
        </w:rPr>
        <w:t xml:space="preserve"> </w:t>
      </w:r>
      <w:r w:rsidR="003232B6">
        <w:rPr>
          <w:sz w:val="20"/>
        </w:rPr>
        <w:fldChar w:fldCharType="begin"/>
      </w:r>
      <w:r w:rsidR="003232B6">
        <w:rPr>
          <w:sz w:val="20"/>
        </w:rPr>
        <w:instrText xml:space="preserve"> REF _Ref104553045 \r \h </w:instrText>
      </w:r>
      <w:r w:rsidR="003232B6">
        <w:rPr>
          <w:sz w:val="20"/>
        </w:rPr>
      </w:r>
      <w:r w:rsidR="003232B6">
        <w:rPr>
          <w:sz w:val="20"/>
        </w:rPr>
        <w:fldChar w:fldCharType="separate"/>
      </w:r>
      <w:r w:rsidR="00C93F7F">
        <w:rPr>
          <w:sz w:val="20"/>
        </w:rPr>
        <w:t>5.10.2</w:t>
      </w:r>
      <w:r w:rsidR="003232B6">
        <w:rPr>
          <w:sz w:val="20"/>
        </w:rPr>
        <w:fldChar w:fldCharType="end"/>
      </w:r>
      <w:r w:rsidRPr="00217514">
        <w:rPr>
          <w:sz w:val="20"/>
        </w:rPr>
        <w:t xml:space="preserve"> above.</w:t>
      </w:r>
    </w:p>
    <w:p w14:paraId="088DB11D" w14:textId="77777777" w:rsidR="00441322" w:rsidRPr="008102B7" w:rsidRDefault="004D01FC" w:rsidP="00297705">
      <w:pPr>
        <w:pStyle w:val="Heading1"/>
      </w:pPr>
      <w:bookmarkStart w:id="49" w:name="_Toc126675584"/>
      <w:bookmarkStart w:id="50" w:name="_Toc51394509"/>
      <w:bookmarkStart w:id="51" w:name="_Toc58668204"/>
      <w:bookmarkStart w:id="52" w:name="_Toc77576861"/>
      <w:bookmarkStart w:id="53" w:name="_Ref81128116"/>
      <w:bookmarkStart w:id="54" w:name="_Toc88130309"/>
      <w:bookmarkStart w:id="55" w:name="_Toc125358670"/>
      <w:r w:rsidRPr="008102B7">
        <w:t>COMPANY</w:t>
      </w:r>
      <w:r w:rsidR="00441322" w:rsidRPr="008102B7">
        <w:t>’s duties</w:t>
      </w:r>
      <w:bookmarkEnd w:id="49"/>
    </w:p>
    <w:p w14:paraId="3ED0587D" w14:textId="5CCED2BF" w:rsidR="004D01FC" w:rsidRPr="008102B7" w:rsidRDefault="004D01FC" w:rsidP="004557AC">
      <w:pPr>
        <w:pStyle w:val="Heading2"/>
        <w:keepNext w:val="0"/>
        <w:spacing w:after="240"/>
        <w:rPr>
          <w:rFonts w:cs="Arial"/>
          <w:sz w:val="20"/>
          <w:u w:val="none"/>
        </w:rPr>
      </w:pPr>
      <w:r w:rsidRPr="008102B7">
        <w:rPr>
          <w:rFonts w:cs="Arial"/>
          <w:sz w:val="20"/>
          <w:u w:val="none"/>
        </w:rPr>
        <w:t xml:space="preserve">Without prejudice to </w:t>
      </w:r>
      <w:r w:rsidR="00D07C65" w:rsidRPr="008102B7">
        <w:rPr>
          <w:rFonts w:cs="Arial"/>
          <w:sz w:val="20"/>
          <w:u w:val="none"/>
        </w:rPr>
        <w:t xml:space="preserve">the Company’s </w:t>
      </w:r>
      <w:r w:rsidRPr="008102B7">
        <w:rPr>
          <w:rFonts w:cs="Arial"/>
          <w:sz w:val="20"/>
          <w:u w:val="none"/>
        </w:rPr>
        <w:t xml:space="preserve">specific obligations set out in </w:t>
      </w:r>
      <w:r w:rsidR="003063B8" w:rsidRPr="008102B7">
        <w:rPr>
          <w:rFonts w:cs="Arial"/>
          <w:sz w:val="20"/>
          <w:u w:val="none"/>
        </w:rPr>
        <w:t xml:space="preserve">this Agreement and/or </w:t>
      </w:r>
      <w:r w:rsidR="00B16715" w:rsidRPr="008102B7">
        <w:rPr>
          <w:rFonts w:cs="Arial"/>
          <w:sz w:val="20"/>
          <w:u w:val="none"/>
        </w:rPr>
        <w:t xml:space="preserve">in </w:t>
      </w:r>
      <w:r w:rsidRPr="008102B7">
        <w:rPr>
          <w:rFonts w:cs="Arial"/>
          <w:sz w:val="20"/>
          <w:u w:val="none"/>
        </w:rPr>
        <w:t xml:space="preserve">any </w:t>
      </w:r>
      <w:r w:rsidR="003D4B92" w:rsidRPr="008102B7">
        <w:rPr>
          <w:rFonts w:cs="Arial"/>
          <w:sz w:val="20"/>
          <w:u w:val="none"/>
        </w:rPr>
        <w:t>Work Instruction</w:t>
      </w:r>
      <w:r w:rsidRPr="008102B7">
        <w:rPr>
          <w:rFonts w:cs="Arial"/>
          <w:sz w:val="20"/>
          <w:u w:val="none"/>
        </w:rPr>
        <w:t xml:space="preserve">, the Company shall </w:t>
      </w:r>
      <w:r w:rsidR="00D07C65" w:rsidRPr="008102B7">
        <w:rPr>
          <w:rFonts w:cs="Arial"/>
          <w:sz w:val="20"/>
          <w:u w:val="none"/>
        </w:rPr>
        <w:t xml:space="preserve">use its reasonable endeavours to </w:t>
      </w:r>
      <w:r w:rsidRPr="008102B7">
        <w:rPr>
          <w:rFonts w:cs="Arial"/>
          <w:sz w:val="20"/>
          <w:u w:val="none"/>
        </w:rPr>
        <w:t xml:space="preserve">provide the Supplier with such assistance and </w:t>
      </w:r>
      <w:r w:rsidR="00D07C65" w:rsidRPr="008102B7">
        <w:rPr>
          <w:rFonts w:cs="Arial"/>
          <w:sz w:val="20"/>
          <w:u w:val="none"/>
        </w:rPr>
        <w:t xml:space="preserve">access to such </w:t>
      </w:r>
      <w:r w:rsidRPr="008102B7">
        <w:rPr>
          <w:rFonts w:cs="Arial"/>
          <w:sz w:val="20"/>
          <w:u w:val="none"/>
        </w:rPr>
        <w:t>information</w:t>
      </w:r>
      <w:r w:rsidR="00D07C65" w:rsidRPr="008102B7">
        <w:rPr>
          <w:rFonts w:cs="Arial"/>
          <w:sz w:val="20"/>
          <w:u w:val="none"/>
        </w:rPr>
        <w:t xml:space="preserve"> (which is under the control of the Company and/or a ScottishPower Group Company)</w:t>
      </w:r>
      <w:r w:rsidRPr="008102B7">
        <w:rPr>
          <w:rFonts w:cs="Arial"/>
          <w:sz w:val="20"/>
          <w:u w:val="none"/>
        </w:rPr>
        <w:t xml:space="preserve"> as the Supplier may reasonably require in order to perform its obligations under this Agreement.</w:t>
      </w:r>
      <w:r w:rsidR="00A80D0C" w:rsidRPr="008102B7">
        <w:rPr>
          <w:rFonts w:cs="Arial"/>
          <w:sz w:val="20"/>
          <w:u w:val="none"/>
        </w:rPr>
        <w:t xml:space="preserve">  Subject to Clause </w:t>
      </w:r>
      <w:r w:rsidR="003232B6">
        <w:rPr>
          <w:rFonts w:cs="Arial"/>
          <w:sz w:val="20"/>
          <w:u w:val="none"/>
        </w:rPr>
        <w:fldChar w:fldCharType="begin"/>
      </w:r>
      <w:r w:rsidR="003232B6">
        <w:rPr>
          <w:rFonts w:cs="Arial"/>
          <w:sz w:val="20"/>
          <w:u w:val="none"/>
        </w:rPr>
        <w:instrText xml:space="preserve"> REF _Ref104553054 \r \h </w:instrText>
      </w:r>
      <w:r w:rsidR="003232B6">
        <w:rPr>
          <w:rFonts w:cs="Arial"/>
          <w:sz w:val="20"/>
          <w:u w:val="none"/>
        </w:rPr>
      </w:r>
      <w:r w:rsidR="003232B6">
        <w:rPr>
          <w:rFonts w:cs="Arial"/>
          <w:sz w:val="20"/>
          <w:u w:val="none"/>
        </w:rPr>
        <w:fldChar w:fldCharType="separate"/>
      </w:r>
      <w:r w:rsidR="00C93F7F">
        <w:rPr>
          <w:rFonts w:cs="Arial"/>
          <w:sz w:val="20"/>
          <w:u w:val="none"/>
        </w:rPr>
        <w:t>12</w:t>
      </w:r>
      <w:r w:rsidR="003232B6">
        <w:rPr>
          <w:rFonts w:cs="Arial"/>
          <w:sz w:val="20"/>
          <w:u w:val="none"/>
        </w:rPr>
        <w:fldChar w:fldCharType="end"/>
      </w:r>
      <w:r w:rsidR="00A80D0C" w:rsidRPr="008102B7">
        <w:rPr>
          <w:rFonts w:cs="Arial"/>
          <w:sz w:val="20"/>
          <w:u w:val="none"/>
        </w:rPr>
        <w:t xml:space="preserve"> (Access to Premises and Safety/Security), the Company shall provide to the Supplier such access to the Premises as the Supplier may reasonably require in order to provide the relevant Services, including such access as may be specifically set out in the </w:t>
      </w:r>
      <w:r w:rsidR="00ED24E5" w:rsidRPr="008102B7">
        <w:rPr>
          <w:rFonts w:cs="Arial"/>
          <w:sz w:val="20"/>
          <w:u w:val="none"/>
        </w:rPr>
        <w:t>Core</w:t>
      </w:r>
      <w:r w:rsidR="00A80D0C" w:rsidRPr="008102B7">
        <w:rPr>
          <w:rFonts w:cs="Arial"/>
          <w:sz w:val="20"/>
          <w:u w:val="none"/>
        </w:rPr>
        <w:t xml:space="preserve"> Services Description or the relevant </w:t>
      </w:r>
      <w:r w:rsidR="003D4B92" w:rsidRPr="008102B7">
        <w:rPr>
          <w:rFonts w:cs="Arial"/>
          <w:sz w:val="20"/>
          <w:u w:val="none"/>
        </w:rPr>
        <w:t>Work Instruction</w:t>
      </w:r>
      <w:r w:rsidR="00A80D0C" w:rsidRPr="008102B7">
        <w:rPr>
          <w:rFonts w:cs="Arial"/>
          <w:sz w:val="20"/>
          <w:u w:val="none"/>
        </w:rPr>
        <w:t>.</w:t>
      </w:r>
    </w:p>
    <w:p w14:paraId="59DF7AAA" w14:textId="77777777" w:rsidR="00D11937" w:rsidRPr="008102B7" w:rsidRDefault="00D11937" w:rsidP="004557AC">
      <w:pPr>
        <w:pStyle w:val="Heading2"/>
        <w:keepNext w:val="0"/>
        <w:spacing w:after="240"/>
        <w:rPr>
          <w:rFonts w:cs="Arial"/>
          <w:sz w:val="20"/>
          <w:u w:val="none"/>
        </w:rPr>
      </w:pPr>
      <w:r w:rsidRPr="008102B7">
        <w:rPr>
          <w:rFonts w:cs="Arial"/>
          <w:sz w:val="20"/>
          <w:u w:val="none"/>
        </w:rPr>
        <w:t xml:space="preserve">The </w:t>
      </w:r>
      <w:r w:rsidR="00A83871" w:rsidRPr="008102B7">
        <w:rPr>
          <w:rFonts w:cs="Arial"/>
          <w:sz w:val="20"/>
          <w:u w:val="none"/>
        </w:rPr>
        <w:t>Company</w:t>
      </w:r>
      <w:r w:rsidRPr="008102B7">
        <w:rPr>
          <w:rFonts w:cs="Arial"/>
          <w:sz w:val="20"/>
          <w:u w:val="none"/>
        </w:rPr>
        <w:t xml:space="preserve"> warrants to the Supplier that it has the right, power, capacity and authority to enter into and perform its obligations under this Agreement.</w:t>
      </w:r>
    </w:p>
    <w:p w14:paraId="6D71C1FE" w14:textId="77777777" w:rsidR="00441322" w:rsidRPr="00297705" w:rsidRDefault="00970CF2" w:rsidP="00297705">
      <w:pPr>
        <w:pStyle w:val="Heading1"/>
      </w:pPr>
      <w:bookmarkStart w:id="56" w:name="_Ref104553071"/>
      <w:bookmarkStart w:id="57" w:name="_Ref104553892"/>
      <w:bookmarkStart w:id="58" w:name="_Toc126675585"/>
      <w:r w:rsidRPr="00297705">
        <w:t>quality of service</w:t>
      </w:r>
      <w:bookmarkEnd w:id="56"/>
      <w:bookmarkEnd w:id="57"/>
      <w:bookmarkEnd w:id="58"/>
    </w:p>
    <w:p w14:paraId="402C1F3D" w14:textId="77777777" w:rsidR="00D11937" w:rsidRPr="008102B7" w:rsidRDefault="00D11937" w:rsidP="00441322">
      <w:pPr>
        <w:pStyle w:val="Heading2"/>
        <w:keepNext w:val="0"/>
        <w:spacing w:after="240"/>
        <w:rPr>
          <w:rFonts w:cs="Arial"/>
          <w:sz w:val="20"/>
          <w:u w:val="none"/>
        </w:rPr>
      </w:pPr>
      <w:bookmarkStart w:id="59" w:name="_Ref104552920"/>
      <w:r w:rsidRPr="008102B7">
        <w:rPr>
          <w:rFonts w:cs="Arial"/>
          <w:sz w:val="20"/>
          <w:u w:val="none"/>
        </w:rPr>
        <w:t>Without prejudice to its other obligations under and/or pursuant to this Agreement, the Supplier warrants and undertakes to the Company that:</w:t>
      </w:r>
      <w:bookmarkEnd w:id="59"/>
    </w:p>
    <w:p w14:paraId="77B74BA3" w14:textId="77777777" w:rsidR="00C20C1A" w:rsidRPr="008102B7" w:rsidRDefault="00C20C1A" w:rsidP="00D11937">
      <w:pPr>
        <w:pStyle w:val="Heading3"/>
        <w:rPr>
          <w:rFonts w:cs="Arial"/>
          <w:sz w:val="20"/>
        </w:rPr>
      </w:pPr>
      <w:r w:rsidRPr="008102B7">
        <w:rPr>
          <w:rFonts w:cs="Arial"/>
          <w:sz w:val="20"/>
        </w:rPr>
        <w:t>it has the right, power, capacity and authority to enter into and perform its o</w:t>
      </w:r>
      <w:r w:rsidR="00F0683E" w:rsidRPr="008102B7">
        <w:rPr>
          <w:rFonts w:cs="Arial"/>
          <w:sz w:val="20"/>
        </w:rPr>
        <w:t>bligations under this Agreement</w:t>
      </w:r>
      <w:r w:rsidR="003022F5">
        <w:rPr>
          <w:rFonts w:cs="Arial"/>
          <w:sz w:val="20"/>
        </w:rPr>
        <w:t xml:space="preserve"> </w:t>
      </w:r>
      <w:r w:rsidR="003022F5">
        <w:rPr>
          <w:sz w:val="20"/>
        </w:rPr>
        <w:t>and that its signatory or signatories to this Agreement are duly authorised to enter into this Agreement for and on behalf of the Supplier</w:t>
      </w:r>
      <w:r w:rsidR="00F0683E" w:rsidRPr="008102B7">
        <w:rPr>
          <w:rFonts w:cs="Arial"/>
          <w:sz w:val="20"/>
        </w:rPr>
        <w:t>;</w:t>
      </w:r>
    </w:p>
    <w:p w14:paraId="4DDD9C4F" w14:textId="77777777" w:rsidR="00D11937" w:rsidRPr="008102B7" w:rsidRDefault="00990D4B" w:rsidP="00D11937">
      <w:pPr>
        <w:pStyle w:val="Heading3"/>
        <w:rPr>
          <w:rFonts w:cs="Arial"/>
          <w:sz w:val="20"/>
        </w:rPr>
      </w:pPr>
      <w:r w:rsidRPr="008102B7">
        <w:rPr>
          <w:rFonts w:cs="Arial"/>
          <w:sz w:val="20"/>
        </w:rPr>
        <w:t xml:space="preserve">it shall </w:t>
      </w:r>
      <w:r w:rsidR="00D11937" w:rsidRPr="008102B7">
        <w:rPr>
          <w:rFonts w:cs="Arial"/>
          <w:sz w:val="20"/>
        </w:rPr>
        <w:t xml:space="preserve">perform its obligations under </w:t>
      </w:r>
      <w:r w:rsidRPr="008102B7">
        <w:rPr>
          <w:rFonts w:cs="Arial"/>
          <w:sz w:val="20"/>
        </w:rPr>
        <w:t xml:space="preserve">and/or pursuant to </w:t>
      </w:r>
      <w:r w:rsidR="00D11937" w:rsidRPr="008102B7">
        <w:rPr>
          <w:rFonts w:cs="Arial"/>
          <w:sz w:val="20"/>
        </w:rPr>
        <w:t xml:space="preserve">this Agreement in accordance with Good Industry Practice; </w:t>
      </w:r>
    </w:p>
    <w:p w14:paraId="49C25259" w14:textId="77777777" w:rsidR="009D7C22" w:rsidRPr="008102B7" w:rsidRDefault="00F0683E" w:rsidP="00990D4B">
      <w:pPr>
        <w:pStyle w:val="Heading3"/>
        <w:rPr>
          <w:rFonts w:cs="Arial"/>
          <w:sz w:val="20"/>
        </w:rPr>
      </w:pPr>
      <w:r w:rsidRPr="008102B7">
        <w:rPr>
          <w:rFonts w:cs="Arial"/>
          <w:sz w:val="20"/>
        </w:rPr>
        <w:t>it has the know-how, qualifications, skills, experience and necessary ability to satisfy its obligations under and/or pursuant to this Agreement and (for the avoidance of doubt) shall ensure that its employees and contractors are similarly qualified;</w:t>
      </w:r>
    </w:p>
    <w:p w14:paraId="3EDDFD65" w14:textId="77777777" w:rsidR="00F0683E" w:rsidRPr="008102B7" w:rsidRDefault="00F0683E" w:rsidP="00F0683E">
      <w:pPr>
        <w:pStyle w:val="Heading3"/>
        <w:rPr>
          <w:rFonts w:cs="Arial"/>
          <w:sz w:val="20"/>
        </w:rPr>
      </w:pPr>
      <w:r w:rsidRPr="008102B7">
        <w:rPr>
          <w:rFonts w:cs="Arial"/>
          <w:sz w:val="20"/>
        </w:rPr>
        <w:lastRenderedPageBreak/>
        <w:t xml:space="preserve">it shall provide independent and unbiased advice to the Company in relation to the Services and the Services </w:t>
      </w:r>
      <w:r w:rsidR="008B10CD" w:rsidRPr="008102B7">
        <w:rPr>
          <w:rFonts w:cs="Arial"/>
          <w:sz w:val="20"/>
        </w:rPr>
        <w:t>shall</w:t>
      </w:r>
      <w:r w:rsidRPr="008102B7">
        <w:rPr>
          <w:rFonts w:cs="Arial"/>
          <w:sz w:val="20"/>
        </w:rPr>
        <w:t xml:space="preserve"> present an appropriate solution to the Company’s requirements set out in this Agreement and the relevant </w:t>
      </w:r>
      <w:r w:rsidR="003D4B92" w:rsidRPr="008102B7">
        <w:rPr>
          <w:rFonts w:cs="Arial"/>
          <w:sz w:val="20"/>
        </w:rPr>
        <w:t>Work Instruction</w:t>
      </w:r>
      <w:r w:rsidRPr="008102B7">
        <w:rPr>
          <w:rFonts w:cs="Arial"/>
          <w:sz w:val="20"/>
        </w:rPr>
        <w:t>;</w:t>
      </w:r>
    </w:p>
    <w:p w14:paraId="654ED618" w14:textId="77777777" w:rsidR="00990D4B" w:rsidRPr="008102B7" w:rsidRDefault="00B75AD1" w:rsidP="00990D4B">
      <w:pPr>
        <w:pStyle w:val="Heading3"/>
        <w:rPr>
          <w:rFonts w:cs="Arial"/>
          <w:sz w:val="20"/>
        </w:rPr>
      </w:pPr>
      <w:r w:rsidRPr="008102B7">
        <w:rPr>
          <w:rFonts w:cs="Arial"/>
          <w:sz w:val="20"/>
        </w:rPr>
        <w:t xml:space="preserve">in providing the Services, </w:t>
      </w:r>
      <w:r w:rsidR="00B42CBE" w:rsidRPr="008102B7">
        <w:rPr>
          <w:rFonts w:cs="Arial"/>
          <w:sz w:val="20"/>
        </w:rPr>
        <w:t xml:space="preserve">it shall </w:t>
      </w:r>
      <w:r w:rsidR="00990D4B" w:rsidRPr="008102B7">
        <w:rPr>
          <w:rFonts w:cs="Arial"/>
          <w:sz w:val="20"/>
        </w:rPr>
        <w:t xml:space="preserve">use the best available quality goods, materials, standards and techniques, and ensure that the Deliverables, and all goods and materials supplied and used in the Services or transferred to the Company, </w:t>
      </w:r>
      <w:r w:rsidR="008B10CD" w:rsidRPr="008102B7">
        <w:rPr>
          <w:rFonts w:cs="Arial"/>
          <w:sz w:val="20"/>
        </w:rPr>
        <w:t>shall</w:t>
      </w:r>
      <w:r w:rsidR="00990D4B" w:rsidRPr="008102B7">
        <w:rPr>
          <w:rFonts w:cs="Arial"/>
          <w:sz w:val="20"/>
        </w:rPr>
        <w:t xml:space="preserve"> be free from defects in workmanship, installation and design;</w:t>
      </w:r>
    </w:p>
    <w:p w14:paraId="1C783EB9" w14:textId="77777777" w:rsidR="00990D4B" w:rsidRPr="008102B7" w:rsidRDefault="00B75AD1" w:rsidP="00990D4B">
      <w:pPr>
        <w:pStyle w:val="Heading3"/>
        <w:rPr>
          <w:rFonts w:cs="Arial"/>
          <w:sz w:val="20"/>
        </w:rPr>
      </w:pPr>
      <w:r w:rsidRPr="008102B7">
        <w:rPr>
          <w:rFonts w:cs="Arial"/>
          <w:sz w:val="20"/>
        </w:rPr>
        <w:t xml:space="preserve">it shall </w:t>
      </w:r>
      <w:r w:rsidR="00990D4B" w:rsidRPr="008102B7">
        <w:rPr>
          <w:rFonts w:cs="Arial"/>
          <w:sz w:val="20"/>
        </w:rPr>
        <w:t>not do or omit to do anything which may cause the Company and/or any ScottishPower Group Compan</w:t>
      </w:r>
      <w:r w:rsidR="004777B5">
        <w:rPr>
          <w:rFonts w:cs="Arial"/>
          <w:sz w:val="20"/>
        </w:rPr>
        <w:t>y</w:t>
      </w:r>
      <w:r w:rsidR="00990D4B" w:rsidRPr="008102B7">
        <w:rPr>
          <w:rFonts w:cs="Arial"/>
          <w:sz w:val="20"/>
        </w:rPr>
        <w:t xml:space="preserve"> to lose any </w:t>
      </w:r>
      <w:r w:rsidR="003D4B92" w:rsidRPr="008102B7">
        <w:rPr>
          <w:rFonts w:cs="Arial"/>
          <w:sz w:val="20"/>
        </w:rPr>
        <w:t>ScottishPower Licence</w:t>
      </w:r>
      <w:r w:rsidR="00990D4B" w:rsidRPr="008102B7">
        <w:rPr>
          <w:rFonts w:cs="Arial"/>
          <w:sz w:val="20"/>
        </w:rPr>
        <w:t>, and the Supplier acknowledges that the Company may rely or act on the Services</w:t>
      </w:r>
      <w:r w:rsidR="00B16715" w:rsidRPr="008102B7">
        <w:rPr>
          <w:rFonts w:cs="Arial"/>
          <w:sz w:val="20"/>
        </w:rPr>
        <w:t>;</w:t>
      </w:r>
    </w:p>
    <w:p w14:paraId="4C0AF72E" w14:textId="77777777" w:rsidR="00990D4B" w:rsidRPr="008102B7" w:rsidRDefault="00FB13D5" w:rsidP="00D11937">
      <w:pPr>
        <w:pStyle w:val="Heading3"/>
        <w:rPr>
          <w:rFonts w:cs="Arial"/>
          <w:sz w:val="20"/>
        </w:rPr>
      </w:pPr>
      <w:r>
        <w:rPr>
          <w:rFonts w:cs="Arial"/>
          <w:sz w:val="20"/>
        </w:rPr>
        <w:t xml:space="preserve">the System and </w:t>
      </w:r>
      <w:r w:rsidR="00990D4B" w:rsidRPr="008102B7">
        <w:rPr>
          <w:rFonts w:cs="Arial"/>
          <w:sz w:val="20"/>
        </w:rPr>
        <w:t xml:space="preserve">all Services and Deliverables provided under and/or pursuant to this Agreement </w:t>
      </w:r>
      <w:r w:rsidR="008B10CD" w:rsidRPr="008102B7">
        <w:rPr>
          <w:rFonts w:cs="Arial"/>
          <w:sz w:val="20"/>
        </w:rPr>
        <w:t>shall</w:t>
      </w:r>
      <w:r w:rsidR="00990D4B" w:rsidRPr="008102B7">
        <w:rPr>
          <w:rFonts w:cs="Arial"/>
          <w:sz w:val="20"/>
        </w:rPr>
        <w:t xml:space="preserve"> conform with the description set out in the </w:t>
      </w:r>
      <w:r>
        <w:rPr>
          <w:rFonts w:cs="Arial"/>
          <w:sz w:val="20"/>
        </w:rPr>
        <w:t xml:space="preserve">Specification, the </w:t>
      </w:r>
      <w:r w:rsidR="00ED24E5" w:rsidRPr="008102B7">
        <w:rPr>
          <w:rFonts w:cs="Arial"/>
          <w:sz w:val="20"/>
        </w:rPr>
        <w:t>Core</w:t>
      </w:r>
      <w:r w:rsidR="00B16715" w:rsidRPr="008102B7">
        <w:rPr>
          <w:rFonts w:cs="Arial"/>
          <w:sz w:val="20"/>
        </w:rPr>
        <w:t xml:space="preserve"> Services Description </w:t>
      </w:r>
      <w:r>
        <w:rPr>
          <w:rFonts w:cs="Arial"/>
          <w:sz w:val="20"/>
        </w:rPr>
        <w:t>and/</w:t>
      </w:r>
      <w:r w:rsidR="00B16715" w:rsidRPr="008102B7">
        <w:rPr>
          <w:rFonts w:cs="Arial"/>
          <w:sz w:val="20"/>
        </w:rPr>
        <w:t xml:space="preserve">or the </w:t>
      </w:r>
      <w:r w:rsidR="00990D4B" w:rsidRPr="008102B7">
        <w:rPr>
          <w:rFonts w:cs="Arial"/>
          <w:sz w:val="20"/>
        </w:rPr>
        <w:t xml:space="preserve">relevant </w:t>
      </w:r>
      <w:r w:rsidR="003D4B92" w:rsidRPr="008102B7">
        <w:rPr>
          <w:rFonts w:cs="Arial"/>
          <w:sz w:val="20"/>
        </w:rPr>
        <w:t>Work Instruction</w:t>
      </w:r>
      <w:r w:rsidR="00B16715" w:rsidRPr="008102B7">
        <w:rPr>
          <w:rFonts w:cs="Arial"/>
          <w:sz w:val="20"/>
        </w:rPr>
        <w:t xml:space="preserve"> (as applicable)</w:t>
      </w:r>
      <w:r w:rsidR="00990D4B" w:rsidRPr="008102B7">
        <w:rPr>
          <w:rFonts w:cs="Arial"/>
          <w:sz w:val="20"/>
        </w:rPr>
        <w:t xml:space="preserve"> and </w:t>
      </w:r>
      <w:r>
        <w:rPr>
          <w:rFonts w:cs="Arial"/>
          <w:sz w:val="20"/>
        </w:rPr>
        <w:t xml:space="preserve">the System, </w:t>
      </w:r>
      <w:r w:rsidR="00990D4B" w:rsidRPr="008102B7">
        <w:rPr>
          <w:rFonts w:cs="Arial"/>
          <w:sz w:val="20"/>
        </w:rPr>
        <w:t>all Services and Deliverables shall be fit for any purpose expressly or impliedly made known to the Supplier by the Company;</w:t>
      </w:r>
    </w:p>
    <w:p w14:paraId="5BB96D7C" w14:textId="77777777" w:rsidR="00990D4B" w:rsidRPr="008102B7" w:rsidRDefault="00990D4B" w:rsidP="00D11937">
      <w:pPr>
        <w:pStyle w:val="Heading3"/>
        <w:rPr>
          <w:rFonts w:cs="Arial"/>
          <w:sz w:val="20"/>
        </w:rPr>
      </w:pPr>
      <w:r w:rsidRPr="008102B7">
        <w:rPr>
          <w:rFonts w:cs="Arial"/>
          <w:sz w:val="20"/>
        </w:rPr>
        <w:t xml:space="preserve">it has and </w:t>
      </w:r>
      <w:r w:rsidR="008B10CD" w:rsidRPr="008102B7">
        <w:rPr>
          <w:rFonts w:cs="Arial"/>
          <w:sz w:val="20"/>
        </w:rPr>
        <w:t>shall</w:t>
      </w:r>
      <w:r w:rsidRPr="008102B7">
        <w:rPr>
          <w:rFonts w:cs="Arial"/>
          <w:sz w:val="20"/>
        </w:rPr>
        <w:t xml:space="preserve"> continue to have all licences, permissions, authorisations, consents and permits required to perform its obligations under and/or pursuant to this Agreement;</w:t>
      </w:r>
    </w:p>
    <w:p w14:paraId="73AA1CB7" w14:textId="427CCC17" w:rsidR="00D11937" w:rsidRPr="008102B7" w:rsidRDefault="00990D4B" w:rsidP="00D11937">
      <w:pPr>
        <w:pStyle w:val="Heading3"/>
        <w:rPr>
          <w:rFonts w:cs="Arial"/>
          <w:sz w:val="20"/>
        </w:rPr>
      </w:pPr>
      <w:bookmarkStart w:id="60" w:name="_Ref104553356"/>
      <w:r w:rsidRPr="008102B7">
        <w:rPr>
          <w:rFonts w:cs="Arial"/>
          <w:sz w:val="20"/>
        </w:rPr>
        <w:t xml:space="preserve">it shall </w:t>
      </w:r>
      <w:r w:rsidR="00D11937" w:rsidRPr="008102B7">
        <w:rPr>
          <w:rFonts w:cs="Arial"/>
          <w:sz w:val="20"/>
        </w:rPr>
        <w:t>comply with all Laws</w:t>
      </w:r>
      <w:r w:rsidR="00FF6F9A">
        <w:rPr>
          <w:rFonts w:cs="Arial"/>
          <w:sz w:val="20"/>
        </w:rPr>
        <w:t xml:space="preserve"> (i) that are</w:t>
      </w:r>
      <w:r w:rsidR="00D11937" w:rsidRPr="008102B7">
        <w:rPr>
          <w:rFonts w:cs="Arial"/>
          <w:sz w:val="20"/>
        </w:rPr>
        <w:t xml:space="preserve"> applicable to the</w:t>
      </w:r>
      <w:r w:rsidR="00FF6F9A">
        <w:rPr>
          <w:rFonts w:cs="Arial"/>
          <w:sz w:val="20"/>
        </w:rPr>
        <w:t xml:space="preserve"> Supplier and/or (ii) that are applicable to the</w:t>
      </w:r>
      <w:r w:rsidR="00D11937" w:rsidRPr="008102B7">
        <w:rPr>
          <w:rFonts w:cs="Arial"/>
          <w:sz w:val="20"/>
        </w:rPr>
        <w:t xml:space="preserve"> performance of </w:t>
      </w:r>
      <w:r w:rsidR="00FF6F9A">
        <w:rPr>
          <w:rFonts w:cs="Arial"/>
          <w:sz w:val="20"/>
        </w:rPr>
        <w:t>the Supplier’s</w:t>
      </w:r>
      <w:r w:rsidR="00D11937" w:rsidRPr="008102B7">
        <w:rPr>
          <w:rFonts w:cs="Arial"/>
          <w:sz w:val="20"/>
        </w:rPr>
        <w:t xml:space="preserve"> obligations under </w:t>
      </w:r>
      <w:r w:rsidRPr="008102B7">
        <w:rPr>
          <w:rFonts w:cs="Arial"/>
          <w:sz w:val="20"/>
        </w:rPr>
        <w:t xml:space="preserve">and/or pursuant to </w:t>
      </w:r>
      <w:r w:rsidR="00D11937" w:rsidRPr="008102B7">
        <w:rPr>
          <w:rFonts w:cs="Arial"/>
          <w:sz w:val="20"/>
        </w:rPr>
        <w:t>this Agreement;</w:t>
      </w:r>
      <w:bookmarkEnd w:id="60"/>
    </w:p>
    <w:p w14:paraId="601C7D2F" w14:textId="77777777" w:rsidR="00223BC8" w:rsidRPr="008102B7" w:rsidRDefault="00223BC8" w:rsidP="00C64B10">
      <w:pPr>
        <w:pStyle w:val="Heading3"/>
        <w:rPr>
          <w:rFonts w:cs="Arial"/>
          <w:sz w:val="20"/>
        </w:rPr>
      </w:pPr>
      <w:r w:rsidRPr="008102B7">
        <w:rPr>
          <w:rFonts w:cs="Arial"/>
          <w:sz w:val="20"/>
        </w:rPr>
        <w:t>it shall comply with all ScottishPower Group policies</w:t>
      </w:r>
      <w:r w:rsidR="00E2312F" w:rsidRPr="008102B7">
        <w:rPr>
          <w:rFonts w:cs="Arial"/>
          <w:sz w:val="20"/>
        </w:rPr>
        <w:t>,</w:t>
      </w:r>
      <w:r w:rsidRPr="008102B7">
        <w:rPr>
          <w:rFonts w:cs="Arial"/>
          <w:sz w:val="20"/>
        </w:rPr>
        <w:t xml:space="preserve"> procedures</w:t>
      </w:r>
      <w:r w:rsidR="00E2312F" w:rsidRPr="008102B7">
        <w:rPr>
          <w:rFonts w:cs="Arial"/>
          <w:sz w:val="20"/>
        </w:rPr>
        <w:t xml:space="preserve"> and practice directions relevant to the provision of the Services as notified to the Supplier from time to time</w:t>
      </w:r>
      <w:r w:rsidRPr="008102B7">
        <w:rPr>
          <w:rFonts w:cs="Arial"/>
          <w:sz w:val="20"/>
        </w:rPr>
        <w:t xml:space="preserve">, including, without limitation, </w:t>
      </w:r>
      <w:r w:rsidR="00E2312F" w:rsidRPr="008102B7">
        <w:rPr>
          <w:rFonts w:cs="Arial"/>
          <w:sz w:val="20"/>
        </w:rPr>
        <w:t xml:space="preserve">ScottishPower Group’s policies and procedures </w:t>
      </w:r>
      <w:r w:rsidRPr="008102B7">
        <w:rPr>
          <w:rFonts w:cs="Arial"/>
          <w:sz w:val="20"/>
        </w:rPr>
        <w:t>in relation to health and safety, corporate and social responsibility and anti-bribery/corruption;</w:t>
      </w:r>
    </w:p>
    <w:p w14:paraId="3FFB52B5" w14:textId="77777777" w:rsidR="00865559" w:rsidRPr="008102B7" w:rsidRDefault="00865559" w:rsidP="00C64B10">
      <w:pPr>
        <w:pStyle w:val="Heading3"/>
        <w:rPr>
          <w:rFonts w:cs="Arial"/>
          <w:sz w:val="20"/>
        </w:rPr>
      </w:pPr>
      <w:r w:rsidRPr="008102B7">
        <w:rPr>
          <w:rFonts w:cs="Arial"/>
          <w:sz w:val="20"/>
        </w:rPr>
        <w:t xml:space="preserve">the use by the Company and/or any ScottishPower Group Companies of the Deliverables and/or any other items provided by or on behalf of the Supplier under and/or pursuant to this Agreement </w:t>
      </w:r>
      <w:r w:rsidR="008B10CD" w:rsidRPr="008102B7">
        <w:rPr>
          <w:rFonts w:cs="Arial"/>
          <w:sz w:val="20"/>
        </w:rPr>
        <w:t>shall</w:t>
      </w:r>
      <w:r w:rsidRPr="008102B7">
        <w:rPr>
          <w:rFonts w:cs="Arial"/>
          <w:sz w:val="20"/>
        </w:rPr>
        <w:t xml:space="preserve"> not infringe the Intellectual Property Rights of any third party;</w:t>
      </w:r>
    </w:p>
    <w:p w14:paraId="27A0D368" w14:textId="77777777" w:rsidR="00C64B10" w:rsidRPr="008102B7" w:rsidRDefault="00C64B10" w:rsidP="00C64B10">
      <w:pPr>
        <w:pStyle w:val="Heading3"/>
        <w:rPr>
          <w:rFonts w:cs="Arial"/>
          <w:sz w:val="20"/>
        </w:rPr>
      </w:pPr>
      <w:r w:rsidRPr="008102B7">
        <w:rPr>
          <w:rFonts w:cs="Arial"/>
          <w:sz w:val="20"/>
        </w:rPr>
        <w:t xml:space="preserve">in performing its obligations under </w:t>
      </w:r>
      <w:r w:rsidR="00990D4B" w:rsidRPr="008102B7">
        <w:rPr>
          <w:rFonts w:cs="Arial"/>
          <w:sz w:val="20"/>
        </w:rPr>
        <w:t xml:space="preserve">and/or pursuant to </w:t>
      </w:r>
      <w:r w:rsidRPr="008102B7">
        <w:rPr>
          <w:rFonts w:cs="Arial"/>
          <w:sz w:val="20"/>
        </w:rPr>
        <w:t xml:space="preserve">this Agreement, </w:t>
      </w:r>
      <w:r w:rsidR="00990D4B" w:rsidRPr="008102B7">
        <w:rPr>
          <w:rFonts w:cs="Arial"/>
          <w:sz w:val="20"/>
        </w:rPr>
        <w:t xml:space="preserve">it shall </w:t>
      </w:r>
      <w:r w:rsidRPr="008102B7">
        <w:rPr>
          <w:rFonts w:cs="Arial"/>
          <w:sz w:val="20"/>
        </w:rPr>
        <w:t xml:space="preserve">use </w:t>
      </w:r>
      <w:r w:rsidR="00B346E3" w:rsidRPr="008102B7">
        <w:rPr>
          <w:rFonts w:cs="Arial"/>
          <w:sz w:val="20"/>
        </w:rPr>
        <w:t xml:space="preserve">a sufficient number of </w:t>
      </w:r>
      <w:r w:rsidRPr="008102B7">
        <w:rPr>
          <w:rFonts w:cs="Arial"/>
          <w:sz w:val="20"/>
        </w:rPr>
        <w:t>Personnel who possess a degree of skill and experience which is appropriate to the tasks to which they are allotted and the performance which they are required to achieve and who shall perform those tasks in a workmanlike and professional manner;</w:t>
      </w:r>
    </w:p>
    <w:p w14:paraId="5FDAF49A" w14:textId="77777777" w:rsidR="006854D7" w:rsidRPr="008102B7" w:rsidRDefault="006854D7" w:rsidP="00C64B10">
      <w:pPr>
        <w:pStyle w:val="Heading3"/>
        <w:rPr>
          <w:rFonts w:cs="Arial"/>
          <w:sz w:val="20"/>
        </w:rPr>
      </w:pPr>
      <w:r w:rsidRPr="008102B7">
        <w:rPr>
          <w:rFonts w:cs="Arial"/>
          <w:sz w:val="20"/>
        </w:rPr>
        <w:t xml:space="preserve">all Supplier Personnel </w:t>
      </w:r>
      <w:r w:rsidR="008B10CD" w:rsidRPr="008102B7">
        <w:rPr>
          <w:rFonts w:cs="Arial"/>
          <w:sz w:val="20"/>
        </w:rPr>
        <w:t>shall</w:t>
      </w:r>
      <w:r w:rsidRPr="008102B7">
        <w:rPr>
          <w:rFonts w:cs="Arial"/>
          <w:sz w:val="20"/>
        </w:rPr>
        <w:t xml:space="preserve"> be engaged by the Supplier under appropriate written contracts during the period in which they are involved in providing Services under and/or pursuant to this Agreement;</w:t>
      </w:r>
    </w:p>
    <w:p w14:paraId="6DE69E25" w14:textId="77777777" w:rsidR="00173D4C" w:rsidRPr="008102B7" w:rsidRDefault="00173D4C" w:rsidP="00C64B10">
      <w:pPr>
        <w:pStyle w:val="Heading3"/>
        <w:rPr>
          <w:rFonts w:cs="Arial"/>
          <w:sz w:val="20"/>
        </w:rPr>
      </w:pPr>
      <w:r w:rsidRPr="008102B7">
        <w:rPr>
          <w:rFonts w:cs="Arial"/>
          <w:sz w:val="20"/>
        </w:rPr>
        <w:t>it shall not enter into any agreement, arrangement or otherwise act in relation to any matter that will, or is likely to, create a conflict of interest with the Supplier’s obligations under and/or pursuant to this Agreement;</w:t>
      </w:r>
    </w:p>
    <w:p w14:paraId="434DE85A" w14:textId="77777777" w:rsidR="00D11937" w:rsidRPr="00321E72" w:rsidRDefault="00990D4B" w:rsidP="00C64B10">
      <w:pPr>
        <w:pStyle w:val="Heading3"/>
        <w:rPr>
          <w:rFonts w:cs="Arial"/>
          <w:sz w:val="20"/>
        </w:rPr>
      </w:pPr>
      <w:r w:rsidRPr="00321E72">
        <w:rPr>
          <w:rFonts w:cs="Arial"/>
          <w:sz w:val="20"/>
        </w:rPr>
        <w:t xml:space="preserve">it shall </w:t>
      </w:r>
      <w:r w:rsidR="00C64B10" w:rsidRPr="00321E72">
        <w:rPr>
          <w:rFonts w:cs="Arial"/>
          <w:sz w:val="20"/>
        </w:rPr>
        <w:t>take all reasonable steps to ensure that</w:t>
      </w:r>
      <w:r w:rsidR="00560E6E" w:rsidRPr="00321E72">
        <w:rPr>
          <w:rFonts w:cs="Arial"/>
          <w:sz w:val="20"/>
        </w:rPr>
        <w:t>,</w:t>
      </w:r>
      <w:r w:rsidR="00C64B10" w:rsidRPr="00321E72">
        <w:rPr>
          <w:rFonts w:cs="Arial"/>
          <w:sz w:val="20"/>
        </w:rPr>
        <w:t xml:space="preserve"> in the performance of its obligations under this Agreement</w:t>
      </w:r>
      <w:r w:rsidR="00560E6E" w:rsidRPr="00321E72">
        <w:rPr>
          <w:rFonts w:cs="Arial"/>
          <w:sz w:val="20"/>
        </w:rPr>
        <w:t>,</w:t>
      </w:r>
      <w:r w:rsidR="00C64B10" w:rsidRPr="00321E72">
        <w:rPr>
          <w:rFonts w:cs="Arial"/>
          <w:sz w:val="20"/>
        </w:rPr>
        <w:t xml:space="preserve"> interference with the operations of </w:t>
      </w:r>
      <w:r w:rsidR="00245DCE" w:rsidRPr="00321E72">
        <w:rPr>
          <w:rFonts w:cs="Arial"/>
          <w:sz w:val="20"/>
        </w:rPr>
        <w:t xml:space="preserve">the Company’s </w:t>
      </w:r>
      <w:r w:rsidR="00C64B10" w:rsidRPr="00321E72">
        <w:rPr>
          <w:rFonts w:cs="Arial"/>
          <w:sz w:val="20"/>
        </w:rPr>
        <w:t>and all other ScottishPower Group Companies’ businesses (and that of their respective employees or other contractors and suppliers) is kept to a minimum;</w:t>
      </w:r>
      <w:r w:rsidR="00B75AD1" w:rsidRPr="00321E72">
        <w:rPr>
          <w:rFonts w:cs="Arial"/>
          <w:sz w:val="20"/>
        </w:rPr>
        <w:t xml:space="preserve"> and</w:t>
      </w:r>
    </w:p>
    <w:p w14:paraId="1ED7A8BA" w14:textId="77777777" w:rsidR="00022E71" w:rsidRPr="00321E72" w:rsidRDefault="00022E71" w:rsidP="00FB13D5">
      <w:pPr>
        <w:pStyle w:val="Heading3"/>
        <w:rPr>
          <w:sz w:val="20"/>
        </w:rPr>
      </w:pPr>
      <w:bookmarkStart w:id="61" w:name="_Toc139080358"/>
      <w:bookmarkStart w:id="62" w:name="_Ref88292438"/>
      <w:r w:rsidRPr="00321E72">
        <w:rPr>
          <w:sz w:val="20"/>
        </w:rPr>
        <w:lastRenderedPageBreak/>
        <w:t xml:space="preserve">except to the extent the Company agrees otherwise in writing, </w:t>
      </w:r>
      <w:r w:rsidR="00596453">
        <w:rPr>
          <w:sz w:val="20"/>
        </w:rPr>
        <w:t>neither the System nor</w:t>
      </w:r>
      <w:r w:rsidR="00321E72" w:rsidRPr="00321E72">
        <w:rPr>
          <w:sz w:val="20"/>
        </w:rPr>
        <w:t xml:space="preserve"> </w:t>
      </w:r>
      <w:r w:rsidR="0069604D">
        <w:rPr>
          <w:sz w:val="20"/>
        </w:rPr>
        <w:t xml:space="preserve">the </w:t>
      </w:r>
      <w:r w:rsidR="00321E72" w:rsidRPr="00321E72">
        <w:rPr>
          <w:sz w:val="20"/>
        </w:rPr>
        <w:t>Software used in the</w:t>
      </w:r>
      <w:r w:rsidR="00ED4F53">
        <w:rPr>
          <w:sz w:val="20"/>
        </w:rPr>
        <w:t xml:space="preserve"> performance of the Services </w:t>
      </w:r>
      <w:r w:rsidR="00321E72" w:rsidRPr="00321E72">
        <w:rPr>
          <w:sz w:val="20"/>
        </w:rPr>
        <w:t>comprise</w:t>
      </w:r>
      <w:r w:rsidR="00ED4F53">
        <w:rPr>
          <w:sz w:val="20"/>
        </w:rPr>
        <w:t>,</w:t>
      </w:r>
      <w:r w:rsidR="00321E72" w:rsidRPr="00321E72">
        <w:rPr>
          <w:sz w:val="20"/>
        </w:rPr>
        <w:t xml:space="preserve"> contain </w:t>
      </w:r>
      <w:r w:rsidR="00ED4F53">
        <w:rPr>
          <w:sz w:val="20"/>
        </w:rPr>
        <w:t xml:space="preserve">or rely upon </w:t>
      </w:r>
      <w:r w:rsidR="00321E72" w:rsidRPr="00321E72">
        <w:rPr>
          <w:sz w:val="20"/>
        </w:rPr>
        <w:t>any open source software;</w:t>
      </w:r>
    </w:p>
    <w:p w14:paraId="5270ADDA" w14:textId="77777777" w:rsidR="00FB13D5" w:rsidRPr="00321E72" w:rsidRDefault="00596453" w:rsidP="00FB13D5">
      <w:pPr>
        <w:pStyle w:val="Heading3"/>
        <w:rPr>
          <w:sz w:val="20"/>
        </w:rPr>
      </w:pPr>
      <w:r w:rsidRPr="00596453">
        <w:rPr>
          <w:sz w:val="20"/>
        </w:rPr>
        <w:t xml:space="preserve">that no previous or future date change has had or will have any adverse impact on the performance or functionality of the </w:t>
      </w:r>
      <w:r>
        <w:rPr>
          <w:sz w:val="20"/>
        </w:rPr>
        <w:t>System and/or the Software</w:t>
      </w:r>
      <w:bookmarkEnd w:id="61"/>
      <w:bookmarkEnd w:id="62"/>
      <w:r>
        <w:rPr>
          <w:sz w:val="20"/>
        </w:rPr>
        <w:t>;</w:t>
      </w:r>
    </w:p>
    <w:p w14:paraId="47CA6C92" w14:textId="77777777" w:rsidR="00C70BBA" w:rsidRPr="00C70BBA" w:rsidRDefault="00C70BBA" w:rsidP="00C70BBA">
      <w:pPr>
        <w:pStyle w:val="Heading3"/>
        <w:rPr>
          <w:rFonts w:cs="Arial"/>
          <w:sz w:val="20"/>
        </w:rPr>
      </w:pPr>
      <w:r w:rsidRPr="00C70BBA">
        <w:rPr>
          <w:rFonts w:cs="Arial"/>
          <w:sz w:val="20"/>
        </w:rPr>
        <w:t xml:space="preserve">that the release of any new Software or upgrade to Software complies with the interface requirements in the Specification, </w:t>
      </w:r>
      <w:r>
        <w:rPr>
          <w:rFonts w:cs="Arial"/>
          <w:sz w:val="20"/>
        </w:rPr>
        <w:t xml:space="preserve">and the Supplier </w:t>
      </w:r>
      <w:r w:rsidRPr="00C70BBA">
        <w:rPr>
          <w:rFonts w:cs="Arial"/>
          <w:sz w:val="20"/>
        </w:rPr>
        <w:t>shall notify the Company not less than three months before the release of any new Software or upgrade to Software, and will co-ordinate its activity with the Company to ensure it minimises any disruption to t</w:t>
      </w:r>
      <w:r>
        <w:rPr>
          <w:rFonts w:cs="Arial"/>
          <w:sz w:val="20"/>
        </w:rPr>
        <w:t>he Services, the Company’s ICT e</w:t>
      </w:r>
      <w:r w:rsidRPr="00C70BBA">
        <w:rPr>
          <w:rFonts w:cs="Arial"/>
          <w:sz w:val="20"/>
        </w:rPr>
        <w:t>nvironm</w:t>
      </w:r>
      <w:r>
        <w:rPr>
          <w:rFonts w:cs="Arial"/>
          <w:sz w:val="20"/>
        </w:rPr>
        <w:t>ent and/or the operations of the Company's and/or any other ScottishPower Group Company;</w:t>
      </w:r>
    </w:p>
    <w:p w14:paraId="3BB3F7DA" w14:textId="77777777" w:rsidR="00C70BBA" w:rsidRDefault="00C70BBA" w:rsidP="00C70BBA">
      <w:pPr>
        <w:pStyle w:val="Heading3"/>
        <w:rPr>
          <w:rFonts w:cs="Arial"/>
          <w:sz w:val="20"/>
        </w:rPr>
      </w:pPr>
      <w:r w:rsidRPr="00C70BBA">
        <w:rPr>
          <w:rFonts w:cs="Arial"/>
          <w:sz w:val="20"/>
        </w:rPr>
        <w:t xml:space="preserve">use the latest versions of anti-virus definitions available from an industry accepted anti-virus software </w:t>
      </w:r>
      <w:r>
        <w:rPr>
          <w:rFonts w:cs="Arial"/>
          <w:sz w:val="20"/>
        </w:rPr>
        <w:t>vendor to check for and delete malicious software from the Software, the System, the Supplier’s own s</w:t>
      </w:r>
      <w:r w:rsidRPr="00C70BBA">
        <w:rPr>
          <w:rFonts w:cs="Arial"/>
          <w:sz w:val="20"/>
        </w:rPr>
        <w:t>ystems</w:t>
      </w:r>
      <w:r>
        <w:rPr>
          <w:rFonts w:cs="Arial"/>
          <w:sz w:val="20"/>
        </w:rPr>
        <w:t xml:space="preserve"> and all Deliverables provided by or on behalf of the Supplier in connection with this Agreement;</w:t>
      </w:r>
    </w:p>
    <w:p w14:paraId="023845BC" w14:textId="77777777" w:rsidR="005738D9" w:rsidRDefault="00B75AD1" w:rsidP="00B346E3">
      <w:pPr>
        <w:pStyle w:val="Heading3"/>
        <w:rPr>
          <w:rFonts w:cs="Arial"/>
          <w:sz w:val="20"/>
        </w:rPr>
      </w:pPr>
      <w:bookmarkStart w:id="63" w:name="_Ref104552412"/>
      <w:r w:rsidRPr="00321E72">
        <w:rPr>
          <w:rFonts w:cs="Arial"/>
          <w:sz w:val="20"/>
        </w:rPr>
        <w:t xml:space="preserve">it shall </w:t>
      </w:r>
      <w:r w:rsidR="00B346E3" w:rsidRPr="00321E72">
        <w:rPr>
          <w:rFonts w:cs="Arial"/>
          <w:sz w:val="20"/>
        </w:rPr>
        <w:t xml:space="preserve">hold all materials, </w:t>
      </w:r>
      <w:r w:rsidR="00C857F4" w:rsidRPr="00321E72">
        <w:rPr>
          <w:rFonts w:cs="Arial"/>
          <w:sz w:val="20"/>
        </w:rPr>
        <w:t xml:space="preserve">plant, </w:t>
      </w:r>
      <w:r w:rsidR="00B346E3" w:rsidRPr="00321E72">
        <w:rPr>
          <w:rFonts w:cs="Arial"/>
          <w:sz w:val="20"/>
        </w:rPr>
        <w:t>equipment and tools, drawings, specifications, information and data supplied by the Comp</w:t>
      </w:r>
      <w:r w:rsidR="00B346E3" w:rsidRPr="008102B7">
        <w:rPr>
          <w:rFonts w:cs="Arial"/>
          <w:sz w:val="20"/>
        </w:rPr>
        <w:t xml:space="preserve">any </w:t>
      </w:r>
      <w:r w:rsidR="00D07C65" w:rsidRPr="008102B7">
        <w:rPr>
          <w:rFonts w:cs="Arial"/>
          <w:sz w:val="20"/>
        </w:rPr>
        <w:t xml:space="preserve">and/or any ScottishPower Group Company </w:t>
      </w:r>
      <w:r w:rsidR="00B346E3" w:rsidRPr="008102B7">
        <w:rPr>
          <w:rFonts w:cs="Arial"/>
          <w:sz w:val="20"/>
        </w:rPr>
        <w:t>to the Supplier (“Company Materials”) in safe custody at its own risk, maintain the Company Materials in good condition until returned to the Company,</w:t>
      </w:r>
      <w:r w:rsidR="00764899" w:rsidRPr="008102B7">
        <w:rPr>
          <w:rFonts w:cs="Arial"/>
          <w:sz w:val="20"/>
        </w:rPr>
        <w:t xml:space="preserve"> maintain adequate insurance cover in relation to the Company Materials while in the Supplier’s possession</w:t>
      </w:r>
      <w:r w:rsidR="00B346E3" w:rsidRPr="008102B7">
        <w:rPr>
          <w:rFonts w:cs="Arial"/>
          <w:sz w:val="20"/>
        </w:rPr>
        <w:t xml:space="preserve"> and not dispose </w:t>
      </w:r>
      <w:r w:rsidR="00764899" w:rsidRPr="008102B7">
        <w:rPr>
          <w:rFonts w:cs="Arial"/>
          <w:sz w:val="20"/>
        </w:rPr>
        <w:t xml:space="preserve">of </w:t>
      </w:r>
      <w:r w:rsidR="00B346E3" w:rsidRPr="008102B7">
        <w:rPr>
          <w:rFonts w:cs="Arial"/>
          <w:sz w:val="20"/>
        </w:rPr>
        <w:t>or use the Company Materials other than in accordance with the Company's written instructions or authorisation</w:t>
      </w:r>
      <w:r w:rsidR="005738D9">
        <w:rPr>
          <w:rFonts w:cs="Arial"/>
          <w:sz w:val="20"/>
        </w:rPr>
        <w:t>; and</w:t>
      </w:r>
      <w:bookmarkEnd w:id="63"/>
    </w:p>
    <w:p w14:paraId="43D7E11D" w14:textId="77777777" w:rsidR="005738D9" w:rsidRDefault="005738D9" w:rsidP="005738D9">
      <w:pPr>
        <w:pStyle w:val="Heading3"/>
        <w:rPr>
          <w:rFonts w:cs="Arial"/>
          <w:sz w:val="20"/>
        </w:rPr>
      </w:pPr>
      <w:r>
        <w:rPr>
          <w:rFonts w:cs="Arial"/>
          <w:sz w:val="20"/>
        </w:rPr>
        <w:t xml:space="preserve">it shall comply with the </w:t>
      </w:r>
      <w:r w:rsidR="00387DA5">
        <w:rPr>
          <w:rFonts w:cs="Arial"/>
          <w:sz w:val="20"/>
        </w:rPr>
        <w:t xml:space="preserve">obligations and </w:t>
      </w:r>
      <w:r>
        <w:rPr>
          <w:rFonts w:cs="Arial"/>
          <w:sz w:val="20"/>
        </w:rPr>
        <w:t>requirements (if any) that are set out in:</w:t>
      </w:r>
    </w:p>
    <w:p w14:paraId="4BE3E8A2" w14:textId="22CD8382" w:rsidR="005738D9" w:rsidRDefault="005738D9" w:rsidP="005738D9">
      <w:pPr>
        <w:pStyle w:val="Heading3"/>
        <w:numPr>
          <w:ilvl w:val="3"/>
          <w:numId w:val="2"/>
        </w:numPr>
        <w:rPr>
          <w:rFonts w:cs="Arial"/>
          <w:sz w:val="20"/>
        </w:rPr>
      </w:pPr>
      <w:r>
        <w:rPr>
          <w:rFonts w:cs="Arial"/>
          <w:sz w:val="20"/>
        </w:rPr>
        <w:t xml:space="preserve">Annex E (Information Security Requirements); </w:t>
      </w:r>
    </w:p>
    <w:p w14:paraId="01606A31" w14:textId="3DCDA830" w:rsidR="00B346E3" w:rsidRDefault="005738D9" w:rsidP="005738D9">
      <w:pPr>
        <w:pStyle w:val="Heading3"/>
        <w:numPr>
          <w:ilvl w:val="3"/>
          <w:numId w:val="2"/>
        </w:numPr>
        <w:rPr>
          <w:rFonts w:cs="Arial"/>
          <w:sz w:val="20"/>
        </w:rPr>
      </w:pPr>
      <w:r>
        <w:rPr>
          <w:rFonts w:cs="Arial"/>
          <w:sz w:val="20"/>
        </w:rPr>
        <w:t>Annex F (Business Continuity and Disaster Recovery Requirements)</w:t>
      </w:r>
      <w:r w:rsidR="006F0872">
        <w:rPr>
          <w:rFonts w:cs="Arial"/>
          <w:sz w:val="20"/>
        </w:rPr>
        <w:t>; and</w:t>
      </w:r>
    </w:p>
    <w:p w14:paraId="53D8FE82" w14:textId="6C308546" w:rsidR="006F0872" w:rsidRDefault="006F0872" w:rsidP="006F0872">
      <w:pPr>
        <w:pStyle w:val="Heading3"/>
        <w:numPr>
          <w:ilvl w:val="3"/>
          <w:numId w:val="2"/>
        </w:numPr>
      </w:pPr>
      <w:r>
        <w:tab/>
      </w:r>
      <w:r w:rsidRPr="006F0872">
        <w:rPr>
          <w:rFonts w:cs="Arial"/>
          <w:sz w:val="20"/>
        </w:rPr>
        <w:t>Annex G (Employment Regulations Provisions) as referred to in Clause 25.2</w:t>
      </w:r>
      <w:r>
        <w:rPr>
          <w:rFonts w:cs="Arial"/>
          <w:sz w:val="20"/>
        </w:rPr>
        <w:t>.</w:t>
      </w:r>
    </w:p>
    <w:p w14:paraId="15BA1C59" w14:textId="00262EAB" w:rsidR="006F0872" w:rsidRPr="006F0872" w:rsidRDefault="006F0872" w:rsidP="006F0872">
      <w:r>
        <w:tab/>
      </w:r>
      <w:r>
        <w:tab/>
      </w:r>
    </w:p>
    <w:p w14:paraId="6AD69D62" w14:textId="15A61AED" w:rsidR="009D3F43" w:rsidRPr="008102B7" w:rsidRDefault="008F487E" w:rsidP="004557AC">
      <w:pPr>
        <w:pStyle w:val="Heading2"/>
        <w:keepNext w:val="0"/>
        <w:spacing w:after="240"/>
        <w:rPr>
          <w:rFonts w:cs="Arial"/>
          <w:sz w:val="20"/>
          <w:u w:val="none"/>
        </w:rPr>
      </w:pPr>
      <w:r w:rsidRPr="008102B7">
        <w:rPr>
          <w:rFonts w:cs="Arial"/>
          <w:sz w:val="20"/>
          <w:u w:val="none"/>
        </w:rPr>
        <w:t xml:space="preserve">Subject always to Clause </w:t>
      </w:r>
      <w:r w:rsidR="003232B6">
        <w:rPr>
          <w:rFonts w:cs="Arial"/>
          <w:sz w:val="20"/>
          <w:u w:val="none"/>
        </w:rPr>
        <w:fldChar w:fldCharType="begin"/>
      </w:r>
      <w:r w:rsidR="003232B6">
        <w:rPr>
          <w:rFonts w:cs="Arial"/>
          <w:sz w:val="20"/>
          <w:u w:val="none"/>
        </w:rPr>
        <w:instrText xml:space="preserve"> REF _Ref104553063 \r \h </w:instrText>
      </w:r>
      <w:r w:rsidR="003232B6">
        <w:rPr>
          <w:rFonts w:cs="Arial"/>
          <w:sz w:val="20"/>
          <w:u w:val="none"/>
        </w:rPr>
      </w:r>
      <w:r w:rsidR="003232B6">
        <w:rPr>
          <w:rFonts w:cs="Arial"/>
          <w:sz w:val="20"/>
          <w:u w:val="none"/>
        </w:rPr>
        <w:fldChar w:fldCharType="separate"/>
      </w:r>
      <w:r w:rsidR="00C93F7F">
        <w:rPr>
          <w:rFonts w:cs="Arial"/>
          <w:sz w:val="20"/>
          <w:u w:val="none"/>
        </w:rPr>
        <w:t>7.4</w:t>
      </w:r>
      <w:r w:rsidR="003232B6">
        <w:rPr>
          <w:rFonts w:cs="Arial"/>
          <w:sz w:val="20"/>
          <w:u w:val="none"/>
        </w:rPr>
        <w:fldChar w:fldCharType="end"/>
      </w:r>
      <w:r w:rsidRPr="008102B7">
        <w:rPr>
          <w:rFonts w:cs="Arial"/>
          <w:sz w:val="20"/>
          <w:u w:val="none"/>
        </w:rPr>
        <w:t>, i</w:t>
      </w:r>
      <w:r w:rsidR="009D3F43" w:rsidRPr="008102B7">
        <w:rPr>
          <w:rFonts w:cs="Arial"/>
          <w:sz w:val="20"/>
          <w:u w:val="none"/>
        </w:rPr>
        <w:t xml:space="preserve">f the Supplier </w:t>
      </w:r>
      <w:r w:rsidRPr="008102B7">
        <w:rPr>
          <w:rFonts w:cs="Arial"/>
          <w:sz w:val="20"/>
          <w:u w:val="none"/>
        </w:rPr>
        <w:t>provides</w:t>
      </w:r>
      <w:r w:rsidR="009D3F43" w:rsidRPr="008102B7">
        <w:rPr>
          <w:rFonts w:cs="Arial"/>
          <w:sz w:val="20"/>
          <w:u w:val="none"/>
        </w:rPr>
        <w:t xml:space="preserve"> </w:t>
      </w:r>
      <w:r w:rsidR="009004A1" w:rsidRPr="008102B7">
        <w:rPr>
          <w:rFonts w:cs="Arial"/>
          <w:sz w:val="20"/>
          <w:u w:val="none"/>
        </w:rPr>
        <w:t xml:space="preserve">any </w:t>
      </w:r>
      <w:r w:rsidR="009D3F43" w:rsidRPr="008102B7">
        <w:rPr>
          <w:rFonts w:cs="Arial"/>
          <w:sz w:val="20"/>
          <w:u w:val="none"/>
        </w:rPr>
        <w:t xml:space="preserve">Services </w:t>
      </w:r>
      <w:r w:rsidRPr="008102B7">
        <w:rPr>
          <w:rFonts w:cs="Arial"/>
          <w:sz w:val="20"/>
          <w:u w:val="none"/>
        </w:rPr>
        <w:t xml:space="preserve">and/or Deliverables </w:t>
      </w:r>
      <w:r w:rsidR="009D3F43" w:rsidRPr="008102B7">
        <w:rPr>
          <w:rFonts w:cs="Arial"/>
          <w:sz w:val="20"/>
          <w:u w:val="none"/>
        </w:rPr>
        <w:t xml:space="preserve">that do not comply with the undertakings and/or warranties set out in this </w:t>
      </w:r>
      <w:r w:rsidRPr="008102B7">
        <w:rPr>
          <w:rFonts w:cs="Arial"/>
          <w:sz w:val="20"/>
          <w:u w:val="none"/>
        </w:rPr>
        <w:t xml:space="preserve">Agreement (including </w:t>
      </w:r>
      <w:r w:rsidR="00A83871" w:rsidRPr="008102B7">
        <w:rPr>
          <w:rFonts w:cs="Arial"/>
          <w:sz w:val="20"/>
          <w:u w:val="none"/>
        </w:rPr>
        <w:t xml:space="preserve">in </w:t>
      </w:r>
      <w:r w:rsidRPr="008102B7">
        <w:rPr>
          <w:rFonts w:cs="Arial"/>
          <w:sz w:val="20"/>
          <w:u w:val="none"/>
        </w:rPr>
        <w:t xml:space="preserve">the relevant </w:t>
      </w:r>
      <w:r w:rsidR="003D4B92" w:rsidRPr="008102B7">
        <w:rPr>
          <w:rFonts w:cs="Arial"/>
          <w:sz w:val="20"/>
          <w:u w:val="none"/>
        </w:rPr>
        <w:t>Work Instruction</w:t>
      </w:r>
      <w:r w:rsidRPr="008102B7">
        <w:rPr>
          <w:rFonts w:cs="Arial"/>
          <w:sz w:val="20"/>
          <w:u w:val="none"/>
        </w:rPr>
        <w:t>)</w:t>
      </w:r>
      <w:r w:rsidR="009D3F43" w:rsidRPr="008102B7">
        <w:rPr>
          <w:rFonts w:cs="Arial"/>
          <w:sz w:val="20"/>
          <w:u w:val="none"/>
        </w:rPr>
        <w:t xml:space="preserve">, then, without limiting its other rights or remedies, the Company shall be entitled to exercise one or more of the following rights (whether or not it has accepted </w:t>
      </w:r>
      <w:r w:rsidR="009004A1" w:rsidRPr="008102B7">
        <w:rPr>
          <w:rFonts w:cs="Arial"/>
          <w:sz w:val="20"/>
          <w:u w:val="none"/>
        </w:rPr>
        <w:t xml:space="preserve">and/or paid for </w:t>
      </w:r>
      <w:r w:rsidR="009D3F43" w:rsidRPr="008102B7">
        <w:rPr>
          <w:rFonts w:cs="Arial"/>
          <w:sz w:val="20"/>
          <w:u w:val="none"/>
        </w:rPr>
        <w:t xml:space="preserve">the </w:t>
      </w:r>
      <w:r w:rsidRPr="008102B7">
        <w:rPr>
          <w:rFonts w:cs="Arial"/>
          <w:sz w:val="20"/>
          <w:u w:val="none"/>
        </w:rPr>
        <w:t xml:space="preserve">relevant </w:t>
      </w:r>
      <w:r w:rsidR="009D3F43" w:rsidRPr="008102B7">
        <w:rPr>
          <w:rFonts w:cs="Arial"/>
          <w:sz w:val="20"/>
          <w:u w:val="none"/>
        </w:rPr>
        <w:t>Services</w:t>
      </w:r>
      <w:r w:rsidRPr="008102B7">
        <w:rPr>
          <w:rFonts w:cs="Arial"/>
          <w:sz w:val="20"/>
          <w:u w:val="none"/>
        </w:rPr>
        <w:t xml:space="preserve"> and/or Deliverables</w:t>
      </w:r>
      <w:r w:rsidR="009D3F43" w:rsidRPr="008102B7">
        <w:rPr>
          <w:rFonts w:cs="Arial"/>
          <w:sz w:val="20"/>
          <w:u w:val="none"/>
        </w:rPr>
        <w:t>):</w:t>
      </w:r>
    </w:p>
    <w:p w14:paraId="4660B2A9" w14:textId="77777777" w:rsidR="009D3F43" w:rsidRPr="008102B7" w:rsidRDefault="009D3F43" w:rsidP="008F487E">
      <w:pPr>
        <w:pStyle w:val="Heading3"/>
        <w:rPr>
          <w:rFonts w:cs="Arial"/>
          <w:sz w:val="20"/>
        </w:rPr>
      </w:pPr>
      <w:r w:rsidRPr="008102B7">
        <w:rPr>
          <w:rFonts w:cs="Arial"/>
          <w:sz w:val="20"/>
        </w:rPr>
        <w:t xml:space="preserve">to require the Supplier </w:t>
      </w:r>
      <w:r w:rsidR="008F487E" w:rsidRPr="008102B7">
        <w:rPr>
          <w:rFonts w:cs="Arial"/>
          <w:sz w:val="20"/>
        </w:rPr>
        <w:t xml:space="preserve">(at the Supplier’s own cost) </w:t>
      </w:r>
      <w:r w:rsidRPr="008102B7">
        <w:rPr>
          <w:rFonts w:cs="Arial"/>
          <w:sz w:val="20"/>
        </w:rPr>
        <w:t xml:space="preserve">to </w:t>
      </w:r>
      <w:r w:rsidR="008F487E" w:rsidRPr="008102B7">
        <w:rPr>
          <w:rFonts w:cs="Arial"/>
          <w:sz w:val="20"/>
        </w:rPr>
        <w:t xml:space="preserve">re-provide, </w:t>
      </w:r>
      <w:r w:rsidRPr="008102B7">
        <w:rPr>
          <w:rFonts w:cs="Arial"/>
          <w:sz w:val="20"/>
        </w:rPr>
        <w:t>repair</w:t>
      </w:r>
      <w:r w:rsidR="009C3205" w:rsidRPr="008102B7">
        <w:rPr>
          <w:rFonts w:cs="Arial"/>
          <w:sz w:val="20"/>
        </w:rPr>
        <w:t>, make good</w:t>
      </w:r>
      <w:r w:rsidRPr="008102B7">
        <w:rPr>
          <w:rFonts w:cs="Arial"/>
          <w:sz w:val="20"/>
        </w:rPr>
        <w:t xml:space="preserve"> or replace any </w:t>
      </w:r>
      <w:r w:rsidR="008F487E" w:rsidRPr="008102B7">
        <w:rPr>
          <w:rFonts w:cs="Arial"/>
          <w:sz w:val="20"/>
        </w:rPr>
        <w:t>relevant Deliverables</w:t>
      </w:r>
      <w:r w:rsidRPr="008102B7">
        <w:rPr>
          <w:rFonts w:cs="Arial"/>
          <w:sz w:val="20"/>
        </w:rPr>
        <w:t xml:space="preserve"> and/or re-</w:t>
      </w:r>
      <w:r w:rsidR="008F487E" w:rsidRPr="008102B7">
        <w:rPr>
          <w:rFonts w:cs="Arial"/>
          <w:sz w:val="20"/>
        </w:rPr>
        <w:t>provide</w:t>
      </w:r>
      <w:r w:rsidRPr="008102B7">
        <w:rPr>
          <w:rFonts w:cs="Arial"/>
          <w:sz w:val="20"/>
        </w:rPr>
        <w:t xml:space="preserve"> the relevant Services; </w:t>
      </w:r>
    </w:p>
    <w:p w14:paraId="06B2DEBB" w14:textId="77777777" w:rsidR="009D3F43" w:rsidRPr="008102B7" w:rsidRDefault="009D3F43" w:rsidP="008F487E">
      <w:pPr>
        <w:pStyle w:val="Heading3"/>
        <w:rPr>
          <w:rFonts w:cs="Arial"/>
          <w:sz w:val="20"/>
        </w:rPr>
      </w:pPr>
      <w:r w:rsidRPr="008102B7">
        <w:rPr>
          <w:rFonts w:cs="Arial"/>
          <w:sz w:val="20"/>
        </w:rPr>
        <w:t xml:space="preserve">to refuse to accept any subsequent </w:t>
      </w:r>
      <w:r w:rsidR="008F487E" w:rsidRPr="008102B7">
        <w:rPr>
          <w:rFonts w:cs="Arial"/>
          <w:sz w:val="20"/>
        </w:rPr>
        <w:t>provision</w:t>
      </w:r>
      <w:r w:rsidRPr="008102B7">
        <w:rPr>
          <w:rFonts w:cs="Arial"/>
          <w:sz w:val="20"/>
        </w:rPr>
        <w:t xml:space="preserve"> of the Services and/or </w:t>
      </w:r>
      <w:r w:rsidR="008F487E" w:rsidRPr="008102B7">
        <w:rPr>
          <w:rFonts w:cs="Arial"/>
          <w:sz w:val="20"/>
        </w:rPr>
        <w:t xml:space="preserve">Deliverables </w:t>
      </w:r>
      <w:r w:rsidRPr="008102B7">
        <w:rPr>
          <w:rFonts w:cs="Arial"/>
          <w:sz w:val="20"/>
        </w:rPr>
        <w:t>which the Supplier attempts to make;</w:t>
      </w:r>
      <w:r w:rsidR="008F487E" w:rsidRPr="008102B7">
        <w:rPr>
          <w:rFonts w:cs="Arial"/>
          <w:sz w:val="20"/>
        </w:rPr>
        <w:t xml:space="preserve"> </w:t>
      </w:r>
    </w:p>
    <w:p w14:paraId="17175D8A" w14:textId="77777777" w:rsidR="00D07C65" w:rsidRPr="008102B7" w:rsidRDefault="00D07C65" w:rsidP="008F487E">
      <w:pPr>
        <w:pStyle w:val="Heading3"/>
        <w:rPr>
          <w:rFonts w:cs="Arial"/>
          <w:sz w:val="20"/>
        </w:rPr>
      </w:pPr>
      <w:r w:rsidRPr="008102B7">
        <w:rPr>
          <w:rFonts w:cs="Arial"/>
          <w:sz w:val="20"/>
        </w:rPr>
        <w:t xml:space="preserve">withhold payment of any sums in relation to Services </w:t>
      </w:r>
      <w:r w:rsidR="00B97219" w:rsidRPr="008102B7">
        <w:rPr>
          <w:rFonts w:cs="Arial"/>
          <w:sz w:val="20"/>
        </w:rPr>
        <w:t xml:space="preserve">and/or Deliverables </w:t>
      </w:r>
      <w:r w:rsidRPr="008102B7">
        <w:rPr>
          <w:rFonts w:cs="Arial"/>
          <w:sz w:val="20"/>
        </w:rPr>
        <w:t>that have not been provided by the Supplier in accordance with this Agreement;</w:t>
      </w:r>
    </w:p>
    <w:p w14:paraId="766C340C" w14:textId="77777777" w:rsidR="009D3F43" w:rsidRPr="008102B7" w:rsidRDefault="009D3F43" w:rsidP="008F487E">
      <w:pPr>
        <w:pStyle w:val="Heading3"/>
        <w:rPr>
          <w:rFonts w:cs="Arial"/>
          <w:sz w:val="20"/>
        </w:rPr>
      </w:pPr>
      <w:r w:rsidRPr="008102B7">
        <w:rPr>
          <w:rFonts w:cs="Arial"/>
          <w:sz w:val="20"/>
        </w:rPr>
        <w:t xml:space="preserve">where the Company has paid any sums in advance </w:t>
      </w:r>
      <w:r w:rsidR="008F487E" w:rsidRPr="008102B7">
        <w:rPr>
          <w:rFonts w:cs="Arial"/>
          <w:sz w:val="20"/>
        </w:rPr>
        <w:t xml:space="preserve">in relation to </w:t>
      </w:r>
      <w:r w:rsidRPr="008102B7">
        <w:rPr>
          <w:rFonts w:cs="Arial"/>
          <w:sz w:val="20"/>
        </w:rPr>
        <w:t xml:space="preserve">Services </w:t>
      </w:r>
      <w:r w:rsidR="00B97219" w:rsidRPr="008102B7">
        <w:rPr>
          <w:rFonts w:cs="Arial"/>
          <w:sz w:val="20"/>
        </w:rPr>
        <w:t xml:space="preserve">and/or Deliverables </w:t>
      </w:r>
      <w:r w:rsidRPr="008102B7">
        <w:rPr>
          <w:rFonts w:cs="Arial"/>
          <w:sz w:val="20"/>
        </w:rPr>
        <w:t xml:space="preserve">that have not been </w:t>
      </w:r>
      <w:r w:rsidR="008F487E" w:rsidRPr="008102B7">
        <w:rPr>
          <w:rFonts w:cs="Arial"/>
          <w:sz w:val="20"/>
        </w:rPr>
        <w:t>provided</w:t>
      </w:r>
      <w:r w:rsidRPr="008102B7">
        <w:rPr>
          <w:rFonts w:cs="Arial"/>
          <w:sz w:val="20"/>
        </w:rPr>
        <w:t xml:space="preserve"> by the Supplier in accordance </w:t>
      </w:r>
      <w:r w:rsidRPr="008102B7">
        <w:rPr>
          <w:rFonts w:cs="Arial"/>
          <w:sz w:val="20"/>
        </w:rPr>
        <w:lastRenderedPageBreak/>
        <w:t xml:space="preserve">with this </w:t>
      </w:r>
      <w:r w:rsidR="008F487E" w:rsidRPr="008102B7">
        <w:rPr>
          <w:rFonts w:cs="Arial"/>
          <w:sz w:val="20"/>
        </w:rPr>
        <w:t>Agreement</w:t>
      </w:r>
      <w:r w:rsidRPr="008102B7">
        <w:rPr>
          <w:rFonts w:cs="Arial"/>
          <w:sz w:val="20"/>
        </w:rPr>
        <w:t xml:space="preserve">, to have such sums </w:t>
      </w:r>
      <w:r w:rsidR="00031BD6">
        <w:rPr>
          <w:rFonts w:cs="Arial"/>
          <w:sz w:val="20"/>
        </w:rPr>
        <w:t xml:space="preserve">immediately </w:t>
      </w:r>
      <w:r w:rsidRPr="008102B7">
        <w:rPr>
          <w:rFonts w:cs="Arial"/>
          <w:sz w:val="20"/>
        </w:rPr>
        <w:t>refunded by the Supplier; and/or</w:t>
      </w:r>
    </w:p>
    <w:p w14:paraId="3015A40D" w14:textId="77777777" w:rsidR="009D3F43" w:rsidRPr="008102B7" w:rsidRDefault="009D3F43" w:rsidP="008F487E">
      <w:pPr>
        <w:pStyle w:val="Heading3"/>
        <w:rPr>
          <w:rFonts w:cs="Arial"/>
          <w:sz w:val="20"/>
        </w:rPr>
      </w:pPr>
      <w:r w:rsidRPr="008102B7">
        <w:rPr>
          <w:rFonts w:cs="Arial"/>
          <w:sz w:val="20"/>
        </w:rPr>
        <w:t xml:space="preserve">to require the Supplier to reimburse the Company </w:t>
      </w:r>
      <w:r w:rsidR="00031BD6">
        <w:rPr>
          <w:rFonts w:cs="Arial"/>
          <w:sz w:val="20"/>
        </w:rPr>
        <w:t xml:space="preserve">on demand </w:t>
      </w:r>
      <w:r w:rsidRPr="008102B7">
        <w:rPr>
          <w:rFonts w:cs="Arial"/>
          <w:sz w:val="20"/>
        </w:rPr>
        <w:t xml:space="preserve">for any additional </w:t>
      </w:r>
      <w:r w:rsidR="00EC1F59" w:rsidRPr="008102B7">
        <w:rPr>
          <w:rFonts w:cs="Arial"/>
          <w:sz w:val="20"/>
        </w:rPr>
        <w:t>Losses</w:t>
      </w:r>
      <w:r w:rsidRPr="008102B7">
        <w:rPr>
          <w:rFonts w:cs="Arial"/>
          <w:sz w:val="20"/>
        </w:rPr>
        <w:t xml:space="preserve"> which are in any way attributable to the Supplier's failure to </w:t>
      </w:r>
      <w:r w:rsidR="008F487E" w:rsidRPr="008102B7">
        <w:rPr>
          <w:rFonts w:cs="Arial"/>
          <w:sz w:val="20"/>
        </w:rPr>
        <w:t>provide the</w:t>
      </w:r>
      <w:r w:rsidRPr="008102B7">
        <w:rPr>
          <w:rFonts w:cs="Arial"/>
          <w:sz w:val="20"/>
        </w:rPr>
        <w:t xml:space="preserve"> Services </w:t>
      </w:r>
      <w:r w:rsidR="00B97219" w:rsidRPr="008102B7">
        <w:rPr>
          <w:rFonts w:cs="Arial"/>
          <w:sz w:val="20"/>
        </w:rPr>
        <w:t xml:space="preserve">and/or Deliverables </w:t>
      </w:r>
      <w:r w:rsidRPr="008102B7">
        <w:rPr>
          <w:rFonts w:cs="Arial"/>
          <w:sz w:val="20"/>
        </w:rPr>
        <w:t xml:space="preserve">in accordance with this </w:t>
      </w:r>
      <w:r w:rsidR="008F487E" w:rsidRPr="008102B7">
        <w:rPr>
          <w:rFonts w:cs="Arial"/>
          <w:sz w:val="20"/>
        </w:rPr>
        <w:t>Agreement</w:t>
      </w:r>
      <w:r w:rsidRPr="008102B7">
        <w:rPr>
          <w:rFonts w:cs="Arial"/>
          <w:sz w:val="20"/>
        </w:rPr>
        <w:t>, including the additional costs of obtaining replacement goods and/or services.</w:t>
      </w:r>
    </w:p>
    <w:p w14:paraId="49434B95" w14:textId="77777777" w:rsidR="00B971EF" w:rsidRPr="008102B7" w:rsidRDefault="00E839A7" w:rsidP="009D3F43">
      <w:pPr>
        <w:pStyle w:val="Heading2"/>
        <w:keepNext w:val="0"/>
        <w:spacing w:after="240"/>
        <w:rPr>
          <w:rFonts w:cs="Arial"/>
          <w:sz w:val="20"/>
          <w:u w:val="none"/>
        </w:rPr>
      </w:pPr>
      <w:r w:rsidRPr="008102B7">
        <w:rPr>
          <w:rFonts w:cs="Arial"/>
          <w:sz w:val="20"/>
          <w:u w:val="none"/>
        </w:rPr>
        <w:t xml:space="preserve">The Supplier shall operate a quality management system which meets the requirements of an appropriate national and/or international standard </w:t>
      </w:r>
      <w:r w:rsidR="004A629B" w:rsidRPr="008102B7">
        <w:rPr>
          <w:rFonts w:cs="Arial"/>
          <w:sz w:val="20"/>
          <w:u w:val="none"/>
        </w:rPr>
        <w:t xml:space="preserve">and any standards specifically referred to in the </w:t>
      </w:r>
      <w:r w:rsidR="00ED24E5" w:rsidRPr="008102B7">
        <w:rPr>
          <w:rFonts w:cs="Arial"/>
          <w:sz w:val="20"/>
          <w:u w:val="none"/>
        </w:rPr>
        <w:t>Core</w:t>
      </w:r>
      <w:r w:rsidR="004A629B" w:rsidRPr="008102B7">
        <w:rPr>
          <w:rFonts w:cs="Arial"/>
          <w:sz w:val="20"/>
          <w:u w:val="none"/>
        </w:rPr>
        <w:t xml:space="preserve"> Services Description and/or the relevant </w:t>
      </w:r>
      <w:r w:rsidR="003D4B92" w:rsidRPr="008102B7">
        <w:rPr>
          <w:rFonts w:cs="Arial"/>
          <w:sz w:val="20"/>
          <w:u w:val="none"/>
        </w:rPr>
        <w:t>Work Instruction</w:t>
      </w:r>
      <w:r w:rsidR="004A629B" w:rsidRPr="008102B7">
        <w:rPr>
          <w:rFonts w:cs="Arial"/>
          <w:sz w:val="20"/>
          <w:u w:val="none"/>
        </w:rPr>
        <w:t xml:space="preserve">, </w:t>
      </w:r>
      <w:r w:rsidRPr="008102B7">
        <w:rPr>
          <w:rFonts w:cs="Arial"/>
          <w:sz w:val="20"/>
          <w:u w:val="none"/>
        </w:rPr>
        <w:t xml:space="preserve">and </w:t>
      </w:r>
      <w:r w:rsidR="004A629B" w:rsidRPr="008102B7">
        <w:rPr>
          <w:rFonts w:cs="Arial"/>
          <w:sz w:val="20"/>
          <w:u w:val="none"/>
        </w:rPr>
        <w:t xml:space="preserve">the Supplier </w:t>
      </w:r>
      <w:r w:rsidRPr="008102B7">
        <w:rPr>
          <w:rFonts w:cs="Arial"/>
          <w:sz w:val="20"/>
          <w:u w:val="none"/>
        </w:rPr>
        <w:t xml:space="preserve">shall ensure that the supply and/or provision of all the Services and the Deliverables is managed and controlled within the operational requirements of such system. </w:t>
      </w:r>
    </w:p>
    <w:p w14:paraId="35B76A32" w14:textId="5E7DDA42" w:rsidR="009D3F43" w:rsidRPr="008102B7" w:rsidRDefault="009D3F43" w:rsidP="009D3F43">
      <w:pPr>
        <w:pStyle w:val="Heading2"/>
        <w:keepNext w:val="0"/>
        <w:spacing w:after="240"/>
        <w:rPr>
          <w:rFonts w:cs="Arial"/>
          <w:sz w:val="20"/>
          <w:u w:val="none"/>
        </w:rPr>
      </w:pPr>
      <w:bookmarkStart w:id="64" w:name="_Ref104553063"/>
      <w:r w:rsidRPr="008102B7">
        <w:rPr>
          <w:rFonts w:cs="Arial"/>
          <w:sz w:val="20"/>
          <w:u w:val="none"/>
        </w:rPr>
        <w:t xml:space="preserve">The Company's rights and remedies under this </w:t>
      </w:r>
      <w:r w:rsidR="008F487E" w:rsidRPr="008102B7">
        <w:rPr>
          <w:rFonts w:cs="Arial"/>
          <w:sz w:val="20"/>
          <w:u w:val="none"/>
        </w:rPr>
        <w:t xml:space="preserve">Clause </w:t>
      </w:r>
      <w:r w:rsidR="003232B6">
        <w:rPr>
          <w:rFonts w:cs="Arial"/>
          <w:sz w:val="20"/>
          <w:u w:val="none"/>
        </w:rPr>
        <w:fldChar w:fldCharType="begin"/>
      </w:r>
      <w:r w:rsidR="003232B6">
        <w:rPr>
          <w:rFonts w:cs="Arial"/>
          <w:sz w:val="20"/>
          <w:u w:val="none"/>
        </w:rPr>
        <w:instrText xml:space="preserve"> REF _Ref104553071 \r \h </w:instrText>
      </w:r>
      <w:r w:rsidR="003232B6">
        <w:rPr>
          <w:rFonts w:cs="Arial"/>
          <w:sz w:val="20"/>
          <w:u w:val="none"/>
        </w:rPr>
      </w:r>
      <w:r w:rsidR="003232B6">
        <w:rPr>
          <w:rFonts w:cs="Arial"/>
          <w:sz w:val="20"/>
          <w:u w:val="none"/>
        </w:rPr>
        <w:fldChar w:fldCharType="separate"/>
      </w:r>
      <w:r w:rsidR="00C93F7F">
        <w:rPr>
          <w:rFonts w:cs="Arial"/>
          <w:sz w:val="20"/>
          <w:u w:val="none"/>
        </w:rPr>
        <w:t>7</w:t>
      </w:r>
      <w:r w:rsidR="003232B6">
        <w:rPr>
          <w:rFonts w:cs="Arial"/>
          <w:sz w:val="20"/>
          <w:u w:val="none"/>
        </w:rPr>
        <w:fldChar w:fldCharType="end"/>
      </w:r>
      <w:r w:rsidRPr="008102B7">
        <w:rPr>
          <w:rFonts w:cs="Arial"/>
          <w:sz w:val="20"/>
          <w:u w:val="none"/>
        </w:rPr>
        <w:t xml:space="preserve"> are in addition to its rights and remedies under the remainder of th</w:t>
      </w:r>
      <w:r w:rsidR="00776155">
        <w:rPr>
          <w:rFonts w:cs="Arial"/>
          <w:sz w:val="20"/>
          <w:u w:val="none"/>
        </w:rPr>
        <w:t>is</w:t>
      </w:r>
      <w:r w:rsidRPr="008102B7">
        <w:rPr>
          <w:rFonts w:cs="Arial"/>
          <w:sz w:val="20"/>
          <w:u w:val="none"/>
        </w:rPr>
        <w:t xml:space="preserve"> </w:t>
      </w:r>
      <w:r w:rsidR="008F487E" w:rsidRPr="008102B7">
        <w:rPr>
          <w:rFonts w:cs="Arial"/>
          <w:sz w:val="20"/>
          <w:u w:val="none"/>
        </w:rPr>
        <w:t>Agreement</w:t>
      </w:r>
      <w:r w:rsidRPr="008102B7">
        <w:rPr>
          <w:rFonts w:cs="Arial"/>
          <w:sz w:val="20"/>
          <w:u w:val="none"/>
        </w:rPr>
        <w:t xml:space="preserve"> and/or any rights and remedies that are implied by statute and/or common law.</w:t>
      </w:r>
      <w:bookmarkEnd w:id="64"/>
    </w:p>
    <w:p w14:paraId="5871DC8D" w14:textId="77777777" w:rsidR="00BE4695" w:rsidRPr="008102B7" w:rsidRDefault="00441322" w:rsidP="00297705">
      <w:pPr>
        <w:pStyle w:val="Heading1"/>
      </w:pPr>
      <w:bookmarkStart w:id="65" w:name="_Ref104552419"/>
      <w:bookmarkStart w:id="66" w:name="_Ref104552613"/>
      <w:bookmarkStart w:id="67" w:name="_Ref104553080"/>
      <w:bookmarkStart w:id="68" w:name="_Toc126675586"/>
      <w:r w:rsidRPr="008102B7">
        <w:t>charges</w:t>
      </w:r>
      <w:r w:rsidR="009E450B" w:rsidRPr="008102B7">
        <w:t xml:space="preserve"> </w:t>
      </w:r>
      <w:r w:rsidR="007E3390" w:rsidRPr="008102B7">
        <w:t>and invoicing</w:t>
      </w:r>
      <w:bookmarkEnd w:id="50"/>
      <w:bookmarkEnd w:id="51"/>
      <w:bookmarkEnd w:id="52"/>
      <w:bookmarkEnd w:id="53"/>
      <w:bookmarkEnd w:id="54"/>
      <w:bookmarkEnd w:id="55"/>
      <w:bookmarkEnd w:id="65"/>
      <w:bookmarkEnd w:id="66"/>
      <w:bookmarkEnd w:id="67"/>
      <w:bookmarkEnd w:id="68"/>
    </w:p>
    <w:p w14:paraId="2326E5A4" w14:textId="2A6D3E13" w:rsidR="00461150" w:rsidRPr="008102B7" w:rsidRDefault="00461150" w:rsidP="004557AC">
      <w:pPr>
        <w:pStyle w:val="Heading2"/>
        <w:keepNext w:val="0"/>
        <w:spacing w:after="240"/>
        <w:rPr>
          <w:rFonts w:cs="Arial"/>
          <w:sz w:val="20"/>
          <w:u w:val="none"/>
        </w:rPr>
      </w:pPr>
      <w:bookmarkStart w:id="69" w:name="_Toc88130310"/>
      <w:bookmarkStart w:id="70" w:name="_Ref88217348"/>
      <w:bookmarkStart w:id="71" w:name="_Ref88986746"/>
      <w:bookmarkStart w:id="72" w:name="_Ref89107448"/>
      <w:bookmarkStart w:id="73" w:name="_Toc125358671"/>
      <w:r w:rsidRPr="008102B7">
        <w:rPr>
          <w:rFonts w:cs="Arial"/>
          <w:sz w:val="20"/>
          <w:u w:val="none"/>
        </w:rPr>
        <w:t xml:space="preserve">In consideration of the </w:t>
      </w:r>
      <w:r w:rsidR="00D11937" w:rsidRPr="008102B7">
        <w:rPr>
          <w:rFonts w:cs="Arial"/>
          <w:sz w:val="20"/>
          <w:u w:val="none"/>
        </w:rPr>
        <w:t>Supplier</w:t>
      </w:r>
      <w:r w:rsidRPr="008102B7">
        <w:rPr>
          <w:rFonts w:cs="Arial"/>
          <w:sz w:val="20"/>
          <w:u w:val="none"/>
        </w:rPr>
        <w:t xml:space="preserve"> carrying out its obligations under this Agreement, </w:t>
      </w:r>
      <w:r w:rsidR="008F487E" w:rsidRPr="008102B7">
        <w:rPr>
          <w:rFonts w:cs="Arial"/>
          <w:sz w:val="20"/>
          <w:u w:val="none"/>
        </w:rPr>
        <w:t>the Company</w:t>
      </w:r>
      <w:r w:rsidRPr="008102B7">
        <w:rPr>
          <w:rFonts w:cs="Arial"/>
          <w:sz w:val="20"/>
          <w:u w:val="none"/>
        </w:rPr>
        <w:t xml:space="preserve"> shall pay the </w:t>
      </w:r>
      <w:r w:rsidR="00933EAF" w:rsidRPr="008102B7">
        <w:rPr>
          <w:rFonts w:cs="Arial"/>
          <w:sz w:val="20"/>
          <w:u w:val="none"/>
        </w:rPr>
        <w:t>Charges</w:t>
      </w:r>
      <w:r w:rsidRPr="008102B7">
        <w:rPr>
          <w:rFonts w:cs="Arial"/>
          <w:sz w:val="20"/>
          <w:u w:val="none"/>
        </w:rPr>
        <w:t xml:space="preserve"> to the </w:t>
      </w:r>
      <w:r w:rsidR="00802A0E" w:rsidRPr="008102B7">
        <w:rPr>
          <w:rFonts w:cs="Arial"/>
          <w:sz w:val="20"/>
          <w:u w:val="none"/>
        </w:rPr>
        <w:t>Supplier</w:t>
      </w:r>
      <w:r w:rsidRPr="008102B7">
        <w:rPr>
          <w:rFonts w:cs="Arial"/>
          <w:sz w:val="20"/>
          <w:u w:val="none"/>
        </w:rPr>
        <w:t xml:space="preserve"> </w:t>
      </w:r>
      <w:r w:rsidR="008F487E" w:rsidRPr="008102B7">
        <w:rPr>
          <w:rFonts w:cs="Arial"/>
          <w:sz w:val="20"/>
          <w:u w:val="none"/>
        </w:rPr>
        <w:t>subject to and in</w:t>
      </w:r>
      <w:r w:rsidR="00933EAF" w:rsidRPr="008102B7">
        <w:rPr>
          <w:rFonts w:cs="Arial"/>
          <w:sz w:val="20"/>
          <w:u w:val="none"/>
        </w:rPr>
        <w:t xml:space="preserve"> </w:t>
      </w:r>
      <w:r w:rsidR="008F487E" w:rsidRPr="008102B7">
        <w:rPr>
          <w:rFonts w:cs="Arial"/>
          <w:sz w:val="20"/>
          <w:u w:val="none"/>
        </w:rPr>
        <w:t xml:space="preserve">accordance with the terms of this Clause </w:t>
      </w:r>
      <w:r w:rsidR="003232B6">
        <w:rPr>
          <w:rFonts w:cs="Arial"/>
          <w:sz w:val="20"/>
          <w:u w:val="none"/>
        </w:rPr>
        <w:fldChar w:fldCharType="begin"/>
      </w:r>
      <w:r w:rsidR="003232B6">
        <w:rPr>
          <w:rFonts w:cs="Arial"/>
          <w:sz w:val="20"/>
          <w:u w:val="none"/>
        </w:rPr>
        <w:instrText xml:space="preserve"> REF _Ref104553080 \r \h </w:instrText>
      </w:r>
      <w:r w:rsidR="003232B6">
        <w:rPr>
          <w:rFonts w:cs="Arial"/>
          <w:sz w:val="20"/>
          <w:u w:val="none"/>
        </w:rPr>
      </w:r>
      <w:r w:rsidR="003232B6">
        <w:rPr>
          <w:rFonts w:cs="Arial"/>
          <w:sz w:val="20"/>
          <w:u w:val="none"/>
        </w:rPr>
        <w:fldChar w:fldCharType="separate"/>
      </w:r>
      <w:r w:rsidR="00C93F7F">
        <w:rPr>
          <w:rFonts w:cs="Arial"/>
          <w:sz w:val="20"/>
          <w:u w:val="none"/>
        </w:rPr>
        <w:t>8</w:t>
      </w:r>
      <w:r w:rsidR="003232B6">
        <w:rPr>
          <w:rFonts w:cs="Arial"/>
          <w:sz w:val="20"/>
          <w:u w:val="none"/>
        </w:rPr>
        <w:fldChar w:fldCharType="end"/>
      </w:r>
      <w:r w:rsidR="009004A1" w:rsidRPr="008102B7">
        <w:rPr>
          <w:rFonts w:cs="Arial"/>
          <w:sz w:val="20"/>
          <w:u w:val="none"/>
        </w:rPr>
        <w:t>,</w:t>
      </w:r>
      <w:r w:rsidR="004B07FD" w:rsidRPr="008102B7">
        <w:rPr>
          <w:rFonts w:cs="Arial"/>
          <w:sz w:val="20"/>
          <w:u w:val="none"/>
        </w:rPr>
        <w:t xml:space="preserve"> the Invoicing Procedure and (i) in the case of the </w:t>
      </w:r>
      <w:r w:rsidR="00ED4F53">
        <w:rPr>
          <w:rFonts w:cs="Arial"/>
          <w:sz w:val="20"/>
          <w:u w:val="none"/>
        </w:rPr>
        <w:t xml:space="preserve">Implementation Charges and the </w:t>
      </w:r>
      <w:r w:rsidR="00ED24E5" w:rsidRPr="008102B7">
        <w:rPr>
          <w:rFonts w:cs="Arial"/>
          <w:sz w:val="20"/>
          <w:u w:val="none"/>
        </w:rPr>
        <w:t>Core</w:t>
      </w:r>
      <w:r w:rsidR="004B07FD" w:rsidRPr="008102B7">
        <w:rPr>
          <w:rFonts w:cs="Arial"/>
          <w:sz w:val="20"/>
          <w:u w:val="none"/>
        </w:rPr>
        <w:t xml:space="preserve"> Charges, Schedule Part </w:t>
      </w:r>
      <w:r w:rsidR="00DE7FFD">
        <w:rPr>
          <w:rFonts w:cs="Arial"/>
          <w:sz w:val="20"/>
          <w:u w:val="none"/>
        </w:rPr>
        <w:t>4</w:t>
      </w:r>
      <w:r w:rsidR="004B07FD" w:rsidRPr="008102B7">
        <w:rPr>
          <w:rFonts w:cs="Arial"/>
          <w:sz w:val="20"/>
          <w:u w:val="none"/>
        </w:rPr>
        <w:t xml:space="preserve"> (Charges) and (ii) in the case of the Charges relating to any Additional Services,</w:t>
      </w:r>
      <w:r w:rsidR="009004A1" w:rsidRPr="008102B7">
        <w:rPr>
          <w:rFonts w:cs="Arial"/>
          <w:sz w:val="20"/>
          <w:u w:val="none"/>
        </w:rPr>
        <w:t xml:space="preserve"> </w:t>
      </w:r>
      <w:r w:rsidR="002253FC">
        <w:rPr>
          <w:rFonts w:cs="Arial"/>
          <w:sz w:val="20"/>
          <w:u w:val="none"/>
        </w:rPr>
        <w:t>paragraph</w:t>
      </w:r>
      <w:r w:rsidR="009004A1" w:rsidRPr="008102B7">
        <w:rPr>
          <w:rFonts w:cs="Arial"/>
          <w:sz w:val="20"/>
          <w:u w:val="none"/>
        </w:rPr>
        <w:t xml:space="preserve"> 7</w:t>
      </w:r>
      <w:r w:rsidR="00933EAF" w:rsidRPr="008102B7">
        <w:rPr>
          <w:rFonts w:cs="Arial"/>
          <w:sz w:val="20"/>
          <w:u w:val="none"/>
        </w:rPr>
        <w:t xml:space="preserve"> of the relevant </w:t>
      </w:r>
      <w:r w:rsidR="003D4B92" w:rsidRPr="008102B7">
        <w:rPr>
          <w:rFonts w:cs="Arial"/>
          <w:sz w:val="20"/>
          <w:u w:val="none"/>
        </w:rPr>
        <w:t>Work Instruction</w:t>
      </w:r>
      <w:r w:rsidRPr="008102B7">
        <w:rPr>
          <w:rFonts w:cs="Arial"/>
          <w:sz w:val="20"/>
          <w:u w:val="none"/>
        </w:rPr>
        <w:t>.</w:t>
      </w:r>
    </w:p>
    <w:p w14:paraId="264484F2" w14:textId="77777777" w:rsidR="00461150" w:rsidRPr="008102B7" w:rsidRDefault="00461150" w:rsidP="004557AC">
      <w:pPr>
        <w:pStyle w:val="Heading2"/>
        <w:keepNext w:val="0"/>
        <w:spacing w:after="240"/>
        <w:rPr>
          <w:rFonts w:cs="Arial"/>
          <w:sz w:val="20"/>
          <w:u w:val="none"/>
        </w:rPr>
      </w:pPr>
      <w:r w:rsidRPr="008102B7">
        <w:rPr>
          <w:rFonts w:cs="Arial"/>
          <w:sz w:val="20"/>
          <w:u w:val="none"/>
        </w:rPr>
        <w:t xml:space="preserve">The relevant </w:t>
      </w:r>
      <w:r w:rsidR="00FB642C" w:rsidRPr="008102B7">
        <w:rPr>
          <w:rFonts w:cs="Arial"/>
          <w:sz w:val="20"/>
          <w:u w:val="none"/>
        </w:rPr>
        <w:t>Charges</w:t>
      </w:r>
      <w:r w:rsidRPr="008102B7">
        <w:rPr>
          <w:rFonts w:cs="Arial"/>
          <w:sz w:val="20"/>
          <w:u w:val="none"/>
        </w:rPr>
        <w:t xml:space="preserve"> shall be payable</w:t>
      </w:r>
      <w:r w:rsidR="00770D5B" w:rsidRPr="008102B7">
        <w:rPr>
          <w:rFonts w:cs="Arial"/>
          <w:sz w:val="20"/>
          <w:u w:val="none"/>
        </w:rPr>
        <w:t xml:space="preserve"> by </w:t>
      </w:r>
      <w:r w:rsidR="00FB642C" w:rsidRPr="008102B7">
        <w:rPr>
          <w:rFonts w:cs="Arial"/>
          <w:sz w:val="20"/>
          <w:u w:val="none"/>
        </w:rPr>
        <w:t>the Company from</w:t>
      </w:r>
      <w:r w:rsidRPr="008102B7">
        <w:rPr>
          <w:rFonts w:cs="Arial"/>
          <w:sz w:val="20"/>
          <w:u w:val="none"/>
        </w:rPr>
        <w:t xml:space="preserve"> </w:t>
      </w:r>
      <w:r w:rsidR="00A0090C" w:rsidRPr="008102B7">
        <w:rPr>
          <w:rFonts w:cs="Arial"/>
          <w:sz w:val="20"/>
          <w:u w:val="none"/>
        </w:rPr>
        <w:t>thirty (30) days</w:t>
      </w:r>
      <w:r w:rsidRPr="008102B7">
        <w:rPr>
          <w:rFonts w:cs="Arial"/>
          <w:sz w:val="20"/>
          <w:u w:val="none"/>
        </w:rPr>
        <w:t xml:space="preserve"> </w:t>
      </w:r>
      <w:r w:rsidR="00F15B9B">
        <w:rPr>
          <w:rFonts w:cs="Arial"/>
          <w:sz w:val="20"/>
          <w:u w:val="none"/>
        </w:rPr>
        <w:t xml:space="preserve">and within ninety (90) days </w:t>
      </w:r>
      <w:r w:rsidR="00FB642C" w:rsidRPr="008102B7">
        <w:rPr>
          <w:rFonts w:cs="Arial"/>
          <w:sz w:val="20"/>
          <w:u w:val="none"/>
        </w:rPr>
        <w:t xml:space="preserve">of </w:t>
      </w:r>
      <w:r w:rsidRPr="008102B7">
        <w:rPr>
          <w:rFonts w:cs="Arial"/>
          <w:sz w:val="20"/>
          <w:u w:val="none"/>
        </w:rPr>
        <w:t xml:space="preserve">receipt of the </w:t>
      </w:r>
      <w:r w:rsidR="00802A0E" w:rsidRPr="008102B7">
        <w:rPr>
          <w:rFonts w:cs="Arial"/>
          <w:sz w:val="20"/>
          <w:u w:val="none"/>
        </w:rPr>
        <w:t>Supplier</w:t>
      </w:r>
      <w:r w:rsidRPr="008102B7">
        <w:rPr>
          <w:rFonts w:cs="Arial"/>
          <w:sz w:val="20"/>
          <w:u w:val="none"/>
        </w:rPr>
        <w:t xml:space="preserve">’s </w:t>
      </w:r>
      <w:r w:rsidR="005277B8" w:rsidRPr="008102B7">
        <w:rPr>
          <w:rFonts w:cs="Arial"/>
          <w:sz w:val="20"/>
          <w:u w:val="none"/>
        </w:rPr>
        <w:t xml:space="preserve">correct </w:t>
      </w:r>
      <w:r w:rsidRPr="008102B7">
        <w:rPr>
          <w:rFonts w:cs="Arial"/>
          <w:sz w:val="20"/>
          <w:u w:val="none"/>
        </w:rPr>
        <w:t xml:space="preserve">invoice properly rendered in accordance with this Agreement, containing </w:t>
      </w:r>
      <w:r w:rsidR="00FB642C" w:rsidRPr="008102B7">
        <w:rPr>
          <w:rFonts w:cs="Arial"/>
          <w:sz w:val="20"/>
          <w:u w:val="none"/>
        </w:rPr>
        <w:t xml:space="preserve">(as a minimum) </w:t>
      </w:r>
      <w:r w:rsidRPr="008102B7">
        <w:rPr>
          <w:rFonts w:cs="Arial"/>
          <w:sz w:val="20"/>
          <w:u w:val="none"/>
        </w:rPr>
        <w:t>the following information:-</w:t>
      </w:r>
    </w:p>
    <w:p w14:paraId="2DACEC84" w14:textId="77777777" w:rsidR="00461150" w:rsidRPr="008102B7" w:rsidRDefault="00461150" w:rsidP="00A75DDD">
      <w:pPr>
        <w:pStyle w:val="Heading3"/>
        <w:widowControl w:val="0"/>
        <w:rPr>
          <w:rFonts w:cs="Arial"/>
          <w:sz w:val="20"/>
        </w:rPr>
      </w:pPr>
      <w:r w:rsidRPr="008102B7">
        <w:rPr>
          <w:rFonts w:cs="Arial"/>
          <w:sz w:val="20"/>
        </w:rPr>
        <w:t xml:space="preserve">a statement </w:t>
      </w:r>
      <w:r w:rsidR="00A83871" w:rsidRPr="008102B7">
        <w:rPr>
          <w:rFonts w:cs="Arial"/>
          <w:sz w:val="20"/>
        </w:rPr>
        <w:t>summarising</w:t>
      </w:r>
      <w:r w:rsidRPr="008102B7">
        <w:rPr>
          <w:rFonts w:cs="Arial"/>
          <w:sz w:val="20"/>
        </w:rPr>
        <w:t xml:space="preserve"> the </w:t>
      </w:r>
      <w:r w:rsidR="00FB642C" w:rsidRPr="008102B7">
        <w:rPr>
          <w:rFonts w:cs="Arial"/>
          <w:sz w:val="20"/>
        </w:rPr>
        <w:t>Services</w:t>
      </w:r>
      <w:r w:rsidRPr="008102B7">
        <w:rPr>
          <w:rFonts w:cs="Arial"/>
          <w:sz w:val="20"/>
        </w:rPr>
        <w:t xml:space="preserve"> to which the invoice relates;</w:t>
      </w:r>
    </w:p>
    <w:p w14:paraId="5DFA4B0F" w14:textId="77777777" w:rsidR="00461150" w:rsidRPr="008102B7" w:rsidRDefault="00FB642C" w:rsidP="00461150">
      <w:pPr>
        <w:pStyle w:val="Heading3"/>
        <w:rPr>
          <w:rFonts w:cs="Arial"/>
          <w:sz w:val="20"/>
        </w:rPr>
      </w:pPr>
      <w:r w:rsidRPr="008102B7">
        <w:rPr>
          <w:rFonts w:cs="Arial"/>
          <w:sz w:val="20"/>
        </w:rPr>
        <w:t>the Company</w:t>
      </w:r>
      <w:r w:rsidR="00461150" w:rsidRPr="008102B7">
        <w:rPr>
          <w:rFonts w:cs="Arial"/>
          <w:sz w:val="20"/>
        </w:rPr>
        <w:t>’s contract number</w:t>
      </w:r>
      <w:r w:rsidR="00A0090C" w:rsidRPr="008102B7">
        <w:rPr>
          <w:rFonts w:cs="Arial"/>
          <w:sz w:val="20"/>
        </w:rPr>
        <w:t>, purchase order number</w:t>
      </w:r>
      <w:r w:rsidR="00461150" w:rsidRPr="008102B7">
        <w:rPr>
          <w:rFonts w:cs="Arial"/>
          <w:sz w:val="20"/>
        </w:rPr>
        <w:t xml:space="preserve"> and (if any) the project number allocated by </w:t>
      </w:r>
      <w:r w:rsidRPr="008102B7">
        <w:rPr>
          <w:rFonts w:cs="Arial"/>
          <w:sz w:val="20"/>
        </w:rPr>
        <w:t>the Company</w:t>
      </w:r>
      <w:r w:rsidR="00461150" w:rsidRPr="008102B7">
        <w:rPr>
          <w:rFonts w:cs="Arial"/>
          <w:sz w:val="20"/>
        </w:rPr>
        <w:t xml:space="preserve">, </w:t>
      </w:r>
      <w:r w:rsidRPr="008102B7">
        <w:rPr>
          <w:rFonts w:cs="Arial"/>
          <w:sz w:val="20"/>
        </w:rPr>
        <w:t xml:space="preserve">each </w:t>
      </w:r>
      <w:r w:rsidR="00461150" w:rsidRPr="008102B7">
        <w:rPr>
          <w:rFonts w:cs="Arial"/>
          <w:sz w:val="20"/>
        </w:rPr>
        <w:t xml:space="preserve">as </w:t>
      </w:r>
      <w:r w:rsidR="00602AA6" w:rsidRPr="008102B7">
        <w:rPr>
          <w:rFonts w:cs="Arial"/>
          <w:sz w:val="20"/>
        </w:rPr>
        <w:t xml:space="preserve">notified by </w:t>
      </w:r>
      <w:r w:rsidRPr="008102B7">
        <w:rPr>
          <w:rFonts w:cs="Arial"/>
          <w:sz w:val="20"/>
        </w:rPr>
        <w:t>the Company</w:t>
      </w:r>
      <w:r w:rsidR="00602AA6" w:rsidRPr="008102B7">
        <w:rPr>
          <w:rFonts w:cs="Arial"/>
          <w:sz w:val="20"/>
        </w:rPr>
        <w:t xml:space="preserve"> to the </w:t>
      </w:r>
      <w:r w:rsidR="00D11937" w:rsidRPr="008102B7">
        <w:rPr>
          <w:rFonts w:cs="Arial"/>
          <w:sz w:val="20"/>
        </w:rPr>
        <w:t>Supplier</w:t>
      </w:r>
      <w:r w:rsidR="00602AA6" w:rsidRPr="008102B7">
        <w:rPr>
          <w:rFonts w:cs="Arial"/>
          <w:sz w:val="20"/>
        </w:rPr>
        <w:t xml:space="preserve"> from time to time</w:t>
      </w:r>
      <w:r w:rsidR="00461150" w:rsidRPr="008102B7">
        <w:rPr>
          <w:rFonts w:cs="Arial"/>
          <w:sz w:val="20"/>
        </w:rPr>
        <w:t>;</w:t>
      </w:r>
      <w:r w:rsidR="00CA6938" w:rsidRPr="008102B7">
        <w:rPr>
          <w:rFonts w:cs="Arial"/>
          <w:sz w:val="20"/>
        </w:rPr>
        <w:t xml:space="preserve"> </w:t>
      </w:r>
    </w:p>
    <w:p w14:paraId="661E66BF" w14:textId="77777777" w:rsidR="00CB6BFB" w:rsidRPr="008102B7" w:rsidRDefault="00461150" w:rsidP="00461150">
      <w:pPr>
        <w:pStyle w:val="Heading3"/>
        <w:rPr>
          <w:rFonts w:cs="Arial"/>
          <w:sz w:val="20"/>
        </w:rPr>
      </w:pPr>
      <w:r w:rsidRPr="008102B7">
        <w:rPr>
          <w:rFonts w:cs="Arial"/>
          <w:sz w:val="20"/>
        </w:rPr>
        <w:t xml:space="preserve">if requested by </w:t>
      </w:r>
      <w:r w:rsidR="00FB642C" w:rsidRPr="008102B7">
        <w:rPr>
          <w:rFonts w:cs="Arial"/>
          <w:sz w:val="20"/>
        </w:rPr>
        <w:t>the Company</w:t>
      </w:r>
      <w:r w:rsidR="00FA244C" w:rsidRPr="008102B7">
        <w:rPr>
          <w:rFonts w:cs="Arial"/>
          <w:sz w:val="20"/>
        </w:rPr>
        <w:t>,</w:t>
      </w:r>
      <w:r w:rsidRPr="008102B7">
        <w:rPr>
          <w:rFonts w:cs="Arial"/>
          <w:sz w:val="20"/>
        </w:rPr>
        <w:t xml:space="preserve"> the total amount</w:t>
      </w:r>
      <w:r w:rsidR="00FB642C" w:rsidRPr="008102B7">
        <w:rPr>
          <w:rFonts w:cs="Arial"/>
          <w:sz w:val="20"/>
        </w:rPr>
        <w:t xml:space="preserve"> invoiced by the Supplier and</w:t>
      </w:r>
      <w:r w:rsidRPr="008102B7">
        <w:rPr>
          <w:rFonts w:cs="Arial"/>
          <w:sz w:val="20"/>
        </w:rPr>
        <w:t xml:space="preserve"> </w:t>
      </w:r>
      <w:r w:rsidR="00FB642C" w:rsidRPr="008102B7">
        <w:rPr>
          <w:rFonts w:cs="Arial"/>
          <w:sz w:val="20"/>
        </w:rPr>
        <w:t xml:space="preserve">the total amount paid by the Company </w:t>
      </w:r>
      <w:r w:rsidRPr="008102B7">
        <w:rPr>
          <w:rFonts w:cs="Arial"/>
          <w:sz w:val="20"/>
        </w:rPr>
        <w:t>under this Agreement up to the date of the invoice</w:t>
      </w:r>
      <w:r w:rsidR="00CB6BFB" w:rsidRPr="008102B7">
        <w:rPr>
          <w:rFonts w:cs="Arial"/>
          <w:sz w:val="20"/>
        </w:rPr>
        <w:t>; and</w:t>
      </w:r>
    </w:p>
    <w:p w14:paraId="3758A798" w14:textId="77777777" w:rsidR="00461150" w:rsidRPr="008102B7" w:rsidRDefault="00CB6BFB" w:rsidP="00461150">
      <w:pPr>
        <w:pStyle w:val="Heading3"/>
        <w:rPr>
          <w:rFonts w:cs="Arial"/>
          <w:sz w:val="20"/>
        </w:rPr>
      </w:pPr>
      <w:r w:rsidRPr="008102B7">
        <w:rPr>
          <w:rFonts w:cs="Arial"/>
          <w:sz w:val="20"/>
        </w:rPr>
        <w:t>such other information as the Company may reasonably request (including time sheets or records, receipts and third party invoices) to enable the Company to verify that the sums claimed in the invoice are accurate</w:t>
      </w:r>
      <w:r w:rsidR="00461150" w:rsidRPr="008102B7">
        <w:rPr>
          <w:rFonts w:cs="Arial"/>
          <w:sz w:val="20"/>
        </w:rPr>
        <w:t>.</w:t>
      </w:r>
    </w:p>
    <w:p w14:paraId="5F2255DF" w14:textId="77777777" w:rsidR="00461150" w:rsidRPr="008102B7" w:rsidRDefault="00461150" w:rsidP="004557AC">
      <w:pPr>
        <w:pStyle w:val="Heading2"/>
        <w:keepNext w:val="0"/>
        <w:spacing w:after="240"/>
        <w:rPr>
          <w:rFonts w:cs="Arial"/>
          <w:sz w:val="20"/>
          <w:u w:val="none"/>
        </w:rPr>
      </w:pPr>
      <w:r w:rsidRPr="008102B7">
        <w:rPr>
          <w:rFonts w:cs="Arial"/>
          <w:sz w:val="20"/>
          <w:u w:val="none"/>
        </w:rPr>
        <w:t xml:space="preserve">All invoices shall be submitted to </w:t>
      </w:r>
      <w:r w:rsidR="00FB642C" w:rsidRPr="008102B7">
        <w:rPr>
          <w:rFonts w:cs="Arial"/>
          <w:sz w:val="20"/>
          <w:u w:val="none"/>
        </w:rPr>
        <w:t>the Company</w:t>
      </w:r>
      <w:r w:rsidRPr="008102B7">
        <w:rPr>
          <w:rFonts w:cs="Arial"/>
          <w:sz w:val="20"/>
          <w:u w:val="none"/>
        </w:rPr>
        <w:t xml:space="preserve"> at the relevant address specified </w:t>
      </w:r>
      <w:r w:rsidR="00320347" w:rsidRPr="008102B7">
        <w:rPr>
          <w:rFonts w:cs="Arial"/>
          <w:sz w:val="20"/>
          <w:u w:val="none"/>
        </w:rPr>
        <w:t xml:space="preserve">by </w:t>
      </w:r>
      <w:r w:rsidR="00FB642C" w:rsidRPr="008102B7">
        <w:rPr>
          <w:rFonts w:cs="Arial"/>
          <w:sz w:val="20"/>
          <w:u w:val="none"/>
        </w:rPr>
        <w:t>the Company</w:t>
      </w:r>
      <w:r w:rsidR="00320347" w:rsidRPr="008102B7">
        <w:rPr>
          <w:rFonts w:cs="Arial"/>
          <w:sz w:val="20"/>
          <w:u w:val="none"/>
        </w:rPr>
        <w:t xml:space="preserve"> </w:t>
      </w:r>
      <w:r w:rsidR="001913D2" w:rsidRPr="008102B7">
        <w:rPr>
          <w:rFonts w:cs="Arial"/>
          <w:sz w:val="20"/>
          <w:u w:val="none"/>
        </w:rPr>
        <w:t>for</w:t>
      </w:r>
      <w:r w:rsidR="00320347" w:rsidRPr="008102B7">
        <w:rPr>
          <w:rFonts w:cs="Arial"/>
          <w:sz w:val="20"/>
          <w:u w:val="none"/>
        </w:rPr>
        <w:t xml:space="preserve"> that purpose from</w:t>
      </w:r>
      <w:r w:rsidR="006C79FD" w:rsidRPr="008102B7">
        <w:rPr>
          <w:rFonts w:cs="Arial"/>
          <w:sz w:val="20"/>
          <w:u w:val="none"/>
        </w:rPr>
        <w:t xml:space="preserve"> </w:t>
      </w:r>
      <w:r w:rsidR="00320347" w:rsidRPr="008102B7">
        <w:rPr>
          <w:rFonts w:cs="Arial"/>
          <w:sz w:val="20"/>
          <w:u w:val="none"/>
        </w:rPr>
        <w:t>time to time</w:t>
      </w:r>
      <w:r w:rsidRPr="008102B7">
        <w:rPr>
          <w:rFonts w:cs="Arial"/>
          <w:sz w:val="20"/>
          <w:u w:val="none"/>
        </w:rPr>
        <w:t>.</w:t>
      </w:r>
    </w:p>
    <w:p w14:paraId="43453C2E" w14:textId="7CC36378" w:rsidR="00461150" w:rsidRPr="008102B7" w:rsidRDefault="00FB642C" w:rsidP="004557AC">
      <w:pPr>
        <w:pStyle w:val="Heading2"/>
        <w:keepNext w:val="0"/>
        <w:spacing w:after="240"/>
        <w:rPr>
          <w:rFonts w:cs="Arial"/>
          <w:sz w:val="20"/>
          <w:u w:val="none"/>
        </w:rPr>
      </w:pPr>
      <w:bookmarkStart w:id="74" w:name="_Ref104553088"/>
      <w:r w:rsidRPr="008102B7">
        <w:rPr>
          <w:rFonts w:cs="Arial"/>
          <w:sz w:val="20"/>
          <w:u w:val="none"/>
        </w:rPr>
        <w:t>The Company</w:t>
      </w:r>
      <w:r w:rsidR="00461150" w:rsidRPr="008102B7">
        <w:rPr>
          <w:rFonts w:cs="Arial"/>
          <w:sz w:val="20"/>
          <w:u w:val="none"/>
        </w:rPr>
        <w:t xml:space="preserve"> may choose to pay sums due to the </w:t>
      </w:r>
      <w:r w:rsidR="00802A0E" w:rsidRPr="008102B7">
        <w:rPr>
          <w:rFonts w:cs="Arial"/>
          <w:sz w:val="20"/>
          <w:u w:val="none"/>
        </w:rPr>
        <w:t>Supplier</w:t>
      </w:r>
      <w:r w:rsidR="00461150" w:rsidRPr="008102B7">
        <w:rPr>
          <w:rFonts w:cs="Arial"/>
          <w:sz w:val="20"/>
          <w:u w:val="none"/>
        </w:rPr>
        <w:t xml:space="preserve"> under this Agreement via the Banks Automated Clearing Services System (BACS) in which event the </w:t>
      </w:r>
      <w:r w:rsidR="00802A0E" w:rsidRPr="008102B7">
        <w:rPr>
          <w:rFonts w:cs="Arial"/>
          <w:sz w:val="20"/>
          <w:u w:val="none"/>
        </w:rPr>
        <w:t>Supplier</w:t>
      </w:r>
      <w:r w:rsidR="00461150" w:rsidRPr="008102B7">
        <w:rPr>
          <w:rFonts w:cs="Arial"/>
          <w:sz w:val="20"/>
          <w:u w:val="none"/>
        </w:rPr>
        <w:t xml:space="preserve"> shall provide </w:t>
      </w:r>
      <w:r w:rsidRPr="008102B7">
        <w:rPr>
          <w:rFonts w:cs="Arial"/>
          <w:sz w:val="20"/>
          <w:u w:val="none"/>
        </w:rPr>
        <w:t>the Company</w:t>
      </w:r>
      <w:r w:rsidR="00461150" w:rsidRPr="008102B7">
        <w:rPr>
          <w:rFonts w:cs="Arial"/>
          <w:sz w:val="20"/>
          <w:u w:val="none"/>
        </w:rPr>
        <w:t xml:space="preserve"> with all relevant banking details. </w:t>
      </w:r>
      <w:r w:rsidRPr="008102B7">
        <w:rPr>
          <w:rFonts w:cs="Arial"/>
          <w:sz w:val="20"/>
          <w:u w:val="none"/>
        </w:rPr>
        <w:t xml:space="preserve"> The Company</w:t>
      </w:r>
      <w:r w:rsidR="00461150" w:rsidRPr="008102B7">
        <w:rPr>
          <w:rFonts w:cs="Arial"/>
          <w:sz w:val="20"/>
          <w:u w:val="none"/>
        </w:rPr>
        <w:t xml:space="preserve"> shall not be liable for any late payment charges in the event that the </w:t>
      </w:r>
      <w:r w:rsidR="00D11937" w:rsidRPr="008102B7">
        <w:rPr>
          <w:rFonts w:cs="Arial"/>
          <w:sz w:val="20"/>
          <w:u w:val="none"/>
        </w:rPr>
        <w:t>Supplier</w:t>
      </w:r>
      <w:r w:rsidR="00461150" w:rsidRPr="008102B7">
        <w:rPr>
          <w:rFonts w:cs="Arial"/>
          <w:sz w:val="20"/>
          <w:u w:val="none"/>
        </w:rPr>
        <w:t xml:space="preserve"> fails to comply with this Clause </w:t>
      </w:r>
      <w:r w:rsidR="003232B6">
        <w:rPr>
          <w:rFonts w:cs="Arial"/>
          <w:sz w:val="20"/>
          <w:u w:val="none"/>
        </w:rPr>
        <w:fldChar w:fldCharType="begin"/>
      </w:r>
      <w:r w:rsidR="003232B6">
        <w:rPr>
          <w:rFonts w:cs="Arial"/>
          <w:sz w:val="20"/>
          <w:u w:val="none"/>
        </w:rPr>
        <w:instrText xml:space="preserve"> REF _Ref104553088 \r \h </w:instrText>
      </w:r>
      <w:r w:rsidR="003232B6">
        <w:rPr>
          <w:rFonts w:cs="Arial"/>
          <w:sz w:val="20"/>
          <w:u w:val="none"/>
        </w:rPr>
      </w:r>
      <w:r w:rsidR="003232B6">
        <w:rPr>
          <w:rFonts w:cs="Arial"/>
          <w:sz w:val="20"/>
          <w:u w:val="none"/>
        </w:rPr>
        <w:fldChar w:fldCharType="separate"/>
      </w:r>
      <w:r w:rsidR="00C93F7F">
        <w:rPr>
          <w:rFonts w:cs="Arial"/>
          <w:sz w:val="20"/>
          <w:u w:val="none"/>
        </w:rPr>
        <w:t>8.4</w:t>
      </w:r>
      <w:r w:rsidR="003232B6">
        <w:rPr>
          <w:rFonts w:cs="Arial"/>
          <w:sz w:val="20"/>
          <w:u w:val="none"/>
        </w:rPr>
        <w:fldChar w:fldCharType="end"/>
      </w:r>
      <w:r w:rsidR="00461150" w:rsidRPr="008102B7">
        <w:rPr>
          <w:rFonts w:cs="Arial"/>
          <w:sz w:val="20"/>
          <w:u w:val="none"/>
        </w:rPr>
        <w:t>.</w:t>
      </w:r>
      <w:bookmarkEnd w:id="74"/>
      <w:r w:rsidR="000411C7" w:rsidRPr="008102B7">
        <w:rPr>
          <w:rFonts w:cs="Arial"/>
          <w:sz w:val="20"/>
          <w:u w:val="none"/>
        </w:rPr>
        <w:t xml:space="preserve"> </w:t>
      </w:r>
    </w:p>
    <w:p w14:paraId="52228754" w14:textId="77777777" w:rsidR="00461150" w:rsidRPr="008102B7" w:rsidRDefault="00FB642C" w:rsidP="004557AC">
      <w:pPr>
        <w:pStyle w:val="Heading2"/>
        <w:keepNext w:val="0"/>
        <w:spacing w:after="240"/>
        <w:rPr>
          <w:rFonts w:cs="Arial"/>
          <w:sz w:val="20"/>
          <w:u w:val="none"/>
        </w:rPr>
      </w:pPr>
      <w:r w:rsidRPr="008102B7">
        <w:rPr>
          <w:rFonts w:cs="Arial"/>
          <w:sz w:val="20"/>
          <w:u w:val="none"/>
        </w:rPr>
        <w:t>The Company</w:t>
      </w:r>
      <w:r w:rsidR="00377940" w:rsidRPr="008102B7">
        <w:rPr>
          <w:rFonts w:cs="Arial"/>
          <w:sz w:val="20"/>
          <w:u w:val="none"/>
        </w:rPr>
        <w:t xml:space="preserve"> may withhold payment against any invoice which is not submitted in accordance with this Agreement or which covers or purports to relate to obligations which have not been performed in accordance with this Agreement or which it disputes for any other valid reason.</w:t>
      </w:r>
    </w:p>
    <w:p w14:paraId="11AE7A75" w14:textId="77777777" w:rsidR="00461150" w:rsidRPr="008102B7" w:rsidRDefault="00461150" w:rsidP="004557AC">
      <w:pPr>
        <w:pStyle w:val="Heading2"/>
        <w:keepNext w:val="0"/>
        <w:spacing w:after="240"/>
        <w:rPr>
          <w:rFonts w:cs="Arial"/>
          <w:sz w:val="20"/>
          <w:u w:val="none"/>
        </w:rPr>
      </w:pPr>
      <w:r w:rsidRPr="008102B7">
        <w:rPr>
          <w:rFonts w:cs="Arial"/>
          <w:sz w:val="20"/>
          <w:u w:val="none"/>
        </w:rPr>
        <w:lastRenderedPageBreak/>
        <w:t xml:space="preserve">Interest shall be payable on the late payment of any undisputed </w:t>
      </w:r>
      <w:r w:rsidR="004C6B85" w:rsidRPr="008102B7">
        <w:rPr>
          <w:rFonts w:cs="Arial"/>
          <w:sz w:val="20"/>
          <w:u w:val="none"/>
        </w:rPr>
        <w:t>Charges</w:t>
      </w:r>
      <w:r w:rsidRPr="008102B7">
        <w:rPr>
          <w:rFonts w:cs="Arial"/>
          <w:sz w:val="20"/>
          <w:u w:val="none"/>
        </w:rPr>
        <w:t xml:space="preserve"> properly invoiced in accordance with this Agreement at the rate of 2% per annum above the base rate for the time </w:t>
      </w:r>
      <w:r w:rsidRPr="008102B7">
        <w:rPr>
          <w:rFonts w:cs="Arial"/>
          <w:color w:val="000000"/>
          <w:sz w:val="20"/>
          <w:u w:val="none"/>
        </w:rPr>
        <w:t xml:space="preserve">being of </w:t>
      </w:r>
      <w:r w:rsidR="005277B8" w:rsidRPr="008102B7">
        <w:rPr>
          <w:rFonts w:cs="Arial"/>
          <w:color w:val="000000"/>
          <w:sz w:val="20"/>
          <w:u w:val="none"/>
        </w:rPr>
        <w:t>the Bank of England</w:t>
      </w:r>
      <w:r w:rsidRPr="008102B7">
        <w:rPr>
          <w:rFonts w:cs="Arial"/>
          <w:sz w:val="20"/>
          <w:u w:val="none"/>
        </w:rPr>
        <w:t xml:space="preserve"> on the relevant undisputed invoiced amount of the </w:t>
      </w:r>
      <w:r w:rsidR="00FB642C" w:rsidRPr="008102B7">
        <w:rPr>
          <w:rFonts w:cs="Arial"/>
          <w:sz w:val="20"/>
          <w:u w:val="none"/>
        </w:rPr>
        <w:t>Charges</w:t>
      </w:r>
      <w:r w:rsidR="00377940" w:rsidRPr="008102B7">
        <w:rPr>
          <w:rFonts w:cs="Arial"/>
          <w:sz w:val="20"/>
          <w:u w:val="none"/>
        </w:rPr>
        <w:t>.</w:t>
      </w:r>
    </w:p>
    <w:p w14:paraId="6D9CA548" w14:textId="77777777" w:rsidR="00461150" w:rsidRPr="008102B7" w:rsidRDefault="00FA244C" w:rsidP="003765D0">
      <w:pPr>
        <w:pStyle w:val="Heading2"/>
        <w:keepNext w:val="0"/>
        <w:spacing w:after="240"/>
        <w:rPr>
          <w:rFonts w:cs="Arial"/>
          <w:sz w:val="20"/>
          <w:u w:val="none"/>
        </w:rPr>
      </w:pPr>
      <w:bookmarkStart w:id="75" w:name="_Ref104553095"/>
      <w:r w:rsidRPr="008102B7">
        <w:rPr>
          <w:rFonts w:cs="Arial"/>
          <w:sz w:val="20"/>
          <w:u w:val="none"/>
        </w:rPr>
        <w:t>T</w:t>
      </w:r>
      <w:r w:rsidR="00461150" w:rsidRPr="008102B7">
        <w:rPr>
          <w:rFonts w:cs="Arial"/>
          <w:sz w:val="20"/>
          <w:u w:val="none"/>
        </w:rPr>
        <w:t xml:space="preserve">he </w:t>
      </w:r>
      <w:r w:rsidR="00D11937" w:rsidRPr="008102B7">
        <w:rPr>
          <w:rFonts w:cs="Arial"/>
          <w:sz w:val="20"/>
          <w:u w:val="none"/>
        </w:rPr>
        <w:t>Supplier</w:t>
      </w:r>
      <w:r w:rsidR="00461150" w:rsidRPr="008102B7">
        <w:rPr>
          <w:rFonts w:cs="Arial"/>
          <w:sz w:val="20"/>
          <w:u w:val="none"/>
        </w:rPr>
        <w:t xml:space="preserve"> shall account to </w:t>
      </w:r>
      <w:r w:rsidRPr="008102B7">
        <w:rPr>
          <w:rFonts w:cs="Arial"/>
          <w:sz w:val="20"/>
          <w:u w:val="none"/>
        </w:rPr>
        <w:t>HM Revenue &amp; Customs</w:t>
      </w:r>
      <w:r w:rsidR="00461150" w:rsidRPr="008102B7">
        <w:rPr>
          <w:rFonts w:cs="Arial"/>
          <w:sz w:val="20"/>
          <w:u w:val="none"/>
        </w:rPr>
        <w:t xml:space="preserve"> for all taxes and other related liabilities, charges and dues (including PAYE and National Insurance) for which the </w:t>
      </w:r>
      <w:r w:rsidR="00D11937" w:rsidRPr="008102B7">
        <w:rPr>
          <w:rFonts w:cs="Arial"/>
          <w:sz w:val="20"/>
          <w:u w:val="none"/>
        </w:rPr>
        <w:t>Supplier</w:t>
      </w:r>
      <w:r w:rsidR="00461150" w:rsidRPr="008102B7">
        <w:rPr>
          <w:rFonts w:cs="Arial"/>
          <w:sz w:val="20"/>
          <w:u w:val="none"/>
        </w:rPr>
        <w:t xml:space="preserve"> (or any of </w:t>
      </w:r>
      <w:r w:rsidR="00FB642C" w:rsidRPr="008102B7">
        <w:rPr>
          <w:rFonts w:cs="Arial"/>
          <w:sz w:val="20"/>
          <w:u w:val="none"/>
        </w:rPr>
        <w:t>its contractors, agents and/or employees</w:t>
      </w:r>
      <w:r w:rsidR="00461150" w:rsidRPr="008102B7">
        <w:rPr>
          <w:rFonts w:cs="Arial"/>
          <w:sz w:val="20"/>
          <w:u w:val="none"/>
        </w:rPr>
        <w:t>) is or are liable.</w:t>
      </w:r>
      <w:bookmarkEnd w:id="75"/>
    </w:p>
    <w:p w14:paraId="2D7D9FA3" w14:textId="1F11E62C" w:rsidR="00461150" w:rsidRPr="008102B7" w:rsidRDefault="00461150" w:rsidP="003765D0">
      <w:pPr>
        <w:pStyle w:val="Heading2"/>
        <w:keepNext w:val="0"/>
        <w:spacing w:after="240"/>
        <w:rPr>
          <w:rFonts w:cs="Arial"/>
          <w:sz w:val="20"/>
          <w:u w:val="none"/>
        </w:rPr>
      </w:pPr>
      <w:bookmarkStart w:id="76" w:name="_Ref104553603"/>
      <w:r w:rsidRPr="008102B7">
        <w:rPr>
          <w:rFonts w:cs="Arial"/>
          <w:sz w:val="20"/>
          <w:u w:val="none"/>
        </w:rPr>
        <w:t xml:space="preserve">The </w:t>
      </w:r>
      <w:r w:rsidR="00D11937" w:rsidRPr="008102B7">
        <w:rPr>
          <w:rFonts w:cs="Arial"/>
          <w:sz w:val="20"/>
          <w:u w:val="none"/>
        </w:rPr>
        <w:t>Supplier</w:t>
      </w:r>
      <w:r w:rsidRPr="008102B7">
        <w:rPr>
          <w:rFonts w:cs="Arial"/>
          <w:sz w:val="20"/>
          <w:u w:val="none"/>
        </w:rPr>
        <w:t xml:space="preserve"> shall </w:t>
      </w:r>
      <w:r w:rsidR="00377940" w:rsidRPr="008102B7">
        <w:rPr>
          <w:rFonts w:cs="Arial"/>
          <w:sz w:val="20"/>
          <w:u w:val="none"/>
        </w:rPr>
        <w:t>indemnify</w:t>
      </w:r>
      <w:r w:rsidRPr="008102B7">
        <w:rPr>
          <w:rFonts w:cs="Arial"/>
          <w:sz w:val="20"/>
          <w:u w:val="none"/>
        </w:rPr>
        <w:t xml:space="preserve"> and keep </w:t>
      </w:r>
      <w:r w:rsidR="00FB642C" w:rsidRPr="008102B7">
        <w:rPr>
          <w:rFonts w:cs="Arial"/>
          <w:sz w:val="20"/>
          <w:u w:val="none"/>
        </w:rPr>
        <w:t>the Company and all ScottishPower Group Companies</w:t>
      </w:r>
      <w:r w:rsidRPr="008102B7">
        <w:rPr>
          <w:rFonts w:cs="Arial"/>
          <w:sz w:val="20"/>
          <w:u w:val="none"/>
        </w:rPr>
        <w:t xml:space="preserve"> indemnified </w:t>
      </w:r>
      <w:r w:rsidR="004777B5">
        <w:rPr>
          <w:rFonts w:cs="Arial"/>
          <w:sz w:val="20"/>
          <w:u w:val="none"/>
        </w:rPr>
        <w:t xml:space="preserve">from and </w:t>
      </w:r>
      <w:r w:rsidRPr="008102B7">
        <w:rPr>
          <w:rFonts w:cs="Arial"/>
          <w:sz w:val="20"/>
          <w:u w:val="none"/>
        </w:rPr>
        <w:t xml:space="preserve">against </w:t>
      </w:r>
      <w:r w:rsidR="00740AE7" w:rsidRPr="008102B7">
        <w:rPr>
          <w:rFonts w:cs="Arial"/>
          <w:sz w:val="20"/>
          <w:u w:val="none"/>
        </w:rPr>
        <w:t>all Losses</w:t>
      </w:r>
      <w:r w:rsidRPr="008102B7">
        <w:rPr>
          <w:rFonts w:cs="Arial"/>
          <w:sz w:val="20"/>
          <w:u w:val="none"/>
        </w:rPr>
        <w:t xml:space="preserve"> arising from or incurred by reason of any breach of Clause </w:t>
      </w:r>
      <w:r w:rsidR="003232B6">
        <w:rPr>
          <w:rFonts w:cs="Arial"/>
          <w:sz w:val="20"/>
          <w:u w:val="none"/>
        </w:rPr>
        <w:fldChar w:fldCharType="begin"/>
      </w:r>
      <w:r w:rsidR="003232B6">
        <w:rPr>
          <w:rFonts w:cs="Arial"/>
          <w:sz w:val="20"/>
          <w:u w:val="none"/>
        </w:rPr>
        <w:instrText xml:space="preserve"> REF _Ref104553095 \r \h </w:instrText>
      </w:r>
      <w:r w:rsidR="003232B6">
        <w:rPr>
          <w:rFonts w:cs="Arial"/>
          <w:sz w:val="20"/>
          <w:u w:val="none"/>
        </w:rPr>
      </w:r>
      <w:r w:rsidR="003232B6">
        <w:rPr>
          <w:rFonts w:cs="Arial"/>
          <w:sz w:val="20"/>
          <w:u w:val="none"/>
        </w:rPr>
        <w:fldChar w:fldCharType="separate"/>
      </w:r>
      <w:r w:rsidR="00C93F7F">
        <w:rPr>
          <w:rFonts w:cs="Arial"/>
          <w:sz w:val="20"/>
          <w:u w:val="none"/>
        </w:rPr>
        <w:t>8.7</w:t>
      </w:r>
      <w:r w:rsidR="003232B6">
        <w:rPr>
          <w:rFonts w:cs="Arial"/>
          <w:sz w:val="20"/>
          <w:u w:val="none"/>
        </w:rPr>
        <w:fldChar w:fldCharType="end"/>
      </w:r>
      <w:r w:rsidRPr="008102B7">
        <w:rPr>
          <w:rFonts w:cs="Arial"/>
          <w:sz w:val="20"/>
          <w:u w:val="none"/>
        </w:rPr>
        <w:t xml:space="preserve"> by the </w:t>
      </w:r>
      <w:r w:rsidR="00D11937" w:rsidRPr="008102B7">
        <w:rPr>
          <w:rFonts w:cs="Arial"/>
          <w:sz w:val="20"/>
          <w:u w:val="none"/>
        </w:rPr>
        <w:t>Supplier</w:t>
      </w:r>
      <w:r w:rsidRPr="008102B7">
        <w:rPr>
          <w:rFonts w:cs="Arial"/>
          <w:sz w:val="20"/>
          <w:u w:val="none"/>
        </w:rPr>
        <w:t>.</w:t>
      </w:r>
      <w:bookmarkEnd w:id="76"/>
      <w:r w:rsidRPr="008102B7">
        <w:rPr>
          <w:rFonts w:cs="Arial"/>
          <w:sz w:val="20"/>
          <w:u w:val="none"/>
        </w:rPr>
        <w:t xml:space="preserve"> </w:t>
      </w:r>
    </w:p>
    <w:p w14:paraId="4761FA05" w14:textId="77777777" w:rsidR="00377940" w:rsidRPr="008102B7" w:rsidRDefault="00377940" w:rsidP="003765D0">
      <w:pPr>
        <w:pStyle w:val="Heading2"/>
        <w:keepNext w:val="0"/>
        <w:spacing w:after="240"/>
        <w:rPr>
          <w:rFonts w:cs="Arial"/>
          <w:sz w:val="20"/>
          <w:u w:val="none"/>
        </w:rPr>
      </w:pPr>
      <w:r w:rsidRPr="008102B7">
        <w:rPr>
          <w:rFonts w:cs="Arial"/>
          <w:sz w:val="20"/>
          <w:u w:val="none"/>
        </w:rPr>
        <w:t xml:space="preserve">Unless stated to the contrary in </w:t>
      </w:r>
      <w:r w:rsidR="004C6B85" w:rsidRPr="008102B7">
        <w:rPr>
          <w:rFonts w:cs="Arial"/>
          <w:sz w:val="20"/>
          <w:u w:val="none"/>
        </w:rPr>
        <w:t xml:space="preserve">Schedule Part </w:t>
      </w:r>
      <w:r w:rsidR="00DE7FFD">
        <w:rPr>
          <w:rFonts w:cs="Arial"/>
          <w:sz w:val="20"/>
          <w:u w:val="none"/>
        </w:rPr>
        <w:t>4</w:t>
      </w:r>
      <w:r w:rsidR="004C6B85" w:rsidRPr="008102B7">
        <w:rPr>
          <w:rFonts w:cs="Arial"/>
          <w:sz w:val="20"/>
          <w:u w:val="none"/>
        </w:rPr>
        <w:t xml:space="preserve"> (Charges) or </w:t>
      </w:r>
      <w:r w:rsidRPr="008102B7">
        <w:rPr>
          <w:rFonts w:cs="Arial"/>
          <w:sz w:val="20"/>
          <w:u w:val="none"/>
        </w:rPr>
        <w:t>the</w:t>
      </w:r>
      <w:r w:rsidR="004C6B85" w:rsidRPr="008102B7">
        <w:rPr>
          <w:rFonts w:cs="Arial"/>
          <w:sz w:val="20"/>
          <w:u w:val="none"/>
        </w:rPr>
        <w:t xml:space="preserve"> relevant</w:t>
      </w:r>
      <w:r w:rsidRPr="008102B7">
        <w:rPr>
          <w:rFonts w:cs="Arial"/>
          <w:sz w:val="20"/>
          <w:u w:val="none"/>
        </w:rPr>
        <w:t xml:space="preserve"> </w:t>
      </w:r>
      <w:r w:rsidR="003D4B92" w:rsidRPr="008102B7">
        <w:rPr>
          <w:rFonts w:cs="Arial"/>
          <w:sz w:val="20"/>
          <w:u w:val="none"/>
        </w:rPr>
        <w:t>Work Instruction</w:t>
      </w:r>
      <w:r w:rsidR="004C6B85" w:rsidRPr="008102B7">
        <w:rPr>
          <w:rFonts w:cs="Arial"/>
          <w:sz w:val="20"/>
          <w:u w:val="none"/>
        </w:rPr>
        <w:t xml:space="preserve"> (as applicable)</w:t>
      </w:r>
      <w:r w:rsidRPr="008102B7">
        <w:rPr>
          <w:rFonts w:cs="Arial"/>
          <w:sz w:val="20"/>
          <w:u w:val="none"/>
        </w:rPr>
        <w:t xml:space="preserve">, the </w:t>
      </w:r>
      <w:r w:rsidR="004C6B85" w:rsidRPr="008102B7">
        <w:rPr>
          <w:rFonts w:cs="Arial"/>
          <w:sz w:val="20"/>
          <w:u w:val="none"/>
        </w:rPr>
        <w:t>Charges</w:t>
      </w:r>
      <w:r w:rsidRPr="008102B7">
        <w:rPr>
          <w:rFonts w:cs="Arial"/>
          <w:sz w:val="20"/>
          <w:u w:val="none"/>
        </w:rPr>
        <w:t xml:space="preserve"> are stated exclusive of VAT, which shall be added at the prevailing rate as applicable.</w:t>
      </w:r>
    </w:p>
    <w:p w14:paraId="14C16870" w14:textId="77777777" w:rsidR="00377940" w:rsidRPr="008102B7" w:rsidRDefault="00461150" w:rsidP="003765D0">
      <w:pPr>
        <w:pStyle w:val="Heading2"/>
        <w:keepNext w:val="0"/>
        <w:spacing w:after="240"/>
        <w:rPr>
          <w:rFonts w:cs="Arial"/>
          <w:sz w:val="20"/>
          <w:u w:val="none"/>
        </w:rPr>
      </w:pPr>
      <w:bookmarkStart w:id="77" w:name="_Ref104553908"/>
      <w:r w:rsidRPr="008102B7">
        <w:rPr>
          <w:rFonts w:cs="Arial"/>
          <w:sz w:val="20"/>
          <w:u w:val="none"/>
        </w:rPr>
        <w:t xml:space="preserve">The Parties acknowledge and agree that payment of any sums by </w:t>
      </w:r>
      <w:r w:rsidR="00FB642C" w:rsidRPr="008102B7">
        <w:rPr>
          <w:rFonts w:cs="Arial"/>
          <w:sz w:val="20"/>
          <w:u w:val="none"/>
        </w:rPr>
        <w:t>the Company</w:t>
      </w:r>
      <w:r w:rsidRPr="008102B7">
        <w:rPr>
          <w:rFonts w:cs="Arial"/>
          <w:sz w:val="20"/>
          <w:u w:val="none"/>
        </w:rPr>
        <w:t xml:space="preserve"> under </w:t>
      </w:r>
      <w:r w:rsidR="00FB642C" w:rsidRPr="008102B7">
        <w:rPr>
          <w:rFonts w:cs="Arial"/>
          <w:sz w:val="20"/>
          <w:u w:val="none"/>
        </w:rPr>
        <w:t xml:space="preserve">this Agreement </w:t>
      </w:r>
      <w:r w:rsidRPr="008102B7">
        <w:rPr>
          <w:rFonts w:cs="Arial"/>
          <w:sz w:val="20"/>
          <w:u w:val="none"/>
        </w:rPr>
        <w:t xml:space="preserve">shall be without prejudice to any claims or rights which </w:t>
      </w:r>
      <w:r w:rsidR="00FB642C" w:rsidRPr="008102B7">
        <w:rPr>
          <w:rFonts w:cs="Arial"/>
          <w:sz w:val="20"/>
          <w:u w:val="none"/>
        </w:rPr>
        <w:t>the Company</w:t>
      </w:r>
      <w:r w:rsidRPr="008102B7">
        <w:rPr>
          <w:rFonts w:cs="Arial"/>
          <w:sz w:val="20"/>
          <w:u w:val="none"/>
        </w:rPr>
        <w:t xml:space="preserve"> may have against the </w:t>
      </w:r>
      <w:r w:rsidR="00D11937" w:rsidRPr="008102B7">
        <w:rPr>
          <w:rFonts w:cs="Arial"/>
          <w:sz w:val="20"/>
          <w:u w:val="none"/>
        </w:rPr>
        <w:t>Supplier</w:t>
      </w:r>
      <w:r w:rsidRPr="008102B7">
        <w:rPr>
          <w:rFonts w:cs="Arial"/>
          <w:sz w:val="20"/>
          <w:u w:val="none"/>
        </w:rPr>
        <w:t xml:space="preserve"> and shall not constitute any acceptance, admission or waiver by </w:t>
      </w:r>
      <w:r w:rsidR="00FB642C" w:rsidRPr="008102B7">
        <w:rPr>
          <w:rFonts w:cs="Arial"/>
          <w:sz w:val="20"/>
          <w:u w:val="none"/>
        </w:rPr>
        <w:t>the Company</w:t>
      </w:r>
      <w:r w:rsidRPr="008102B7">
        <w:rPr>
          <w:rFonts w:cs="Arial"/>
          <w:sz w:val="20"/>
          <w:u w:val="none"/>
        </w:rPr>
        <w:t xml:space="preserve"> as to the performance by the </w:t>
      </w:r>
      <w:r w:rsidR="00D11937" w:rsidRPr="008102B7">
        <w:rPr>
          <w:rFonts w:cs="Arial"/>
          <w:sz w:val="20"/>
          <w:u w:val="none"/>
        </w:rPr>
        <w:t>Supplier</w:t>
      </w:r>
      <w:r w:rsidRPr="008102B7">
        <w:rPr>
          <w:rFonts w:cs="Arial"/>
          <w:sz w:val="20"/>
          <w:u w:val="none"/>
        </w:rPr>
        <w:t xml:space="preserve"> of its obligations hereunder.</w:t>
      </w:r>
      <w:bookmarkEnd w:id="77"/>
    </w:p>
    <w:p w14:paraId="5AD04343" w14:textId="063ABD3B" w:rsidR="0080290F" w:rsidRDefault="0080290F" w:rsidP="003765D0">
      <w:pPr>
        <w:pStyle w:val="Heading2"/>
        <w:keepNext w:val="0"/>
        <w:spacing w:after="240"/>
        <w:rPr>
          <w:rFonts w:cs="Arial"/>
          <w:sz w:val="20"/>
          <w:u w:val="none"/>
        </w:rPr>
      </w:pPr>
      <w:bookmarkStart w:id="78" w:name="_Ref104552885"/>
      <w:r>
        <w:rPr>
          <w:rFonts w:cs="Arial"/>
          <w:sz w:val="20"/>
          <w:u w:val="none"/>
        </w:rPr>
        <w:t xml:space="preserve">Any Service Credits that are due by the Supplier to the Company pursuant to Clause </w:t>
      </w:r>
      <w:r w:rsidR="003232B6">
        <w:rPr>
          <w:rFonts w:cs="Arial"/>
          <w:sz w:val="20"/>
          <w:u w:val="none"/>
        </w:rPr>
        <w:fldChar w:fldCharType="begin"/>
      </w:r>
      <w:r w:rsidR="003232B6">
        <w:rPr>
          <w:rFonts w:cs="Arial"/>
          <w:sz w:val="20"/>
          <w:u w:val="none"/>
        </w:rPr>
        <w:instrText xml:space="preserve"> REF _Ref104553105 \r \h </w:instrText>
      </w:r>
      <w:r w:rsidR="003232B6">
        <w:rPr>
          <w:rFonts w:cs="Arial"/>
          <w:sz w:val="20"/>
          <w:u w:val="none"/>
        </w:rPr>
      </w:r>
      <w:r w:rsidR="003232B6">
        <w:rPr>
          <w:rFonts w:cs="Arial"/>
          <w:sz w:val="20"/>
          <w:u w:val="none"/>
        </w:rPr>
        <w:fldChar w:fldCharType="separate"/>
      </w:r>
      <w:r w:rsidR="00C93F7F">
        <w:rPr>
          <w:rFonts w:cs="Arial"/>
          <w:sz w:val="20"/>
          <w:u w:val="none"/>
        </w:rPr>
        <w:t>3.5.3</w:t>
      </w:r>
      <w:r w:rsidR="003232B6">
        <w:rPr>
          <w:rFonts w:cs="Arial"/>
          <w:sz w:val="20"/>
          <w:u w:val="none"/>
        </w:rPr>
        <w:fldChar w:fldCharType="end"/>
      </w:r>
      <w:r>
        <w:rPr>
          <w:rFonts w:cs="Arial"/>
          <w:sz w:val="20"/>
          <w:u w:val="none"/>
        </w:rPr>
        <w:t xml:space="preserve"> shall (at the Company’s option) either (i) be set off against any Charges payable </w:t>
      </w:r>
      <w:r w:rsidR="00ED4F53">
        <w:rPr>
          <w:rFonts w:cs="Arial"/>
          <w:sz w:val="20"/>
          <w:u w:val="none"/>
        </w:rPr>
        <w:t xml:space="preserve">by the Company </w:t>
      </w:r>
      <w:r>
        <w:rPr>
          <w:rFonts w:cs="Arial"/>
          <w:sz w:val="20"/>
          <w:u w:val="none"/>
        </w:rPr>
        <w:t xml:space="preserve">to the Supplier or (ii) payable by the Supplier as a debt to the Company within 30 days of </w:t>
      </w:r>
      <w:r w:rsidR="00ED4F53">
        <w:rPr>
          <w:rFonts w:cs="Arial"/>
          <w:sz w:val="20"/>
          <w:u w:val="none"/>
        </w:rPr>
        <w:t xml:space="preserve">written </w:t>
      </w:r>
      <w:r>
        <w:rPr>
          <w:rFonts w:cs="Arial"/>
          <w:sz w:val="20"/>
          <w:u w:val="none"/>
        </w:rPr>
        <w:t>demand by the Company.</w:t>
      </w:r>
      <w:bookmarkEnd w:id="78"/>
    </w:p>
    <w:p w14:paraId="02B1527C" w14:textId="25AA90DA" w:rsidR="00377940" w:rsidRPr="008102B7" w:rsidRDefault="00FB642C" w:rsidP="003765D0">
      <w:pPr>
        <w:pStyle w:val="Heading2"/>
        <w:keepNext w:val="0"/>
        <w:spacing w:after="240"/>
        <w:rPr>
          <w:rFonts w:cs="Arial"/>
          <w:sz w:val="20"/>
          <w:u w:val="none"/>
        </w:rPr>
      </w:pPr>
      <w:r w:rsidRPr="008102B7">
        <w:rPr>
          <w:rFonts w:cs="Arial"/>
          <w:sz w:val="20"/>
          <w:u w:val="none"/>
        </w:rPr>
        <w:t>The Company</w:t>
      </w:r>
      <w:r w:rsidR="00377940" w:rsidRPr="008102B7">
        <w:rPr>
          <w:rFonts w:cs="Arial"/>
          <w:sz w:val="20"/>
          <w:u w:val="none"/>
        </w:rPr>
        <w:t xml:space="preserve"> may retain or set off any amount owed </w:t>
      </w:r>
      <w:r w:rsidR="00E570E9">
        <w:rPr>
          <w:rFonts w:cs="Arial"/>
          <w:sz w:val="20"/>
          <w:u w:val="none"/>
        </w:rPr>
        <w:t>to it by</w:t>
      </w:r>
      <w:r w:rsidR="00FA244C" w:rsidRPr="008102B7">
        <w:rPr>
          <w:rFonts w:cs="Arial"/>
          <w:sz w:val="20"/>
          <w:u w:val="none"/>
        </w:rPr>
        <w:t xml:space="preserve"> </w:t>
      </w:r>
      <w:r w:rsidR="00377940" w:rsidRPr="008102B7">
        <w:rPr>
          <w:rFonts w:cs="Arial"/>
          <w:sz w:val="20"/>
          <w:u w:val="none"/>
        </w:rPr>
        <w:t xml:space="preserve">the </w:t>
      </w:r>
      <w:r w:rsidR="00D11937" w:rsidRPr="008102B7">
        <w:rPr>
          <w:rFonts w:cs="Arial"/>
          <w:sz w:val="20"/>
          <w:u w:val="none"/>
        </w:rPr>
        <w:t>Supplier</w:t>
      </w:r>
      <w:r w:rsidR="00377940" w:rsidRPr="008102B7">
        <w:rPr>
          <w:rFonts w:cs="Arial"/>
          <w:sz w:val="20"/>
          <w:u w:val="none"/>
        </w:rPr>
        <w:t xml:space="preserve"> against any amount due by </w:t>
      </w:r>
      <w:r w:rsidRPr="008102B7">
        <w:rPr>
          <w:rFonts w:cs="Arial"/>
          <w:sz w:val="20"/>
          <w:u w:val="none"/>
        </w:rPr>
        <w:t>the Company</w:t>
      </w:r>
      <w:r w:rsidR="00377940" w:rsidRPr="008102B7">
        <w:rPr>
          <w:rFonts w:cs="Arial"/>
          <w:sz w:val="20"/>
          <w:u w:val="none"/>
        </w:rPr>
        <w:t xml:space="preserve"> to the </w:t>
      </w:r>
      <w:r w:rsidR="00D11937" w:rsidRPr="008102B7">
        <w:rPr>
          <w:rFonts w:cs="Arial"/>
          <w:sz w:val="20"/>
          <w:u w:val="none"/>
        </w:rPr>
        <w:t>Supplier</w:t>
      </w:r>
      <w:r w:rsidR="00377940" w:rsidRPr="008102B7">
        <w:rPr>
          <w:rFonts w:cs="Arial"/>
          <w:sz w:val="20"/>
          <w:u w:val="none"/>
        </w:rPr>
        <w:t xml:space="preserve"> under this Agreement.</w:t>
      </w:r>
      <w:r w:rsidR="00CB6BFB" w:rsidRPr="008102B7">
        <w:rPr>
          <w:rFonts w:cs="Arial"/>
          <w:sz w:val="20"/>
          <w:u w:val="none"/>
        </w:rPr>
        <w:t xml:space="preserve">  The Supplier shall not be entitled to assert any credit, set-off or counterclaim against the Company in order to justify withholding payment of any amount due by the Supplier to the Company.</w:t>
      </w:r>
    </w:p>
    <w:p w14:paraId="67B61D29" w14:textId="67F59106" w:rsidR="00FB642C" w:rsidRPr="008102B7" w:rsidRDefault="00BF5552" w:rsidP="003765D0">
      <w:pPr>
        <w:pStyle w:val="Heading2"/>
        <w:keepNext w:val="0"/>
        <w:spacing w:after="240"/>
        <w:rPr>
          <w:rFonts w:cs="Arial"/>
          <w:sz w:val="20"/>
          <w:u w:val="none"/>
        </w:rPr>
      </w:pPr>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_Ref104553116 \r \h </w:instrText>
      </w:r>
      <w:r w:rsidR="003232B6">
        <w:rPr>
          <w:rFonts w:cs="Arial"/>
          <w:sz w:val="20"/>
          <w:u w:val="none"/>
        </w:rPr>
      </w:r>
      <w:r w:rsidR="003232B6">
        <w:rPr>
          <w:rFonts w:cs="Arial"/>
          <w:sz w:val="20"/>
          <w:u w:val="none"/>
        </w:rPr>
        <w:fldChar w:fldCharType="separate"/>
      </w:r>
      <w:r w:rsidR="00C93F7F">
        <w:rPr>
          <w:rFonts w:cs="Arial"/>
          <w:sz w:val="20"/>
          <w:u w:val="none"/>
        </w:rPr>
        <w:t>15</w:t>
      </w:r>
      <w:r w:rsidR="003232B6">
        <w:rPr>
          <w:rFonts w:cs="Arial"/>
          <w:sz w:val="20"/>
          <w:u w:val="none"/>
        </w:rPr>
        <w:fldChar w:fldCharType="end"/>
      </w:r>
      <w:r w:rsidR="00CB6BFB" w:rsidRPr="008102B7">
        <w:rPr>
          <w:rFonts w:cs="Arial"/>
          <w:sz w:val="20"/>
          <w:u w:val="none"/>
        </w:rPr>
        <w:t xml:space="preserve"> (Audits), t</w:t>
      </w:r>
      <w:r w:rsidR="00FB642C" w:rsidRPr="008102B7">
        <w:rPr>
          <w:rFonts w:cs="Arial"/>
          <w:sz w:val="20"/>
          <w:u w:val="none"/>
        </w:rPr>
        <w:t>he Supplier shall maintain complete and accurate records of all time spent and materials used by the Supplier in providing the Services</w:t>
      </w:r>
      <w:r w:rsidR="00CB6BFB" w:rsidRPr="008102B7">
        <w:rPr>
          <w:rFonts w:cs="Arial"/>
          <w:sz w:val="20"/>
          <w:u w:val="none"/>
        </w:rPr>
        <w:t xml:space="preserve"> (including, where required by the Company, completed time sheets in a form approved by the Company)</w:t>
      </w:r>
      <w:r w:rsidR="00FB642C" w:rsidRPr="008102B7">
        <w:rPr>
          <w:rFonts w:cs="Arial"/>
          <w:sz w:val="20"/>
          <w:u w:val="none"/>
        </w:rPr>
        <w:t xml:space="preserve">, and the Supplier shall allow the Company to inspect such records at any time on the </w:t>
      </w:r>
      <w:r w:rsidR="00A83871" w:rsidRPr="008102B7">
        <w:rPr>
          <w:rFonts w:cs="Arial"/>
          <w:sz w:val="20"/>
          <w:u w:val="none"/>
        </w:rPr>
        <w:t>Company</w:t>
      </w:r>
      <w:r w:rsidR="00FB642C" w:rsidRPr="008102B7">
        <w:rPr>
          <w:rFonts w:cs="Arial"/>
          <w:sz w:val="20"/>
          <w:u w:val="none"/>
        </w:rPr>
        <w:t>’s reasonable request.</w:t>
      </w:r>
    </w:p>
    <w:p w14:paraId="50899DFD" w14:textId="169011A9" w:rsidR="0093148C" w:rsidRPr="00CD092F" w:rsidRDefault="0093148C" w:rsidP="003765D0">
      <w:pPr>
        <w:pStyle w:val="Heading2"/>
        <w:keepNext w:val="0"/>
        <w:spacing w:after="240"/>
        <w:rPr>
          <w:rFonts w:cs="Arial"/>
          <w:sz w:val="20"/>
        </w:rPr>
      </w:pPr>
      <w:r>
        <w:rPr>
          <w:rFonts w:cs="Arial"/>
          <w:sz w:val="20"/>
          <w:u w:val="none"/>
        </w:rPr>
        <w:t xml:space="preserve">Except to the extent expressly stated in Schedule Part 4 (Charges) or agreed in writing between authorised representatives of the Parties in accordance with Clause </w:t>
      </w:r>
      <w:r w:rsidR="003232B6">
        <w:rPr>
          <w:rFonts w:cs="Arial"/>
          <w:sz w:val="20"/>
          <w:u w:val="none"/>
        </w:rPr>
        <w:fldChar w:fldCharType="begin"/>
      </w:r>
      <w:r w:rsidR="003232B6">
        <w:rPr>
          <w:rFonts w:cs="Arial"/>
          <w:sz w:val="20"/>
          <w:u w:val="none"/>
        </w:rPr>
        <w:instrText xml:space="preserve"> REF _Ref104553124 \r \h </w:instrText>
      </w:r>
      <w:r w:rsidR="003232B6">
        <w:rPr>
          <w:rFonts w:cs="Arial"/>
          <w:sz w:val="20"/>
          <w:u w:val="none"/>
        </w:rPr>
      </w:r>
      <w:r w:rsidR="003232B6">
        <w:rPr>
          <w:rFonts w:cs="Arial"/>
          <w:sz w:val="20"/>
          <w:u w:val="none"/>
        </w:rPr>
        <w:fldChar w:fldCharType="separate"/>
      </w:r>
      <w:r w:rsidR="00C93F7F">
        <w:rPr>
          <w:rFonts w:cs="Arial"/>
          <w:sz w:val="20"/>
          <w:u w:val="none"/>
        </w:rPr>
        <w:t>17</w:t>
      </w:r>
      <w:r w:rsidR="003232B6">
        <w:rPr>
          <w:rFonts w:cs="Arial"/>
          <w:sz w:val="20"/>
          <w:u w:val="none"/>
        </w:rPr>
        <w:fldChar w:fldCharType="end"/>
      </w:r>
      <w:r>
        <w:rPr>
          <w:rFonts w:cs="Arial"/>
          <w:sz w:val="20"/>
          <w:u w:val="none"/>
        </w:rPr>
        <w:t xml:space="preserve"> (Variation Procedure), t</w:t>
      </w:r>
      <w:r w:rsidRPr="0070385B">
        <w:rPr>
          <w:rFonts w:cs="Arial"/>
          <w:sz w:val="20"/>
          <w:u w:val="none"/>
        </w:rPr>
        <w:t>he rates of the Ch</w:t>
      </w:r>
      <w:r>
        <w:rPr>
          <w:rFonts w:cs="Arial"/>
          <w:sz w:val="20"/>
          <w:u w:val="none"/>
        </w:rPr>
        <w:t>arges set out in Schedule Part 4</w:t>
      </w:r>
      <w:r w:rsidRPr="0070385B">
        <w:rPr>
          <w:rFonts w:cs="Arial"/>
          <w:sz w:val="20"/>
          <w:u w:val="none"/>
        </w:rPr>
        <w:t xml:space="preserve"> (Charges) are fixed for the term of th</w:t>
      </w:r>
      <w:r w:rsidR="00776155">
        <w:rPr>
          <w:rFonts w:cs="Arial"/>
          <w:sz w:val="20"/>
          <w:u w:val="none"/>
        </w:rPr>
        <w:t>is</w:t>
      </w:r>
      <w:r w:rsidRPr="0070385B">
        <w:rPr>
          <w:rFonts w:cs="Arial"/>
          <w:sz w:val="20"/>
          <w:u w:val="none"/>
        </w:rPr>
        <w:t xml:space="preserve"> Agreement and no increase in the rates of any Charges may be made (whether on account of increased material, labour or transport costs, indexation, fluctuations in rate</w:t>
      </w:r>
      <w:r w:rsidR="00031BD6">
        <w:rPr>
          <w:rFonts w:cs="Arial"/>
          <w:sz w:val="20"/>
          <w:u w:val="none"/>
        </w:rPr>
        <w:t>(s)</w:t>
      </w:r>
      <w:r w:rsidRPr="0070385B">
        <w:rPr>
          <w:rFonts w:cs="Arial"/>
          <w:sz w:val="20"/>
          <w:u w:val="none"/>
        </w:rPr>
        <w:t xml:space="preserve"> of exchange or otherwise) without the prior written consent of the Company.</w:t>
      </w:r>
    </w:p>
    <w:p w14:paraId="4A7ED990" w14:textId="77777777" w:rsidR="00031BD6" w:rsidRPr="00031BD6" w:rsidRDefault="00461150" w:rsidP="003765D0">
      <w:pPr>
        <w:pStyle w:val="Heading2"/>
        <w:keepNext w:val="0"/>
        <w:spacing w:after="240"/>
        <w:rPr>
          <w:rFonts w:cs="Arial"/>
          <w:sz w:val="20"/>
        </w:rPr>
      </w:pPr>
      <w:r w:rsidRPr="008102B7">
        <w:rPr>
          <w:rFonts w:cs="Arial"/>
          <w:sz w:val="20"/>
          <w:u w:val="none"/>
        </w:rPr>
        <w:t>For the avoidance of any doubt, except as otherwise</w:t>
      </w:r>
      <w:r w:rsidR="00377940" w:rsidRPr="008102B7">
        <w:rPr>
          <w:rFonts w:cs="Arial"/>
          <w:sz w:val="20"/>
          <w:u w:val="none"/>
        </w:rPr>
        <w:t xml:space="preserve"> expressly provided</w:t>
      </w:r>
      <w:r w:rsidR="00415589" w:rsidRPr="008102B7">
        <w:rPr>
          <w:rFonts w:cs="Arial"/>
          <w:sz w:val="20"/>
          <w:u w:val="none"/>
        </w:rPr>
        <w:t xml:space="preserve"> in this Agreement</w:t>
      </w:r>
      <w:r w:rsidR="00377940" w:rsidRPr="008102B7">
        <w:rPr>
          <w:rFonts w:cs="Arial"/>
          <w:sz w:val="20"/>
          <w:u w:val="none"/>
        </w:rPr>
        <w:t>, the P</w:t>
      </w:r>
      <w:r w:rsidRPr="008102B7">
        <w:rPr>
          <w:rFonts w:cs="Arial"/>
          <w:sz w:val="20"/>
          <w:u w:val="none"/>
        </w:rPr>
        <w:t>arties shall each bear their own costs and expenses incurred in respect of compliance with their obligations under this Agreement.</w:t>
      </w:r>
    </w:p>
    <w:p w14:paraId="7F6D3D4E" w14:textId="77777777" w:rsidR="00031BD6" w:rsidRPr="00031BD6" w:rsidRDefault="00031BD6" w:rsidP="003765D0">
      <w:pPr>
        <w:pStyle w:val="Heading2"/>
        <w:keepNext w:val="0"/>
        <w:spacing w:after="240"/>
        <w:rPr>
          <w:rFonts w:cs="Arial"/>
          <w:sz w:val="20"/>
          <w:u w:val="none"/>
        </w:rPr>
      </w:pPr>
      <w:r w:rsidRPr="00031BD6">
        <w:rPr>
          <w:rFonts w:cs="Arial"/>
          <w:sz w:val="20"/>
          <w:u w:val="none"/>
        </w:rPr>
        <w:t>Where any Delay Pa</w:t>
      </w:r>
      <w:r w:rsidR="00FA4473">
        <w:rPr>
          <w:rFonts w:cs="Arial"/>
          <w:sz w:val="20"/>
          <w:u w:val="none"/>
        </w:rPr>
        <w:t>yments, Service C</w:t>
      </w:r>
      <w:r w:rsidRPr="00031BD6">
        <w:rPr>
          <w:rFonts w:cs="Arial"/>
          <w:sz w:val="20"/>
          <w:u w:val="none"/>
        </w:rPr>
        <w:t xml:space="preserve">redits and/or liquidated damages payments are due or payable by the Supplier (and/or are applied by the Company to reduce any Charges that are payable to the Supplier) in accordance with the terms of this Agreement in connection with any Default and/or failure by the Supplier, the parties acknowledge and agree that: </w:t>
      </w:r>
    </w:p>
    <w:p w14:paraId="1CD5CAEE" w14:textId="77777777" w:rsidR="00031BD6" w:rsidRPr="00031BD6" w:rsidRDefault="00031BD6" w:rsidP="00031BD6">
      <w:pPr>
        <w:pStyle w:val="Heading3"/>
        <w:rPr>
          <w:sz w:val="20"/>
        </w:rPr>
      </w:pPr>
      <w:r w:rsidRPr="00031BD6">
        <w:rPr>
          <w:sz w:val="20"/>
        </w:rPr>
        <w:t>the amount(s) and/or rate(s) o</w:t>
      </w:r>
      <w:r w:rsidR="00FA4473">
        <w:rPr>
          <w:sz w:val="20"/>
        </w:rPr>
        <w:t>f the relevant Delay Payments, Service C</w:t>
      </w:r>
      <w:r w:rsidRPr="00031BD6">
        <w:rPr>
          <w:sz w:val="20"/>
        </w:rPr>
        <w:t xml:space="preserve">redits and/or liquidated damages payments (as applicable) that are set out in or </w:t>
      </w:r>
      <w:r w:rsidR="000D7620">
        <w:rPr>
          <w:sz w:val="20"/>
        </w:rPr>
        <w:t xml:space="preserve">are applied </w:t>
      </w:r>
      <w:r w:rsidRPr="00031BD6">
        <w:rPr>
          <w:sz w:val="20"/>
        </w:rPr>
        <w:t xml:space="preserve">pursuant to this Agreement: </w:t>
      </w:r>
    </w:p>
    <w:p w14:paraId="50D6CE06" w14:textId="77777777" w:rsidR="00031BD6" w:rsidRPr="00031BD6" w:rsidRDefault="00031BD6" w:rsidP="00031BD6">
      <w:pPr>
        <w:pStyle w:val="Heading3"/>
        <w:numPr>
          <w:ilvl w:val="3"/>
          <w:numId w:val="2"/>
        </w:numPr>
        <w:rPr>
          <w:color w:val="000000"/>
          <w:sz w:val="20"/>
        </w:rPr>
      </w:pPr>
      <w:r w:rsidRPr="00031BD6">
        <w:rPr>
          <w:rFonts w:cs="Arial"/>
          <w:color w:val="000000"/>
          <w:sz w:val="20"/>
        </w:rPr>
        <w:t>do not constitute a penalty;</w:t>
      </w:r>
    </w:p>
    <w:p w14:paraId="5BAA938B" w14:textId="77777777" w:rsidR="00031BD6" w:rsidRPr="00031BD6" w:rsidRDefault="00031BD6" w:rsidP="00031BD6">
      <w:pPr>
        <w:pStyle w:val="Heading3"/>
        <w:numPr>
          <w:ilvl w:val="3"/>
          <w:numId w:val="2"/>
        </w:numPr>
        <w:rPr>
          <w:sz w:val="20"/>
        </w:rPr>
      </w:pPr>
      <w:r w:rsidRPr="00031BD6">
        <w:rPr>
          <w:sz w:val="20"/>
        </w:rPr>
        <w:lastRenderedPageBreak/>
        <w:t>represent a reasonable, proportionate and legitimate adjustment to the Charges to reflect the reduced value to the Company and/or other ScottishPower Group Companies of the relevant Services provided by the Supplier as a result of the relevant Default and/or failure by the Supplier; and</w:t>
      </w:r>
    </w:p>
    <w:p w14:paraId="39EB33C2" w14:textId="61A36BA1" w:rsidR="00031BD6" w:rsidRPr="00031BD6" w:rsidRDefault="00031BD6" w:rsidP="00031BD6">
      <w:pPr>
        <w:pStyle w:val="Heading3"/>
        <w:numPr>
          <w:ilvl w:val="3"/>
          <w:numId w:val="2"/>
        </w:numPr>
        <w:rPr>
          <w:sz w:val="20"/>
        </w:rPr>
      </w:pPr>
      <w:r w:rsidRPr="00031BD6">
        <w:rPr>
          <w:sz w:val="20"/>
        </w:rPr>
        <w:t xml:space="preserve">in any event (and without prejudice to Clause </w:t>
      </w:r>
      <w:r w:rsidR="003232B6">
        <w:rPr>
          <w:sz w:val="20"/>
        </w:rPr>
        <w:fldChar w:fldCharType="begin"/>
      </w:r>
      <w:r w:rsidR="003232B6">
        <w:rPr>
          <w:sz w:val="20"/>
        </w:rPr>
        <w:instrText xml:space="preserve"> REF _Ref104553138 \r \h </w:instrText>
      </w:r>
      <w:r w:rsidR="003232B6">
        <w:rPr>
          <w:sz w:val="20"/>
        </w:rPr>
      </w:r>
      <w:r w:rsidR="003232B6">
        <w:rPr>
          <w:sz w:val="20"/>
        </w:rPr>
        <w:fldChar w:fldCharType="separate"/>
      </w:r>
      <w:r w:rsidR="00C93F7F">
        <w:rPr>
          <w:sz w:val="20"/>
        </w:rPr>
        <w:t>8.16.2</w:t>
      </w:r>
      <w:r w:rsidR="003232B6">
        <w:rPr>
          <w:sz w:val="20"/>
        </w:rPr>
        <w:fldChar w:fldCharType="end"/>
      </w:r>
      <w:r w:rsidRPr="00031BD6">
        <w:rPr>
          <w:sz w:val="20"/>
        </w:rPr>
        <w:t>), are proportionate to the legitimate interest of the Company in ensuring that the Supplier performs the relevant obligation in accordance with the terms of this Agreement, and include, without limitation, a genuine pre-estimate of the minimum amount of the Losses that will be suffered or incurred by the Company and/or other ScottishPower Group Companies as a result of the relevant Default or failure by the Supplier; and</w:t>
      </w:r>
    </w:p>
    <w:p w14:paraId="0F2D6169" w14:textId="77777777" w:rsidR="00377940" w:rsidRPr="00031BD6" w:rsidRDefault="00031BD6" w:rsidP="00031BD6">
      <w:pPr>
        <w:pStyle w:val="Heading3"/>
        <w:rPr>
          <w:rFonts w:cs="Arial"/>
          <w:sz w:val="20"/>
        </w:rPr>
      </w:pPr>
      <w:bookmarkStart w:id="79" w:name="_Ref104553138"/>
      <w:r w:rsidRPr="00031BD6">
        <w:rPr>
          <w:sz w:val="20"/>
        </w:rPr>
        <w:t>unless expressly stated to the contrary in the Services Description or the relevant Work Instruction, the payment or appl</w:t>
      </w:r>
      <w:r w:rsidR="00FA4473">
        <w:rPr>
          <w:sz w:val="20"/>
        </w:rPr>
        <w:t>ication of any Delay Payments, Service C</w:t>
      </w:r>
      <w:r w:rsidRPr="00031BD6">
        <w:rPr>
          <w:sz w:val="20"/>
        </w:rPr>
        <w:t>redits and/or liquidated damages payments shall not be the Company's sole or exclusive remedy in connection with the relevant Default or failure by the Supplier.</w:t>
      </w:r>
      <w:bookmarkEnd w:id="79"/>
      <w:r w:rsidR="000411C7" w:rsidRPr="00031BD6">
        <w:rPr>
          <w:rFonts w:cs="Arial"/>
          <w:sz w:val="20"/>
        </w:rPr>
        <w:t xml:space="preserve"> </w:t>
      </w:r>
    </w:p>
    <w:p w14:paraId="5AFEBB01" w14:textId="77777777" w:rsidR="00BE4695" w:rsidRPr="008102B7" w:rsidRDefault="004D01FC" w:rsidP="00297705">
      <w:pPr>
        <w:pStyle w:val="Heading1"/>
        <w:rPr>
          <w:b/>
          <w:bCs/>
          <w:u w:val="none"/>
        </w:rPr>
      </w:pPr>
      <w:bookmarkStart w:id="80" w:name="_Ref104552952"/>
      <w:bookmarkStart w:id="81" w:name="_Ref104553158"/>
      <w:bookmarkStart w:id="82" w:name="_Ref104555899"/>
      <w:bookmarkStart w:id="83" w:name="_Toc126675587"/>
      <w:r w:rsidRPr="008102B7">
        <w:t>d</w:t>
      </w:r>
      <w:r w:rsidR="00BE4695" w:rsidRPr="008102B7">
        <w:t>ELAY</w:t>
      </w:r>
      <w:bookmarkStart w:id="84" w:name="_Ref81028931"/>
      <w:bookmarkStart w:id="85" w:name="_Ref81028335"/>
      <w:bookmarkEnd w:id="69"/>
      <w:bookmarkEnd w:id="70"/>
      <w:bookmarkEnd w:id="71"/>
      <w:bookmarkEnd w:id="72"/>
      <w:bookmarkEnd w:id="73"/>
      <w:r w:rsidR="00D71E92" w:rsidRPr="008102B7">
        <w:t>S</w:t>
      </w:r>
      <w:bookmarkEnd w:id="80"/>
      <w:bookmarkEnd w:id="81"/>
      <w:bookmarkEnd w:id="82"/>
      <w:bookmarkEnd w:id="83"/>
    </w:p>
    <w:p w14:paraId="7959089A" w14:textId="77777777" w:rsidR="00BE4695" w:rsidRPr="008102B7" w:rsidRDefault="00BE4695" w:rsidP="003765D0">
      <w:pPr>
        <w:pStyle w:val="Heading2"/>
        <w:keepNext w:val="0"/>
        <w:spacing w:after="240"/>
        <w:rPr>
          <w:rFonts w:cs="Arial"/>
          <w:sz w:val="20"/>
          <w:u w:val="none"/>
        </w:rPr>
      </w:pPr>
      <w:bookmarkStart w:id="86" w:name="_Ref104553145"/>
      <w:r w:rsidRPr="008102B7">
        <w:rPr>
          <w:rFonts w:cs="Arial"/>
          <w:sz w:val="20"/>
          <w:u w:val="none"/>
        </w:rPr>
        <w:t xml:space="preserve">If </w:t>
      </w:r>
      <w:r w:rsidR="0056740F" w:rsidRPr="008102B7">
        <w:rPr>
          <w:rFonts w:cs="Arial"/>
          <w:sz w:val="20"/>
          <w:u w:val="none"/>
        </w:rPr>
        <w:t>the Supplier</w:t>
      </w:r>
      <w:r w:rsidR="000411C7" w:rsidRPr="008102B7">
        <w:rPr>
          <w:rFonts w:cs="Arial"/>
          <w:sz w:val="20"/>
          <w:u w:val="none"/>
        </w:rPr>
        <w:t xml:space="preserve"> </w:t>
      </w:r>
      <w:r w:rsidRPr="008102B7">
        <w:rPr>
          <w:rFonts w:cs="Arial"/>
          <w:sz w:val="20"/>
          <w:u w:val="none"/>
        </w:rPr>
        <w:t xml:space="preserve">becomes aware that </w:t>
      </w:r>
      <w:r w:rsidR="00C37C4E" w:rsidRPr="008102B7">
        <w:rPr>
          <w:rFonts w:cs="Arial"/>
          <w:sz w:val="20"/>
          <w:u w:val="none"/>
        </w:rPr>
        <w:t xml:space="preserve">there </w:t>
      </w:r>
      <w:r w:rsidR="008B10CD" w:rsidRPr="008102B7">
        <w:rPr>
          <w:rFonts w:cs="Arial"/>
          <w:sz w:val="20"/>
          <w:u w:val="none"/>
        </w:rPr>
        <w:t>shall</w:t>
      </w:r>
      <w:r w:rsidR="00A83871" w:rsidRPr="008102B7">
        <w:rPr>
          <w:rFonts w:cs="Arial"/>
          <w:sz w:val="20"/>
          <w:u w:val="none"/>
        </w:rPr>
        <w:t xml:space="preserve"> be, or is likely to be, </w:t>
      </w:r>
      <w:r w:rsidR="00C37C4E" w:rsidRPr="008102B7">
        <w:rPr>
          <w:rFonts w:cs="Arial"/>
          <w:sz w:val="20"/>
          <w:u w:val="none"/>
        </w:rPr>
        <w:t xml:space="preserve">any delay in its performance of any Services and/or in meeting </w:t>
      </w:r>
      <w:r w:rsidRPr="008102B7">
        <w:rPr>
          <w:rFonts w:cs="Arial"/>
          <w:sz w:val="20"/>
          <w:u w:val="none"/>
        </w:rPr>
        <w:t xml:space="preserve">any </w:t>
      </w:r>
      <w:r w:rsidR="00C37C4E" w:rsidRPr="008102B7">
        <w:rPr>
          <w:rFonts w:cs="Arial"/>
          <w:sz w:val="20"/>
          <w:u w:val="none"/>
        </w:rPr>
        <w:t xml:space="preserve">Key </w:t>
      </w:r>
      <w:r w:rsidRPr="008102B7">
        <w:rPr>
          <w:rFonts w:cs="Arial"/>
          <w:sz w:val="20"/>
          <w:u w:val="none"/>
        </w:rPr>
        <w:t>Milestone</w:t>
      </w:r>
      <w:r w:rsidR="00A83871" w:rsidRPr="008102B7">
        <w:rPr>
          <w:rFonts w:cs="Arial"/>
          <w:sz w:val="20"/>
          <w:u w:val="none"/>
        </w:rPr>
        <w:t>s</w:t>
      </w:r>
      <w:r w:rsidRPr="008102B7">
        <w:rPr>
          <w:rFonts w:cs="Arial"/>
          <w:sz w:val="20"/>
          <w:u w:val="none"/>
        </w:rPr>
        <w:t xml:space="preserve"> it shall immediately notify the </w:t>
      </w:r>
      <w:r w:rsidR="0056740F" w:rsidRPr="008102B7">
        <w:rPr>
          <w:rFonts w:cs="Arial"/>
          <w:sz w:val="20"/>
          <w:u w:val="none"/>
        </w:rPr>
        <w:t>Company</w:t>
      </w:r>
      <w:r w:rsidR="00C37C4E" w:rsidRPr="008102B7">
        <w:rPr>
          <w:rFonts w:cs="Arial"/>
          <w:sz w:val="20"/>
          <w:u w:val="none"/>
        </w:rPr>
        <w:t xml:space="preserve"> of the fact of the delay (or likely d</w:t>
      </w:r>
      <w:r w:rsidRPr="008102B7">
        <w:rPr>
          <w:rFonts w:cs="Arial"/>
          <w:sz w:val="20"/>
          <w:u w:val="none"/>
        </w:rPr>
        <w:t>elay).</w:t>
      </w:r>
      <w:bookmarkEnd w:id="84"/>
      <w:bookmarkEnd w:id="86"/>
      <w:r w:rsidRPr="008102B7">
        <w:rPr>
          <w:rFonts w:cs="Arial"/>
          <w:sz w:val="20"/>
          <w:u w:val="none"/>
        </w:rPr>
        <w:t xml:space="preserve"> </w:t>
      </w:r>
    </w:p>
    <w:p w14:paraId="67ABE3B8" w14:textId="2803E366" w:rsidR="00BE4695" w:rsidRPr="008102B7" w:rsidRDefault="00BE4695" w:rsidP="00A75DDD">
      <w:pPr>
        <w:pStyle w:val="Heading2"/>
        <w:keepNext w:val="0"/>
        <w:spacing w:after="240"/>
        <w:rPr>
          <w:rFonts w:cs="Arial"/>
          <w:sz w:val="20"/>
          <w:u w:val="none"/>
        </w:rPr>
      </w:pPr>
      <w:bookmarkStart w:id="87" w:name="_Ref104553152"/>
      <w:bookmarkStart w:id="88" w:name="_Ref87091668"/>
      <w:bookmarkEnd w:id="85"/>
      <w:r w:rsidRPr="008102B7">
        <w:rPr>
          <w:rFonts w:cs="Arial"/>
          <w:sz w:val="20"/>
          <w:u w:val="none"/>
        </w:rPr>
        <w:t xml:space="preserve">The </w:t>
      </w:r>
      <w:r w:rsidR="0056740F" w:rsidRPr="008102B7">
        <w:rPr>
          <w:rFonts w:cs="Arial"/>
          <w:sz w:val="20"/>
          <w:u w:val="none"/>
        </w:rPr>
        <w:t xml:space="preserve">Supplier </w:t>
      </w:r>
      <w:r w:rsidRPr="008102B7">
        <w:rPr>
          <w:rFonts w:cs="Arial"/>
          <w:sz w:val="20"/>
          <w:u w:val="none"/>
        </w:rPr>
        <w:t xml:space="preserve">shall </w:t>
      </w:r>
      <w:r w:rsidR="006C79FD" w:rsidRPr="008102B7">
        <w:rPr>
          <w:rFonts w:cs="Arial"/>
          <w:sz w:val="20"/>
          <w:u w:val="none"/>
        </w:rPr>
        <w:t>provide</w:t>
      </w:r>
      <w:r w:rsidR="0056740F" w:rsidRPr="008102B7">
        <w:rPr>
          <w:rFonts w:cs="Arial"/>
          <w:sz w:val="20"/>
          <w:u w:val="none"/>
        </w:rPr>
        <w:t>, within three</w:t>
      </w:r>
      <w:r w:rsidR="00A83871" w:rsidRPr="008102B7">
        <w:rPr>
          <w:rFonts w:cs="Arial"/>
          <w:sz w:val="20"/>
          <w:u w:val="none"/>
        </w:rPr>
        <w:t xml:space="preserve"> </w:t>
      </w:r>
      <w:r w:rsidR="00B56389">
        <w:rPr>
          <w:rFonts w:cs="Arial"/>
          <w:sz w:val="20"/>
          <w:u w:val="none"/>
        </w:rPr>
        <w:t xml:space="preserve">(3) </w:t>
      </w:r>
      <w:r w:rsidR="00A83871" w:rsidRPr="008102B7">
        <w:rPr>
          <w:rFonts w:cs="Arial"/>
          <w:sz w:val="20"/>
          <w:u w:val="none"/>
        </w:rPr>
        <w:t xml:space="preserve">Working Days </w:t>
      </w:r>
      <w:r w:rsidR="0056740F" w:rsidRPr="008102B7">
        <w:rPr>
          <w:rFonts w:cs="Arial"/>
          <w:sz w:val="20"/>
          <w:u w:val="none"/>
        </w:rPr>
        <w:t xml:space="preserve">of its initial notice under Clause </w:t>
      </w:r>
      <w:r w:rsidR="003232B6">
        <w:rPr>
          <w:rFonts w:cs="Arial"/>
          <w:sz w:val="20"/>
          <w:u w:val="none"/>
        </w:rPr>
        <w:fldChar w:fldCharType="begin"/>
      </w:r>
      <w:r w:rsidR="003232B6">
        <w:rPr>
          <w:rFonts w:cs="Arial"/>
          <w:sz w:val="20"/>
          <w:u w:val="none"/>
        </w:rPr>
        <w:instrText xml:space="preserve"> REF _Ref104553145 \r \h </w:instrText>
      </w:r>
      <w:r w:rsidR="003232B6">
        <w:rPr>
          <w:rFonts w:cs="Arial"/>
          <w:sz w:val="20"/>
          <w:u w:val="none"/>
        </w:rPr>
      </w:r>
      <w:r w:rsidR="003232B6">
        <w:rPr>
          <w:rFonts w:cs="Arial"/>
          <w:sz w:val="20"/>
          <w:u w:val="none"/>
        </w:rPr>
        <w:fldChar w:fldCharType="separate"/>
      </w:r>
      <w:r w:rsidR="00C93F7F">
        <w:rPr>
          <w:rFonts w:cs="Arial"/>
          <w:sz w:val="20"/>
          <w:u w:val="none"/>
        </w:rPr>
        <w:t>9.1</w:t>
      </w:r>
      <w:r w:rsidR="003232B6">
        <w:rPr>
          <w:rFonts w:cs="Arial"/>
          <w:sz w:val="20"/>
          <w:u w:val="none"/>
        </w:rPr>
        <w:fldChar w:fldCharType="end"/>
      </w:r>
      <w:r w:rsidR="0056740F" w:rsidRPr="008102B7">
        <w:rPr>
          <w:rFonts w:cs="Arial"/>
          <w:sz w:val="20"/>
          <w:u w:val="none"/>
        </w:rPr>
        <w:t xml:space="preserve">, </w:t>
      </w:r>
      <w:r w:rsidR="006C79FD" w:rsidRPr="008102B7">
        <w:rPr>
          <w:rFonts w:cs="Arial"/>
          <w:sz w:val="20"/>
          <w:u w:val="none"/>
        </w:rPr>
        <w:t>full</w:t>
      </w:r>
      <w:r w:rsidR="0056740F" w:rsidRPr="008102B7">
        <w:rPr>
          <w:rFonts w:cs="Arial"/>
          <w:sz w:val="20"/>
          <w:u w:val="none"/>
        </w:rPr>
        <w:t>, written</w:t>
      </w:r>
      <w:r w:rsidR="006C79FD" w:rsidRPr="008102B7">
        <w:rPr>
          <w:rFonts w:cs="Arial"/>
          <w:sz w:val="20"/>
          <w:u w:val="none"/>
        </w:rPr>
        <w:t xml:space="preserve"> details of</w:t>
      </w:r>
      <w:r w:rsidR="00217514">
        <w:rPr>
          <w:rFonts w:cs="Arial"/>
          <w:sz w:val="20"/>
          <w:u w:val="none"/>
        </w:rPr>
        <w:t>:</w:t>
      </w:r>
      <w:r w:rsidR="006C79FD" w:rsidRPr="008102B7">
        <w:rPr>
          <w:rFonts w:cs="Arial"/>
          <w:sz w:val="20"/>
          <w:u w:val="none"/>
        </w:rPr>
        <w:t xml:space="preserve"> </w:t>
      </w:r>
      <w:r w:rsidR="0056740F" w:rsidRPr="008102B7">
        <w:rPr>
          <w:rFonts w:cs="Arial"/>
          <w:sz w:val="20"/>
          <w:u w:val="none"/>
        </w:rPr>
        <w:t xml:space="preserve">(i) </w:t>
      </w:r>
      <w:r w:rsidR="006C79FD" w:rsidRPr="008102B7">
        <w:rPr>
          <w:rFonts w:cs="Arial"/>
          <w:sz w:val="20"/>
          <w:u w:val="none"/>
        </w:rPr>
        <w:t>the reasons for</w:t>
      </w:r>
      <w:r w:rsidR="0056740F" w:rsidRPr="008102B7">
        <w:rPr>
          <w:rFonts w:cs="Arial"/>
          <w:sz w:val="20"/>
          <w:u w:val="none"/>
        </w:rPr>
        <w:t xml:space="preserve"> the </w:t>
      </w:r>
      <w:r w:rsidR="00FA244C" w:rsidRPr="008102B7">
        <w:rPr>
          <w:rFonts w:cs="Arial"/>
          <w:sz w:val="20"/>
          <w:u w:val="none"/>
        </w:rPr>
        <w:t>d</w:t>
      </w:r>
      <w:r w:rsidR="0056740F" w:rsidRPr="008102B7">
        <w:rPr>
          <w:rFonts w:cs="Arial"/>
          <w:sz w:val="20"/>
          <w:u w:val="none"/>
        </w:rPr>
        <w:t>elay</w:t>
      </w:r>
      <w:r w:rsidR="00996063">
        <w:rPr>
          <w:rFonts w:cs="Arial"/>
          <w:sz w:val="20"/>
          <w:u w:val="none"/>
        </w:rPr>
        <w:t>;</w:t>
      </w:r>
      <w:r w:rsidR="00996063" w:rsidRPr="008102B7">
        <w:rPr>
          <w:rFonts w:cs="Arial"/>
          <w:sz w:val="20"/>
          <w:u w:val="none"/>
        </w:rPr>
        <w:t xml:space="preserve"> </w:t>
      </w:r>
      <w:r w:rsidR="00C37C4E" w:rsidRPr="008102B7">
        <w:rPr>
          <w:rFonts w:cs="Arial"/>
          <w:sz w:val="20"/>
          <w:u w:val="none"/>
        </w:rPr>
        <w:t>(ii) the consequences of the d</w:t>
      </w:r>
      <w:r w:rsidR="0056740F" w:rsidRPr="008102B7">
        <w:rPr>
          <w:rFonts w:cs="Arial"/>
          <w:sz w:val="20"/>
          <w:u w:val="none"/>
        </w:rPr>
        <w:t>elay</w:t>
      </w:r>
      <w:r w:rsidR="00996063">
        <w:rPr>
          <w:rFonts w:cs="Arial"/>
          <w:sz w:val="20"/>
          <w:u w:val="none"/>
        </w:rPr>
        <w:t>;</w:t>
      </w:r>
      <w:r w:rsidR="0056740F" w:rsidRPr="008102B7">
        <w:rPr>
          <w:rFonts w:cs="Arial"/>
          <w:sz w:val="20"/>
          <w:u w:val="none"/>
        </w:rPr>
        <w:t xml:space="preserve"> and (iii) the steps that the Supplier </w:t>
      </w:r>
      <w:r w:rsidR="008B10CD" w:rsidRPr="008102B7">
        <w:rPr>
          <w:rFonts w:cs="Arial"/>
          <w:sz w:val="20"/>
          <w:u w:val="none"/>
        </w:rPr>
        <w:t>shall</w:t>
      </w:r>
      <w:r w:rsidR="0056740F" w:rsidRPr="008102B7">
        <w:rPr>
          <w:rFonts w:cs="Arial"/>
          <w:sz w:val="20"/>
          <w:u w:val="none"/>
        </w:rPr>
        <w:t xml:space="preserve"> take to mitigate or minimise the </w:t>
      </w:r>
      <w:r w:rsidR="00C37C4E" w:rsidRPr="008102B7">
        <w:rPr>
          <w:rFonts w:cs="Arial"/>
          <w:sz w:val="20"/>
          <w:u w:val="none"/>
        </w:rPr>
        <w:t>d</w:t>
      </w:r>
      <w:r w:rsidR="0056740F" w:rsidRPr="008102B7">
        <w:rPr>
          <w:rFonts w:cs="Arial"/>
          <w:sz w:val="20"/>
          <w:u w:val="none"/>
        </w:rPr>
        <w:t>elay</w:t>
      </w:r>
      <w:r w:rsidR="006C79FD" w:rsidRPr="008102B7">
        <w:rPr>
          <w:rFonts w:cs="Arial"/>
          <w:sz w:val="20"/>
          <w:u w:val="none"/>
        </w:rPr>
        <w:t xml:space="preserve">.  </w:t>
      </w:r>
      <w:r w:rsidR="0056740F" w:rsidRPr="008102B7">
        <w:rPr>
          <w:rFonts w:cs="Arial"/>
          <w:sz w:val="20"/>
          <w:u w:val="none"/>
        </w:rPr>
        <w:t>The Supplier</w:t>
      </w:r>
      <w:r w:rsidR="006C79FD" w:rsidRPr="008102B7">
        <w:rPr>
          <w:rFonts w:cs="Arial"/>
          <w:sz w:val="20"/>
          <w:u w:val="none"/>
        </w:rPr>
        <w:t xml:space="preserve"> shall </w:t>
      </w:r>
      <w:r w:rsidRPr="008102B7">
        <w:rPr>
          <w:rFonts w:cs="Arial"/>
          <w:sz w:val="20"/>
          <w:u w:val="none"/>
        </w:rPr>
        <w:t xml:space="preserve">(unless agreed otherwise in writing </w:t>
      </w:r>
      <w:r w:rsidR="0056740F" w:rsidRPr="008102B7">
        <w:rPr>
          <w:rFonts w:cs="Arial"/>
          <w:sz w:val="20"/>
          <w:u w:val="none"/>
        </w:rPr>
        <w:t>between</w:t>
      </w:r>
      <w:r w:rsidRPr="008102B7">
        <w:rPr>
          <w:rFonts w:cs="Arial"/>
          <w:sz w:val="20"/>
          <w:u w:val="none"/>
        </w:rPr>
        <w:t xml:space="preserve"> the Parties) deploy additional resources, and take all reasonable steps to eliminate or mitigate the consequences of </w:t>
      </w:r>
      <w:r w:rsidR="0056740F" w:rsidRPr="008102B7">
        <w:rPr>
          <w:rFonts w:cs="Arial"/>
          <w:sz w:val="20"/>
          <w:u w:val="none"/>
        </w:rPr>
        <w:t>any</w:t>
      </w:r>
      <w:r w:rsidR="00C37C4E" w:rsidRPr="008102B7">
        <w:rPr>
          <w:rFonts w:cs="Arial"/>
          <w:sz w:val="20"/>
          <w:u w:val="none"/>
        </w:rPr>
        <w:t xml:space="preserve"> d</w:t>
      </w:r>
      <w:r w:rsidRPr="008102B7">
        <w:rPr>
          <w:rFonts w:cs="Arial"/>
          <w:sz w:val="20"/>
          <w:u w:val="none"/>
        </w:rPr>
        <w:t>elay</w:t>
      </w:r>
      <w:r w:rsidR="0056740F" w:rsidRPr="008102B7">
        <w:rPr>
          <w:rFonts w:cs="Arial"/>
          <w:sz w:val="20"/>
          <w:u w:val="none"/>
        </w:rPr>
        <w:t xml:space="preserve">, which shall include taking the steps identified in the written notice provided under this Clause </w:t>
      </w:r>
      <w:r w:rsidR="003232B6">
        <w:rPr>
          <w:rFonts w:cs="Arial"/>
          <w:sz w:val="20"/>
          <w:u w:val="none"/>
        </w:rPr>
        <w:fldChar w:fldCharType="begin"/>
      </w:r>
      <w:r w:rsidR="003232B6">
        <w:rPr>
          <w:rFonts w:cs="Arial"/>
          <w:sz w:val="20"/>
          <w:u w:val="none"/>
        </w:rPr>
        <w:instrText xml:space="preserve"> REF _Ref104553152 \r \h </w:instrText>
      </w:r>
      <w:r w:rsidR="003232B6">
        <w:rPr>
          <w:rFonts w:cs="Arial"/>
          <w:sz w:val="20"/>
          <w:u w:val="none"/>
        </w:rPr>
      </w:r>
      <w:r w:rsidR="003232B6">
        <w:rPr>
          <w:rFonts w:cs="Arial"/>
          <w:sz w:val="20"/>
          <w:u w:val="none"/>
        </w:rPr>
        <w:fldChar w:fldCharType="separate"/>
      </w:r>
      <w:r w:rsidR="00C93F7F">
        <w:rPr>
          <w:rFonts w:cs="Arial"/>
          <w:sz w:val="20"/>
          <w:u w:val="none"/>
        </w:rPr>
        <w:t>9.2</w:t>
      </w:r>
      <w:r w:rsidR="003232B6">
        <w:rPr>
          <w:rFonts w:cs="Arial"/>
          <w:sz w:val="20"/>
          <w:u w:val="none"/>
        </w:rPr>
        <w:fldChar w:fldCharType="end"/>
      </w:r>
      <w:r w:rsidR="0056740F" w:rsidRPr="008102B7">
        <w:rPr>
          <w:rFonts w:cs="Arial"/>
          <w:sz w:val="20"/>
          <w:u w:val="none"/>
        </w:rPr>
        <w:t xml:space="preserve"> and taking such other steps and actions as the Company may reasonably require in order to eliminate or mi</w:t>
      </w:r>
      <w:r w:rsidR="00C37C4E" w:rsidRPr="008102B7">
        <w:rPr>
          <w:rFonts w:cs="Arial"/>
          <w:sz w:val="20"/>
          <w:u w:val="none"/>
        </w:rPr>
        <w:t>tigate the consequences of the d</w:t>
      </w:r>
      <w:r w:rsidR="0056740F" w:rsidRPr="008102B7">
        <w:rPr>
          <w:rFonts w:cs="Arial"/>
          <w:sz w:val="20"/>
          <w:u w:val="none"/>
        </w:rPr>
        <w:t>elay</w:t>
      </w:r>
      <w:r w:rsidRPr="008102B7">
        <w:rPr>
          <w:rFonts w:cs="Arial"/>
          <w:sz w:val="20"/>
          <w:u w:val="none"/>
        </w:rPr>
        <w:t>.</w:t>
      </w:r>
      <w:r w:rsidR="009C1408" w:rsidRPr="008102B7">
        <w:rPr>
          <w:rFonts w:cs="Arial"/>
          <w:sz w:val="20"/>
          <w:u w:val="none"/>
        </w:rPr>
        <w:t xml:space="preserve">  </w:t>
      </w:r>
      <w:r w:rsidR="00FA244C" w:rsidRPr="008102B7">
        <w:rPr>
          <w:rFonts w:cs="Arial"/>
          <w:sz w:val="20"/>
          <w:u w:val="none"/>
        </w:rPr>
        <w:t>Unless otherwise agreed between the Parties in writing</w:t>
      </w:r>
      <w:r w:rsidR="009C1408" w:rsidRPr="008102B7">
        <w:rPr>
          <w:rFonts w:cs="Arial"/>
          <w:sz w:val="20"/>
          <w:u w:val="none"/>
        </w:rPr>
        <w:t xml:space="preserve">, any steps taken by the Supplier to eliminate or mitigate a delay pursuant to this Clause </w:t>
      </w:r>
      <w:r w:rsidR="003232B6">
        <w:rPr>
          <w:rFonts w:cs="Arial"/>
          <w:sz w:val="20"/>
          <w:u w:val="none"/>
        </w:rPr>
        <w:fldChar w:fldCharType="begin"/>
      </w:r>
      <w:r w:rsidR="003232B6">
        <w:rPr>
          <w:rFonts w:cs="Arial"/>
          <w:sz w:val="20"/>
          <w:u w:val="none"/>
        </w:rPr>
        <w:instrText xml:space="preserve"> REF _Ref104553158 \r \h </w:instrText>
      </w:r>
      <w:r w:rsidR="003232B6">
        <w:rPr>
          <w:rFonts w:cs="Arial"/>
          <w:sz w:val="20"/>
          <w:u w:val="none"/>
        </w:rPr>
      </w:r>
      <w:r w:rsidR="003232B6">
        <w:rPr>
          <w:rFonts w:cs="Arial"/>
          <w:sz w:val="20"/>
          <w:u w:val="none"/>
        </w:rPr>
        <w:fldChar w:fldCharType="separate"/>
      </w:r>
      <w:r w:rsidR="00C93F7F">
        <w:rPr>
          <w:rFonts w:cs="Arial"/>
          <w:sz w:val="20"/>
          <w:u w:val="none"/>
        </w:rPr>
        <w:t>9</w:t>
      </w:r>
      <w:r w:rsidR="003232B6">
        <w:rPr>
          <w:rFonts w:cs="Arial"/>
          <w:sz w:val="20"/>
          <w:u w:val="none"/>
        </w:rPr>
        <w:fldChar w:fldCharType="end"/>
      </w:r>
      <w:r w:rsidR="009C1408" w:rsidRPr="008102B7">
        <w:rPr>
          <w:rFonts w:cs="Arial"/>
          <w:sz w:val="20"/>
          <w:u w:val="none"/>
        </w:rPr>
        <w:t xml:space="preserve"> shall be taken at the Supplier’s sole cost and expense.</w:t>
      </w:r>
      <w:bookmarkEnd w:id="87"/>
    </w:p>
    <w:p w14:paraId="484BF9B6" w14:textId="77777777" w:rsidR="00BE4695" w:rsidRPr="008102B7" w:rsidRDefault="0056740F" w:rsidP="00A75DDD">
      <w:pPr>
        <w:pStyle w:val="Heading2"/>
        <w:keepNext w:val="0"/>
        <w:spacing w:after="240"/>
        <w:rPr>
          <w:rFonts w:cs="Arial"/>
          <w:sz w:val="20"/>
          <w:u w:val="none"/>
        </w:rPr>
      </w:pPr>
      <w:bookmarkStart w:id="89" w:name="_Ref104553199"/>
      <w:bookmarkEnd w:id="88"/>
      <w:r w:rsidRPr="008102B7">
        <w:rPr>
          <w:rFonts w:cs="Arial"/>
          <w:sz w:val="20"/>
          <w:u w:val="none"/>
        </w:rPr>
        <w:t xml:space="preserve">The Supplier shall provide </w:t>
      </w:r>
      <w:r w:rsidR="00BE4695" w:rsidRPr="008102B7">
        <w:rPr>
          <w:rFonts w:cs="Arial"/>
          <w:sz w:val="20"/>
          <w:u w:val="none"/>
        </w:rPr>
        <w:t xml:space="preserve">written updates to </w:t>
      </w:r>
      <w:r w:rsidRPr="008102B7">
        <w:rPr>
          <w:rFonts w:cs="Arial"/>
          <w:sz w:val="20"/>
          <w:u w:val="none"/>
        </w:rPr>
        <w:t>Company</w:t>
      </w:r>
      <w:r w:rsidR="00BE4695" w:rsidRPr="008102B7">
        <w:rPr>
          <w:rFonts w:cs="Arial"/>
          <w:sz w:val="20"/>
          <w:u w:val="none"/>
        </w:rPr>
        <w:t xml:space="preserve"> every </w:t>
      </w:r>
      <w:r w:rsidR="00BF5552" w:rsidRPr="008102B7">
        <w:rPr>
          <w:rFonts w:cs="Arial"/>
          <w:sz w:val="20"/>
          <w:u w:val="none"/>
        </w:rPr>
        <w:t>five (</w:t>
      </w:r>
      <w:r w:rsidRPr="008102B7">
        <w:rPr>
          <w:rFonts w:cs="Arial"/>
          <w:sz w:val="20"/>
          <w:u w:val="none"/>
        </w:rPr>
        <w:t>5</w:t>
      </w:r>
      <w:r w:rsidR="00BF5552" w:rsidRPr="008102B7">
        <w:rPr>
          <w:rFonts w:cs="Arial"/>
          <w:sz w:val="20"/>
          <w:u w:val="none"/>
        </w:rPr>
        <w:t>)</w:t>
      </w:r>
      <w:r w:rsidRPr="008102B7">
        <w:rPr>
          <w:rFonts w:cs="Arial"/>
          <w:sz w:val="20"/>
          <w:u w:val="none"/>
        </w:rPr>
        <w:t xml:space="preserve"> </w:t>
      </w:r>
      <w:r w:rsidR="00BE4695" w:rsidRPr="008102B7">
        <w:rPr>
          <w:rFonts w:cs="Arial"/>
          <w:sz w:val="20"/>
          <w:u w:val="none"/>
        </w:rPr>
        <w:t xml:space="preserve">Working Days </w:t>
      </w:r>
      <w:r w:rsidRPr="008102B7">
        <w:rPr>
          <w:rFonts w:cs="Arial"/>
          <w:sz w:val="20"/>
          <w:u w:val="none"/>
        </w:rPr>
        <w:t xml:space="preserve">(or such other period as may be agreed between the Parties) </w:t>
      </w:r>
      <w:r w:rsidR="00C37C4E" w:rsidRPr="008102B7">
        <w:rPr>
          <w:rFonts w:cs="Arial"/>
          <w:sz w:val="20"/>
          <w:u w:val="none"/>
        </w:rPr>
        <w:t>on progress with regard to any d</w:t>
      </w:r>
      <w:r w:rsidR="00BE4695" w:rsidRPr="008102B7">
        <w:rPr>
          <w:rFonts w:cs="Arial"/>
          <w:sz w:val="20"/>
          <w:u w:val="none"/>
        </w:rPr>
        <w:t>elay and its consequences.</w:t>
      </w:r>
      <w:bookmarkEnd w:id="89"/>
    </w:p>
    <w:p w14:paraId="25B79C3A" w14:textId="4485A0FD" w:rsidR="004A629B" w:rsidRPr="008102B7" w:rsidRDefault="004A629B" w:rsidP="00A75DDD">
      <w:pPr>
        <w:pStyle w:val="Heading2"/>
        <w:keepNext w:val="0"/>
        <w:spacing w:after="240"/>
        <w:rPr>
          <w:rFonts w:cs="Arial"/>
          <w:sz w:val="20"/>
          <w:u w:val="none"/>
        </w:rPr>
      </w:pPr>
      <w:bookmarkStart w:id="90" w:name="_Ref104553165"/>
      <w:r w:rsidRPr="008102B7">
        <w:rPr>
          <w:rFonts w:cs="Arial"/>
          <w:sz w:val="20"/>
          <w:u w:val="none"/>
        </w:rPr>
        <w:t xml:space="preserve">Without prejudice to its other rights and remedies under and/or pursuant to this Agreement, </w:t>
      </w:r>
      <w:r w:rsidR="00785043" w:rsidRPr="008102B7">
        <w:rPr>
          <w:rFonts w:cs="Arial"/>
          <w:sz w:val="20"/>
          <w:u w:val="none"/>
        </w:rPr>
        <w:t xml:space="preserve">where there is any delay in the Supplier’s performance of any Services and/or </w:t>
      </w:r>
      <w:r w:rsidR="004777B5">
        <w:rPr>
          <w:rFonts w:cs="Arial"/>
          <w:sz w:val="20"/>
          <w:u w:val="none"/>
        </w:rPr>
        <w:t xml:space="preserve">any delay </w:t>
      </w:r>
      <w:r w:rsidR="00785043" w:rsidRPr="008102B7">
        <w:rPr>
          <w:rFonts w:cs="Arial"/>
          <w:sz w:val="20"/>
          <w:u w:val="none"/>
        </w:rPr>
        <w:t>in meeting any Key Milestone</w:t>
      </w:r>
      <w:r w:rsidR="009F2526" w:rsidRPr="008102B7">
        <w:rPr>
          <w:rFonts w:cs="Arial"/>
          <w:sz w:val="20"/>
          <w:u w:val="none"/>
        </w:rPr>
        <w:t>(</w:t>
      </w:r>
      <w:r w:rsidR="00785043" w:rsidRPr="008102B7">
        <w:rPr>
          <w:rFonts w:cs="Arial"/>
          <w:sz w:val="20"/>
          <w:u w:val="none"/>
        </w:rPr>
        <w:t>s</w:t>
      </w:r>
      <w:r w:rsidR="009F2526" w:rsidRPr="008102B7">
        <w:rPr>
          <w:rFonts w:cs="Arial"/>
          <w:sz w:val="20"/>
          <w:u w:val="none"/>
        </w:rPr>
        <w:t>)</w:t>
      </w:r>
      <w:r w:rsidR="00785043" w:rsidRPr="008102B7">
        <w:rPr>
          <w:rFonts w:cs="Arial"/>
          <w:sz w:val="20"/>
          <w:u w:val="none"/>
        </w:rPr>
        <w:t xml:space="preserve"> as a result of the Supplier’s Default, </w:t>
      </w:r>
      <w:r w:rsidRPr="008102B7">
        <w:rPr>
          <w:rFonts w:cs="Arial"/>
          <w:sz w:val="20"/>
          <w:u w:val="none"/>
        </w:rPr>
        <w:t xml:space="preserve">the Company may (at its sole option) </w:t>
      </w:r>
      <w:r w:rsidR="009C1408" w:rsidRPr="008102B7">
        <w:rPr>
          <w:rFonts w:cs="Arial"/>
          <w:sz w:val="20"/>
          <w:u w:val="none"/>
        </w:rPr>
        <w:t xml:space="preserve">grant the Supplier an extension of time for performance of the relevant Services and/or </w:t>
      </w:r>
      <w:r w:rsidR="009F2526" w:rsidRPr="008102B7">
        <w:rPr>
          <w:rFonts w:cs="Arial"/>
          <w:sz w:val="20"/>
          <w:u w:val="none"/>
        </w:rPr>
        <w:t xml:space="preserve">meeting the relevant </w:t>
      </w:r>
      <w:r w:rsidR="009C1408" w:rsidRPr="008102B7">
        <w:rPr>
          <w:rFonts w:cs="Arial"/>
          <w:sz w:val="20"/>
          <w:u w:val="none"/>
        </w:rPr>
        <w:t>Key Milestone</w:t>
      </w:r>
      <w:r w:rsidR="009F2526" w:rsidRPr="008102B7">
        <w:rPr>
          <w:rFonts w:cs="Arial"/>
          <w:sz w:val="20"/>
          <w:u w:val="none"/>
        </w:rPr>
        <w:t>(</w:t>
      </w:r>
      <w:r w:rsidR="009C1408" w:rsidRPr="008102B7">
        <w:rPr>
          <w:rFonts w:cs="Arial"/>
          <w:sz w:val="20"/>
          <w:u w:val="none"/>
        </w:rPr>
        <w:t>s</w:t>
      </w:r>
      <w:r w:rsidR="009F2526" w:rsidRPr="008102B7">
        <w:rPr>
          <w:rFonts w:cs="Arial"/>
          <w:sz w:val="20"/>
          <w:u w:val="none"/>
        </w:rPr>
        <w:t>)</w:t>
      </w:r>
      <w:r w:rsidR="009C1408" w:rsidRPr="008102B7">
        <w:rPr>
          <w:rFonts w:cs="Arial"/>
          <w:sz w:val="20"/>
          <w:u w:val="none"/>
        </w:rPr>
        <w:t>.</w:t>
      </w:r>
      <w:r w:rsidR="00785043" w:rsidRPr="008102B7">
        <w:rPr>
          <w:rFonts w:cs="Arial"/>
          <w:sz w:val="20"/>
          <w:u w:val="none"/>
        </w:rPr>
        <w:t xml:space="preserve">  For the avoidance of any doubt, the Supplier shall not be entitled to payment of any additional costs or expenses</w:t>
      </w:r>
      <w:r w:rsidR="009F2526" w:rsidRPr="008102B7">
        <w:rPr>
          <w:rFonts w:cs="Arial"/>
          <w:sz w:val="20"/>
          <w:u w:val="none"/>
        </w:rPr>
        <w:t>,</w:t>
      </w:r>
      <w:r w:rsidR="00785043" w:rsidRPr="008102B7">
        <w:rPr>
          <w:rFonts w:cs="Arial"/>
          <w:sz w:val="20"/>
          <w:u w:val="none"/>
        </w:rPr>
        <w:t xml:space="preserve"> and/or </w:t>
      </w:r>
      <w:r w:rsidR="009F2526" w:rsidRPr="008102B7">
        <w:rPr>
          <w:rFonts w:cs="Arial"/>
          <w:sz w:val="20"/>
          <w:u w:val="none"/>
        </w:rPr>
        <w:t xml:space="preserve">to claim </w:t>
      </w:r>
      <w:r w:rsidR="00785043" w:rsidRPr="008102B7">
        <w:rPr>
          <w:rFonts w:cs="Arial"/>
          <w:sz w:val="20"/>
          <w:u w:val="none"/>
        </w:rPr>
        <w:t xml:space="preserve">any increase </w:t>
      </w:r>
      <w:r w:rsidR="009F2526" w:rsidRPr="008102B7">
        <w:rPr>
          <w:rFonts w:cs="Arial"/>
          <w:sz w:val="20"/>
          <w:u w:val="none"/>
        </w:rPr>
        <w:t>in</w:t>
      </w:r>
      <w:r w:rsidR="00785043" w:rsidRPr="008102B7">
        <w:rPr>
          <w:rFonts w:cs="Arial"/>
          <w:sz w:val="20"/>
          <w:u w:val="none"/>
        </w:rPr>
        <w:t xml:space="preserve"> the Charges, in the event that the Company exercises its rights under this Clause </w:t>
      </w:r>
      <w:r w:rsidR="003232B6">
        <w:rPr>
          <w:rFonts w:cs="Arial"/>
          <w:sz w:val="20"/>
          <w:u w:val="none"/>
        </w:rPr>
        <w:fldChar w:fldCharType="begin"/>
      </w:r>
      <w:r w:rsidR="003232B6">
        <w:rPr>
          <w:rFonts w:cs="Arial"/>
          <w:sz w:val="20"/>
          <w:u w:val="none"/>
        </w:rPr>
        <w:instrText xml:space="preserve"> REF _Ref104553165 \r \h </w:instrText>
      </w:r>
      <w:r w:rsidR="003232B6">
        <w:rPr>
          <w:rFonts w:cs="Arial"/>
          <w:sz w:val="20"/>
          <w:u w:val="none"/>
        </w:rPr>
      </w:r>
      <w:r w:rsidR="003232B6">
        <w:rPr>
          <w:rFonts w:cs="Arial"/>
          <w:sz w:val="20"/>
          <w:u w:val="none"/>
        </w:rPr>
        <w:fldChar w:fldCharType="separate"/>
      </w:r>
      <w:r w:rsidR="00C93F7F">
        <w:rPr>
          <w:rFonts w:cs="Arial"/>
          <w:sz w:val="20"/>
          <w:u w:val="none"/>
        </w:rPr>
        <w:t>9.4</w:t>
      </w:r>
      <w:r w:rsidR="003232B6">
        <w:rPr>
          <w:rFonts w:cs="Arial"/>
          <w:sz w:val="20"/>
          <w:u w:val="none"/>
        </w:rPr>
        <w:fldChar w:fldCharType="end"/>
      </w:r>
      <w:r w:rsidR="00785043" w:rsidRPr="008102B7">
        <w:rPr>
          <w:rFonts w:cs="Arial"/>
          <w:sz w:val="20"/>
          <w:u w:val="none"/>
        </w:rPr>
        <w:t>.</w:t>
      </w:r>
      <w:bookmarkEnd w:id="90"/>
    </w:p>
    <w:p w14:paraId="0FF12022" w14:textId="45CD0320" w:rsidR="0056740F" w:rsidRPr="008102B7" w:rsidRDefault="0056740F" w:rsidP="00A75DDD">
      <w:pPr>
        <w:pStyle w:val="Heading2"/>
        <w:keepNext w:val="0"/>
        <w:spacing w:after="240"/>
        <w:rPr>
          <w:rFonts w:cs="Arial"/>
          <w:sz w:val="20"/>
          <w:u w:val="none"/>
        </w:rPr>
      </w:pPr>
      <w:bookmarkStart w:id="91" w:name="_Ref104552576"/>
      <w:r w:rsidRPr="008102B7">
        <w:rPr>
          <w:rFonts w:cs="Arial"/>
          <w:sz w:val="20"/>
          <w:u w:val="none"/>
        </w:rPr>
        <w:t xml:space="preserve">Without prejudice to its other rights and remedies under and/or pursuant to this Agreement, in the event that the Supplier fails to meet any Key Milestone due to </w:t>
      </w:r>
      <w:r w:rsidR="00B97219">
        <w:rPr>
          <w:rFonts w:cs="Arial"/>
          <w:sz w:val="20"/>
          <w:u w:val="none"/>
        </w:rPr>
        <w:t>the Supplier’s</w:t>
      </w:r>
      <w:r w:rsidRPr="008102B7">
        <w:rPr>
          <w:rFonts w:cs="Arial"/>
          <w:sz w:val="20"/>
          <w:u w:val="none"/>
        </w:rPr>
        <w:t xml:space="preserve"> Default, the Company shall be entitled to require the payment of Delay Payments </w:t>
      </w:r>
      <w:r w:rsidR="00B47CF4" w:rsidRPr="008102B7">
        <w:rPr>
          <w:rFonts w:cs="Arial"/>
          <w:sz w:val="20"/>
          <w:u w:val="none"/>
        </w:rPr>
        <w:t xml:space="preserve">where the </w:t>
      </w:r>
      <w:r w:rsidR="00D61758">
        <w:rPr>
          <w:rFonts w:cs="Arial"/>
          <w:sz w:val="20"/>
          <w:u w:val="none"/>
        </w:rPr>
        <w:t xml:space="preserve">Schedule Part 1 (Implementation Services and Implementation Plan), the </w:t>
      </w:r>
      <w:r w:rsidR="00ED24E5" w:rsidRPr="008102B7">
        <w:rPr>
          <w:rFonts w:cs="Arial"/>
          <w:sz w:val="20"/>
          <w:u w:val="none"/>
        </w:rPr>
        <w:t>Core</w:t>
      </w:r>
      <w:r w:rsidR="004C6B85" w:rsidRPr="008102B7">
        <w:rPr>
          <w:rFonts w:cs="Arial"/>
          <w:sz w:val="20"/>
          <w:u w:val="none"/>
        </w:rPr>
        <w:t xml:space="preserve"> Services Description and/or the </w:t>
      </w:r>
      <w:r w:rsidR="00B47CF4" w:rsidRPr="008102B7">
        <w:rPr>
          <w:rFonts w:cs="Arial"/>
          <w:sz w:val="20"/>
          <w:u w:val="none"/>
        </w:rPr>
        <w:t xml:space="preserve">relevant </w:t>
      </w:r>
      <w:r w:rsidR="003D4B92" w:rsidRPr="008102B7">
        <w:rPr>
          <w:rFonts w:cs="Arial"/>
          <w:sz w:val="20"/>
          <w:u w:val="none"/>
        </w:rPr>
        <w:t>Work Instruction</w:t>
      </w:r>
      <w:r w:rsidR="00B47CF4" w:rsidRPr="008102B7">
        <w:rPr>
          <w:rFonts w:cs="Arial"/>
          <w:sz w:val="20"/>
          <w:u w:val="none"/>
        </w:rPr>
        <w:t xml:space="preserve"> </w:t>
      </w:r>
      <w:r w:rsidR="004C6B85" w:rsidRPr="008102B7">
        <w:rPr>
          <w:rFonts w:cs="Arial"/>
          <w:sz w:val="20"/>
          <w:u w:val="none"/>
        </w:rPr>
        <w:t xml:space="preserve">(as applicable) </w:t>
      </w:r>
      <w:r w:rsidR="00B47CF4" w:rsidRPr="008102B7">
        <w:rPr>
          <w:rFonts w:cs="Arial"/>
          <w:sz w:val="20"/>
          <w:u w:val="none"/>
        </w:rPr>
        <w:t xml:space="preserve">identifies that Delay Payments are payable in respect of the relevant Key Milestone.  The Delay Payments </w:t>
      </w:r>
      <w:r w:rsidR="008B10CD" w:rsidRPr="008102B7">
        <w:rPr>
          <w:rFonts w:cs="Arial"/>
          <w:sz w:val="20"/>
          <w:u w:val="none"/>
        </w:rPr>
        <w:t>shall</w:t>
      </w:r>
      <w:r w:rsidR="00B47CF4" w:rsidRPr="008102B7">
        <w:rPr>
          <w:rFonts w:cs="Arial"/>
          <w:sz w:val="20"/>
          <w:u w:val="none"/>
        </w:rPr>
        <w:t xml:space="preserve"> accrue on a daily basis from the date </w:t>
      </w:r>
      <w:r w:rsidR="00B97219">
        <w:rPr>
          <w:rFonts w:cs="Arial"/>
          <w:sz w:val="20"/>
          <w:u w:val="none"/>
        </w:rPr>
        <w:t>that the</w:t>
      </w:r>
      <w:r w:rsidR="00B47CF4" w:rsidRPr="008102B7">
        <w:rPr>
          <w:rFonts w:cs="Arial"/>
          <w:sz w:val="20"/>
          <w:u w:val="none"/>
        </w:rPr>
        <w:t xml:space="preserve"> relevant Key Milestone </w:t>
      </w:r>
      <w:r w:rsidR="00B97219">
        <w:rPr>
          <w:rFonts w:cs="Arial"/>
          <w:sz w:val="20"/>
          <w:u w:val="none"/>
        </w:rPr>
        <w:t xml:space="preserve">was due to </w:t>
      </w:r>
      <w:r w:rsidR="00E570E9">
        <w:rPr>
          <w:rFonts w:cs="Arial"/>
          <w:sz w:val="20"/>
          <w:u w:val="none"/>
        </w:rPr>
        <w:t>have been</w:t>
      </w:r>
      <w:r w:rsidR="00B97219">
        <w:rPr>
          <w:rFonts w:cs="Arial"/>
          <w:sz w:val="20"/>
          <w:u w:val="none"/>
        </w:rPr>
        <w:t xml:space="preserve"> achieved </w:t>
      </w:r>
      <w:r w:rsidR="00EC0C98">
        <w:rPr>
          <w:rFonts w:cs="Arial"/>
          <w:sz w:val="20"/>
          <w:u w:val="none"/>
        </w:rPr>
        <w:t xml:space="preserve">as set out in or pursuant to </w:t>
      </w:r>
      <w:r w:rsidR="00103838">
        <w:rPr>
          <w:rFonts w:cs="Arial"/>
          <w:sz w:val="20"/>
          <w:u w:val="none"/>
        </w:rPr>
        <w:t xml:space="preserve">Schedule Part 1 (Implementation Services and </w:t>
      </w:r>
      <w:r w:rsidR="00103838">
        <w:rPr>
          <w:rFonts w:cs="Arial"/>
          <w:sz w:val="20"/>
          <w:u w:val="none"/>
        </w:rPr>
        <w:lastRenderedPageBreak/>
        <w:t>Implementation Plan)</w:t>
      </w:r>
      <w:r w:rsidR="00DB3741">
        <w:rPr>
          <w:rFonts w:cs="Arial"/>
          <w:sz w:val="20"/>
          <w:u w:val="none"/>
        </w:rPr>
        <w:t xml:space="preserve">, </w:t>
      </w:r>
      <w:r w:rsidR="00EC0C98">
        <w:rPr>
          <w:rFonts w:cs="Arial"/>
          <w:sz w:val="20"/>
          <w:u w:val="none"/>
        </w:rPr>
        <w:t xml:space="preserve">the Core Services Description or the relevant Work Instruction (as applicable) </w:t>
      </w:r>
      <w:r w:rsidR="00B47CF4" w:rsidRPr="008102B7">
        <w:rPr>
          <w:rFonts w:cs="Arial"/>
          <w:sz w:val="20"/>
          <w:u w:val="none"/>
        </w:rPr>
        <w:t xml:space="preserve">and </w:t>
      </w:r>
      <w:r w:rsidR="008B10CD" w:rsidRPr="008102B7">
        <w:rPr>
          <w:rFonts w:cs="Arial"/>
          <w:sz w:val="20"/>
          <w:u w:val="none"/>
        </w:rPr>
        <w:t>shall</w:t>
      </w:r>
      <w:r w:rsidR="00B47CF4" w:rsidRPr="008102B7">
        <w:rPr>
          <w:rFonts w:cs="Arial"/>
          <w:sz w:val="20"/>
          <w:u w:val="none"/>
        </w:rPr>
        <w:t xml:space="preserve"> continue to accrue until the date when the relevant Key Milestone is achieved in accordance with this Agreement.</w:t>
      </w:r>
      <w:r w:rsidR="00CC505A">
        <w:rPr>
          <w:rFonts w:cs="Arial"/>
          <w:sz w:val="20"/>
          <w:u w:val="none"/>
        </w:rPr>
        <w:t xml:space="preserve">  For the avoidance of any doubt, Delay Payments shall not be the Company’s sole or exclusive remedy in respect of the Supplier’s failure to meet any Key Milestone.</w:t>
      </w:r>
      <w:bookmarkEnd w:id="91"/>
    </w:p>
    <w:p w14:paraId="306A81A2" w14:textId="66DA9078" w:rsidR="00B47CF4" w:rsidRPr="008102B7" w:rsidRDefault="00B47CF4" w:rsidP="00A75DDD">
      <w:pPr>
        <w:pStyle w:val="Heading2"/>
        <w:keepNext w:val="0"/>
        <w:spacing w:after="240"/>
        <w:rPr>
          <w:rFonts w:cs="Arial"/>
          <w:sz w:val="20"/>
          <w:u w:val="none"/>
        </w:rPr>
      </w:pPr>
      <w:bookmarkStart w:id="92" w:name="_Ref104552675"/>
      <w:r w:rsidRPr="008102B7">
        <w:rPr>
          <w:rFonts w:cs="Arial"/>
          <w:sz w:val="20"/>
          <w:u w:val="none"/>
        </w:rPr>
        <w:t>Without prejudice to its other rights and remedies under and/or pursuant to this Agreement, in the event that the Supplier fails to m</w:t>
      </w:r>
      <w:r w:rsidR="0071775F" w:rsidRPr="008102B7">
        <w:rPr>
          <w:rFonts w:cs="Arial"/>
          <w:sz w:val="20"/>
          <w:u w:val="none"/>
        </w:rPr>
        <w:t xml:space="preserve">eet any </w:t>
      </w:r>
      <w:r w:rsidR="00094C43">
        <w:rPr>
          <w:rFonts w:cs="Arial"/>
          <w:sz w:val="20"/>
          <w:u w:val="none"/>
        </w:rPr>
        <w:t>Significant Delay</w:t>
      </w:r>
      <w:r w:rsidR="00094C43" w:rsidRPr="008102B7">
        <w:rPr>
          <w:rFonts w:cs="Arial"/>
          <w:sz w:val="20"/>
          <w:u w:val="none"/>
        </w:rPr>
        <w:t xml:space="preserve"> </w:t>
      </w:r>
      <w:r w:rsidR="0071775F" w:rsidRPr="008102B7">
        <w:rPr>
          <w:rFonts w:cs="Arial"/>
          <w:sz w:val="20"/>
          <w:u w:val="none"/>
        </w:rPr>
        <w:t>Date due to the Supplier’s</w:t>
      </w:r>
      <w:r w:rsidRPr="008102B7">
        <w:rPr>
          <w:rFonts w:cs="Arial"/>
          <w:sz w:val="20"/>
          <w:u w:val="none"/>
        </w:rPr>
        <w:t xml:space="preserve"> Default, the Company shall be entitled to terminate </w:t>
      </w:r>
      <w:r w:rsidR="0093148C">
        <w:rPr>
          <w:rFonts w:cs="Arial"/>
          <w:sz w:val="20"/>
          <w:u w:val="none"/>
        </w:rPr>
        <w:t xml:space="preserve">all or part of </w:t>
      </w:r>
      <w:r w:rsidRPr="008102B7">
        <w:rPr>
          <w:rFonts w:cs="Arial"/>
          <w:sz w:val="20"/>
          <w:u w:val="none"/>
        </w:rPr>
        <w:t xml:space="preserve">the </w:t>
      </w:r>
      <w:r w:rsidR="0094074D">
        <w:rPr>
          <w:rFonts w:cs="Arial"/>
          <w:sz w:val="20"/>
          <w:u w:val="none"/>
        </w:rPr>
        <w:t xml:space="preserve">Implementation Services, </w:t>
      </w:r>
      <w:r w:rsidR="00ED24E5" w:rsidRPr="008102B7">
        <w:rPr>
          <w:rFonts w:cs="Arial"/>
          <w:sz w:val="20"/>
          <w:u w:val="none"/>
        </w:rPr>
        <w:t>Core</w:t>
      </w:r>
      <w:r w:rsidR="004C6B85" w:rsidRPr="008102B7">
        <w:rPr>
          <w:rFonts w:cs="Arial"/>
          <w:sz w:val="20"/>
          <w:u w:val="none"/>
        </w:rPr>
        <w:t xml:space="preserve"> Services, the </w:t>
      </w:r>
      <w:r w:rsidRPr="008102B7">
        <w:rPr>
          <w:rFonts w:cs="Arial"/>
          <w:sz w:val="20"/>
          <w:u w:val="none"/>
        </w:rPr>
        <w:t xml:space="preserve">relevant </w:t>
      </w:r>
      <w:r w:rsidR="003D4B92" w:rsidRPr="008102B7">
        <w:rPr>
          <w:rFonts w:cs="Arial"/>
          <w:sz w:val="20"/>
          <w:u w:val="none"/>
        </w:rPr>
        <w:t>Work Instruction</w:t>
      </w:r>
      <w:r w:rsidRPr="008102B7">
        <w:rPr>
          <w:rFonts w:cs="Arial"/>
          <w:sz w:val="20"/>
          <w:u w:val="none"/>
        </w:rPr>
        <w:t xml:space="preserve"> and/or </w:t>
      </w:r>
      <w:r w:rsidR="0094074D">
        <w:rPr>
          <w:rFonts w:cs="Arial"/>
          <w:sz w:val="20"/>
          <w:u w:val="none"/>
        </w:rPr>
        <w:t xml:space="preserve">all or part of </w:t>
      </w:r>
      <w:r w:rsidRPr="008102B7">
        <w:rPr>
          <w:rFonts w:cs="Arial"/>
          <w:sz w:val="20"/>
          <w:u w:val="none"/>
        </w:rPr>
        <w:t>this Agreement</w:t>
      </w:r>
      <w:r w:rsidR="00BF5552" w:rsidRPr="008102B7">
        <w:rPr>
          <w:rFonts w:cs="Arial"/>
          <w:sz w:val="20"/>
          <w:u w:val="none"/>
        </w:rPr>
        <w:t xml:space="preserve"> in accordance with Clause </w:t>
      </w:r>
      <w:r w:rsidR="003232B6">
        <w:rPr>
          <w:rFonts w:cs="Arial"/>
          <w:sz w:val="20"/>
          <w:u w:val="none"/>
        </w:rPr>
        <w:fldChar w:fldCharType="begin"/>
      </w:r>
      <w:r w:rsidR="003232B6">
        <w:rPr>
          <w:rFonts w:cs="Arial"/>
          <w:sz w:val="20"/>
          <w:u w:val="none"/>
        </w:rPr>
        <w:instrText xml:space="preserve"> REF _Ref104552964 \r \h </w:instrText>
      </w:r>
      <w:r w:rsidR="003232B6">
        <w:rPr>
          <w:rFonts w:cs="Arial"/>
          <w:sz w:val="20"/>
          <w:u w:val="none"/>
        </w:rPr>
      </w:r>
      <w:r w:rsidR="003232B6">
        <w:rPr>
          <w:rFonts w:cs="Arial"/>
          <w:sz w:val="20"/>
          <w:u w:val="none"/>
        </w:rPr>
        <w:fldChar w:fldCharType="separate"/>
      </w:r>
      <w:r w:rsidR="00C93F7F">
        <w:rPr>
          <w:rFonts w:cs="Arial"/>
          <w:sz w:val="20"/>
          <w:u w:val="none"/>
        </w:rPr>
        <w:t>24.1.5</w:t>
      </w:r>
      <w:r w:rsidR="003232B6">
        <w:rPr>
          <w:rFonts w:cs="Arial"/>
          <w:sz w:val="20"/>
          <w:u w:val="none"/>
        </w:rPr>
        <w:fldChar w:fldCharType="end"/>
      </w:r>
      <w:r w:rsidRPr="008102B7">
        <w:rPr>
          <w:rFonts w:cs="Arial"/>
          <w:sz w:val="20"/>
          <w:u w:val="none"/>
        </w:rPr>
        <w:t xml:space="preserve"> (Termination Rights).</w:t>
      </w:r>
      <w:bookmarkEnd w:id="92"/>
    </w:p>
    <w:p w14:paraId="00FBF00F" w14:textId="0D787DC4" w:rsidR="00D82A80" w:rsidRPr="008102B7" w:rsidRDefault="00D82A80" w:rsidP="003765D0">
      <w:pPr>
        <w:pStyle w:val="Heading2"/>
        <w:keepNext w:val="0"/>
        <w:spacing w:after="240"/>
        <w:rPr>
          <w:rFonts w:cs="Arial"/>
          <w:sz w:val="20"/>
        </w:rPr>
      </w:pPr>
      <w:r w:rsidRPr="008102B7">
        <w:rPr>
          <w:rFonts w:cs="Arial"/>
          <w:sz w:val="20"/>
          <w:u w:val="none"/>
        </w:rPr>
        <w:t xml:space="preserve">Subject to the Supplier complying with its obligations under Clauses </w:t>
      </w:r>
      <w:r w:rsidR="003232B6">
        <w:rPr>
          <w:rFonts w:cs="Arial"/>
          <w:sz w:val="20"/>
          <w:u w:val="none"/>
        </w:rPr>
        <w:fldChar w:fldCharType="begin"/>
      </w:r>
      <w:r w:rsidR="003232B6">
        <w:rPr>
          <w:rFonts w:cs="Arial"/>
          <w:sz w:val="20"/>
          <w:u w:val="none"/>
        </w:rPr>
        <w:instrText xml:space="preserve"> REF _Ref104553145 \r \h </w:instrText>
      </w:r>
      <w:r w:rsidR="003232B6">
        <w:rPr>
          <w:rFonts w:cs="Arial"/>
          <w:sz w:val="20"/>
          <w:u w:val="none"/>
        </w:rPr>
      </w:r>
      <w:r w:rsidR="003232B6">
        <w:rPr>
          <w:rFonts w:cs="Arial"/>
          <w:sz w:val="20"/>
          <w:u w:val="none"/>
        </w:rPr>
        <w:fldChar w:fldCharType="separate"/>
      </w:r>
      <w:r w:rsidR="00C93F7F">
        <w:rPr>
          <w:rFonts w:cs="Arial"/>
          <w:sz w:val="20"/>
          <w:u w:val="none"/>
        </w:rPr>
        <w:t>9.1</w:t>
      </w:r>
      <w:r w:rsidR="003232B6">
        <w:rPr>
          <w:rFonts w:cs="Arial"/>
          <w:sz w:val="20"/>
          <w:u w:val="none"/>
        </w:rPr>
        <w:fldChar w:fldCharType="end"/>
      </w:r>
      <w:r w:rsidRPr="008102B7">
        <w:rPr>
          <w:rFonts w:cs="Arial"/>
          <w:sz w:val="20"/>
          <w:u w:val="none"/>
        </w:rPr>
        <w:t xml:space="preserve"> to </w:t>
      </w:r>
      <w:r w:rsidR="003232B6">
        <w:rPr>
          <w:rFonts w:cs="Arial"/>
          <w:sz w:val="20"/>
          <w:u w:val="none"/>
        </w:rPr>
        <w:fldChar w:fldCharType="begin"/>
      </w:r>
      <w:r w:rsidR="003232B6">
        <w:rPr>
          <w:rFonts w:cs="Arial"/>
          <w:sz w:val="20"/>
          <w:u w:val="none"/>
        </w:rPr>
        <w:instrText xml:space="preserve"> REF _Ref104553199 \r \h </w:instrText>
      </w:r>
      <w:r w:rsidR="003232B6">
        <w:rPr>
          <w:rFonts w:cs="Arial"/>
          <w:sz w:val="20"/>
          <w:u w:val="none"/>
        </w:rPr>
      </w:r>
      <w:r w:rsidR="003232B6">
        <w:rPr>
          <w:rFonts w:cs="Arial"/>
          <w:sz w:val="20"/>
          <w:u w:val="none"/>
        </w:rPr>
        <w:fldChar w:fldCharType="separate"/>
      </w:r>
      <w:r w:rsidR="00C93F7F">
        <w:rPr>
          <w:rFonts w:cs="Arial"/>
          <w:sz w:val="20"/>
          <w:u w:val="none"/>
        </w:rPr>
        <w:t>9.3</w:t>
      </w:r>
      <w:r w:rsidR="003232B6">
        <w:rPr>
          <w:rFonts w:cs="Arial"/>
          <w:sz w:val="20"/>
          <w:u w:val="none"/>
        </w:rPr>
        <w:fldChar w:fldCharType="end"/>
      </w:r>
      <w:r w:rsidRPr="008102B7">
        <w:rPr>
          <w:rFonts w:cs="Arial"/>
          <w:sz w:val="20"/>
          <w:u w:val="none"/>
        </w:rPr>
        <w:t xml:space="preserve"> above, in the event that any delay in meeting any Key Milestones is a direct result of the Company’s Default, the Supplier shall: </w:t>
      </w:r>
    </w:p>
    <w:p w14:paraId="5C351882" w14:textId="77777777" w:rsidR="00D82A80" w:rsidRPr="008102B7" w:rsidRDefault="00D82A80" w:rsidP="00D82A80">
      <w:pPr>
        <w:pStyle w:val="Heading3"/>
        <w:rPr>
          <w:rFonts w:cs="Arial"/>
          <w:sz w:val="20"/>
        </w:rPr>
      </w:pPr>
      <w:r w:rsidRPr="008102B7">
        <w:rPr>
          <w:rFonts w:cs="Arial"/>
          <w:sz w:val="20"/>
        </w:rPr>
        <w:t>not be liable for the payment of Delay Payments in relation to the relevant Key Milestone;</w:t>
      </w:r>
      <w:r w:rsidR="007F6DD3" w:rsidRPr="008102B7">
        <w:rPr>
          <w:rFonts w:cs="Arial"/>
          <w:sz w:val="20"/>
        </w:rPr>
        <w:t xml:space="preserve"> and</w:t>
      </w:r>
    </w:p>
    <w:p w14:paraId="7BFA21BE" w14:textId="77777777" w:rsidR="00D82A80" w:rsidRPr="008102B7" w:rsidRDefault="00147BB7" w:rsidP="00D82A80">
      <w:pPr>
        <w:pStyle w:val="Heading3"/>
        <w:rPr>
          <w:rFonts w:cs="Arial"/>
          <w:sz w:val="20"/>
        </w:rPr>
      </w:pPr>
      <w:r w:rsidRPr="008102B7">
        <w:rPr>
          <w:rFonts w:cs="Arial"/>
          <w:sz w:val="20"/>
        </w:rPr>
        <w:t xml:space="preserve">be permitted an appropriate additional period of additional </w:t>
      </w:r>
      <w:r w:rsidR="00FA244C" w:rsidRPr="008102B7">
        <w:rPr>
          <w:rFonts w:cs="Arial"/>
          <w:sz w:val="20"/>
        </w:rPr>
        <w:t xml:space="preserve">time </w:t>
      </w:r>
      <w:r w:rsidRPr="008102B7">
        <w:rPr>
          <w:rFonts w:cs="Arial"/>
          <w:sz w:val="20"/>
        </w:rPr>
        <w:t>(determined by the Company (acting reasonably)</w:t>
      </w:r>
      <w:r w:rsidR="00FA244C" w:rsidRPr="008102B7">
        <w:rPr>
          <w:rFonts w:cs="Arial"/>
          <w:sz w:val="20"/>
        </w:rPr>
        <w:t>)</w:t>
      </w:r>
      <w:r w:rsidRPr="008102B7">
        <w:rPr>
          <w:rFonts w:cs="Arial"/>
          <w:sz w:val="20"/>
        </w:rPr>
        <w:t xml:space="preserve"> to achieve the relevant Key Milestone</w:t>
      </w:r>
      <w:r w:rsidR="007F6DD3" w:rsidRPr="008102B7">
        <w:rPr>
          <w:rFonts w:cs="Arial"/>
          <w:sz w:val="20"/>
        </w:rPr>
        <w:t>.</w:t>
      </w:r>
    </w:p>
    <w:p w14:paraId="45ED7E9E" w14:textId="77777777" w:rsidR="00BE4695" w:rsidRPr="008102B7" w:rsidRDefault="004C51AC" w:rsidP="00297705">
      <w:pPr>
        <w:pStyle w:val="Heading1"/>
        <w:rPr>
          <w:lang w:val="en-US"/>
        </w:rPr>
      </w:pPr>
      <w:bookmarkStart w:id="93" w:name="_Toc315258418"/>
      <w:bookmarkStart w:id="94" w:name="_Ref104553913"/>
      <w:bookmarkStart w:id="95" w:name="_Toc126675588"/>
      <w:bookmarkStart w:id="96" w:name="_Toc87090268"/>
      <w:bookmarkStart w:id="97" w:name="_Ref87429679"/>
      <w:bookmarkStart w:id="98" w:name="_Ref87437904"/>
      <w:bookmarkStart w:id="99" w:name="_Ref87438104"/>
      <w:bookmarkStart w:id="100" w:name="_Toc88130321"/>
      <w:bookmarkStart w:id="101" w:name="_Toc125358683"/>
      <w:bookmarkEnd w:id="93"/>
      <w:r>
        <w:rPr>
          <w:lang w:val="en-US"/>
        </w:rPr>
        <w:t xml:space="preserve">HARDWARE, SOFTWARE AND </w:t>
      </w:r>
      <w:r w:rsidR="004C6B9B" w:rsidRPr="008102B7">
        <w:rPr>
          <w:lang w:val="en-US"/>
        </w:rPr>
        <w:t>I</w:t>
      </w:r>
      <w:r w:rsidR="00BE4695" w:rsidRPr="008102B7">
        <w:rPr>
          <w:lang w:val="en-US"/>
        </w:rPr>
        <w:t>NTELLECTUAL PROPERTY RIGHTS</w:t>
      </w:r>
      <w:bookmarkEnd w:id="94"/>
      <w:bookmarkEnd w:id="95"/>
    </w:p>
    <w:p w14:paraId="431F5255" w14:textId="77777777" w:rsidR="00396AB1" w:rsidRPr="003765D0" w:rsidRDefault="00BA169F" w:rsidP="003765D0">
      <w:pPr>
        <w:pStyle w:val="Heading2"/>
        <w:keepNext w:val="0"/>
        <w:spacing w:after="240"/>
        <w:rPr>
          <w:rFonts w:cs="Arial"/>
          <w:sz w:val="20"/>
        </w:rPr>
      </w:pPr>
      <w:r w:rsidRPr="003765D0">
        <w:rPr>
          <w:rFonts w:cs="Arial"/>
          <w:sz w:val="20"/>
        </w:rPr>
        <w:t>Supplier</w:t>
      </w:r>
      <w:r w:rsidR="00396AB1" w:rsidRPr="003765D0">
        <w:rPr>
          <w:rFonts w:cs="Arial"/>
          <w:sz w:val="20"/>
        </w:rPr>
        <w:t xml:space="preserve"> </w:t>
      </w:r>
      <w:r w:rsidRPr="003765D0">
        <w:rPr>
          <w:rFonts w:cs="Arial"/>
          <w:sz w:val="20"/>
        </w:rPr>
        <w:t>Hardware</w:t>
      </w:r>
    </w:p>
    <w:p w14:paraId="23A6660A" w14:textId="77777777" w:rsidR="00396AB1" w:rsidRDefault="00396AB1" w:rsidP="00E840E5">
      <w:pPr>
        <w:pStyle w:val="Heading2"/>
        <w:keepNext w:val="0"/>
        <w:numPr>
          <w:ilvl w:val="0"/>
          <w:numId w:val="0"/>
        </w:numPr>
        <w:spacing w:after="240"/>
        <w:ind w:left="1134"/>
        <w:rPr>
          <w:sz w:val="20"/>
          <w:u w:val="none"/>
        </w:rPr>
      </w:pPr>
      <w:r>
        <w:rPr>
          <w:sz w:val="20"/>
          <w:u w:val="none"/>
        </w:rPr>
        <w:t xml:space="preserve">The </w:t>
      </w:r>
      <w:r w:rsidR="00ED4F53">
        <w:rPr>
          <w:sz w:val="20"/>
          <w:u w:val="none"/>
        </w:rPr>
        <w:t>Supplier</w:t>
      </w:r>
      <w:r>
        <w:rPr>
          <w:sz w:val="20"/>
          <w:u w:val="none"/>
        </w:rPr>
        <w:t xml:space="preserve"> agrees that, </w:t>
      </w:r>
      <w:r w:rsidR="00ED4F53">
        <w:rPr>
          <w:sz w:val="20"/>
          <w:u w:val="none"/>
        </w:rPr>
        <w:t>throughout the term of this Agreement</w:t>
      </w:r>
      <w:r>
        <w:rPr>
          <w:sz w:val="20"/>
          <w:u w:val="none"/>
        </w:rPr>
        <w:t xml:space="preserve">, it will make available the </w:t>
      </w:r>
      <w:r w:rsidR="00ED4F53">
        <w:rPr>
          <w:sz w:val="20"/>
          <w:u w:val="none"/>
        </w:rPr>
        <w:t>Supplier Hardware</w:t>
      </w:r>
      <w:r>
        <w:rPr>
          <w:sz w:val="20"/>
          <w:u w:val="none"/>
        </w:rPr>
        <w:t xml:space="preserve"> for use by </w:t>
      </w:r>
      <w:r w:rsidR="00ED4F53">
        <w:rPr>
          <w:sz w:val="20"/>
          <w:u w:val="none"/>
        </w:rPr>
        <w:t xml:space="preserve">or on behalf of </w:t>
      </w:r>
      <w:r w:rsidR="00DE7FFD">
        <w:rPr>
          <w:sz w:val="20"/>
          <w:u w:val="none"/>
        </w:rPr>
        <w:t xml:space="preserve">the Company </w:t>
      </w:r>
      <w:r w:rsidR="00ED4F53">
        <w:rPr>
          <w:sz w:val="20"/>
          <w:u w:val="none"/>
        </w:rPr>
        <w:t>and</w:t>
      </w:r>
      <w:r>
        <w:rPr>
          <w:sz w:val="20"/>
          <w:u w:val="none"/>
        </w:rPr>
        <w:t xml:space="preserve"> the ScottishPower Group Companies (together, the “Users”) to the extent and for the purposes reasonably required by the Users.  The Parties agree that nothing in this Agreement shall operate to transfer ownership of any </w:t>
      </w:r>
      <w:r w:rsidR="00ED4F53">
        <w:rPr>
          <w:sz w:val="20"/>
          <w:u w:val="none"/>
        </w:rPr>
        <w:t>Supplier</w:t>
      </w:r>
      <w:r>
        <w:rPr>
          <w:sz w:val="20"/>
          <w:u w:val="none"/>
        </w:rPr>
        <w:t xml:space="preserve"> </w:t>
      </w:r>
      <w:r w:rsidR="00B97219">
        <w:rPr>
          <w:sz w:val="20"/>
          <w:u w:val="none"/>
        </w:rPr>
        <w:t>Hardware</w:t>
      </w:r>
      <w:r>
        <w:rPr>
          <w:sz w:val="20"/>
          <w:u w:val="none"/>
        </w:rPr>
        <w:t xml:space="preserve"> to any of the Users, unless the Parties agree otherwise in writing.</w:t>
      </w:r>
    </w:p>
    <w:p w14:paraId="41A55B55" w14:textId="77777777" w:rsidR="00396AB1" w:rsidRPr="003765D0" w:rsidRDefault="00ED4F53" w:rsidP="003765D0">
      <w:pPr>
        <w:pStyle w:val="Heading2"/>
        <w:keepNext w:val="0"/>
        <w:spacing w:after="240"/>
        <w:rPr>
          <w:rFonts w:cs="Arial"/>
          <w:sz w:val="20"/>
        </w:rPr>
      </w:pPr>
      <w:r w:rsidRPr="003765D0">
        <w:rPr>
          <w:rFonts w:cs="Arial"/>
          <w:sz w:val="20"/>
        </w:rPr>
        <w:t>Company</w:t>
      </w:r>
      <w:r w:rsidR="00396AB1" w:rsidRPr="003765D0">
        <w:rPr>
          <w:rFonts w:cs="Arial"/>
          <w:sz w:val="20"/>
        </w:rPr>
        <w:t xml:space="preserve"> </w:t>
      </w:r>
      <w:r w:rsidR="00BA169F" w:rsidRPr="003765D0">
        <w:rPr>
          <w:rFonts w:cs="Arial"/>
          <w:sz w:val="20"/>
        </w:rPr>
        <w:t>Hardware</w:t>
      </w:r>
    </w:p>
    <w:p w14:paraId="7FADB393" w14:textId="77777777" w:rsidR="00396AB1" w:rsidRDefault="00ED4F53" w:rsidP="00E840E5">
      <w:pPr>
        <w:pStyle w:val="Heading2"/>
        <w:keepNext w:val="0"/>
        <w:numPr>
          <w:ilvl w:val="0"/>
          <w:numId w:val="0"/>
        </w:numPr>
        <w:spacing w:after="240"/>
        <w:ind w:left="1134"/>
        <w:rPr>
          <w:sz w:val="20"/>
          <w:u w:val="none"/>
        </w:rPr>
      </w:pPr>
      <w:r>
        <w:rPr>
          <w:sz w:val="20"/>
          <w:u w:val="none"/>
        </w:rPr>
        <w:t>The Company</w:t>
      </w:r>
      <w:r w:rsidR="00396AB1">
        <w:rPr>
          <w:sz w:val="20"/>
          <w:u w:val="none"/>
        </w:rPr>
        <w:t xml:space="preserve"> agrees that, during </w:t>
      </w:r>
      <w:r>
        <w:rPr>
          <w:sz w:val="20"/>
          <w:u w:val="none"/>
        </w:rPr>
        <w:t>the term of this Agreement</w:t>
      </w:r>
      <w:r w:rsidR="00396AB1">
        <w:rPr>
          <w:sz w:val="20"/>
          <w:u w:val="none"/>
        </w:rPr>
        <w:t xml:space="preserve">, it will make available to the </w:t>
      </w:r>
      <w:r>
        <w:rPr>
          <w:sz w:val="20"/>
          <w:u w:val="none"/>
        </w:rPr>
        <w:t>Supplier</w:t>
      </w:r>
      <w:r w:rsidR="00396AB1">
        <w:rPr>
          <w:sz w:val="20"/>
          <w:u w:val="none"/>
        </w:rPr>
        <w:t xml:space="preserve"> such of the </w:t>
      </w:r>
      <w:r>
        <w:rPr>
          <w:sz w:val="20"/>
          <w:u w:val="none"/>
        </w:rPr>
        <w:t>Company</w:t>
      </w:r>
      <w:r w:rsidR="00396AB1">
        <w:rPr>
          <w:sz w:val="20"/>
          <w:u w:val="none"/>
        </w:rPr>
        <w:t xml:space="preserve"> </w:t>
      </w:r>
      <w:r>
        <w:rPr>
          <w:sz w:val="20"/>
          <w:u w:val="none"/>
        </w:rPr>
        <w:t xml:space="preserve">Hardware </w:t>
      </w:r>
      <w:r w:rsidR="00396AB1">
        <w:rPr>
          <w:sz w:val="20"/>
          <w:u w:val="none"/>
        </w:rPr>
        <w:t xml:space="preserve">as the </w:t>
      </w:r>
      <w:r>
        <w:rPr>
          <w:sz w:val="20"/>
          <w:u w:val="none"/>
        </w:rPr>
        <w:t>Supplier</w:t>
      </w:r>
      <w:r w:rsidR="00396AB1">
        <w:rPr>
          <w:sz w:val="20"/>
          <w:u w:val="none"/>
        </w:rPr>
        <w:t xml:space="preserve"> reasonably requires to use in order to perform its obligations under this Agreement.  The Parties agree that nothing in this Agreement shall operate to transfer ownership of any </w:t>
      </w:r>
      <w:r>
        <w:rPr>
          <w:sz w:val="20"/>
          <w:u w:val="none"/>
        </w:rPr>
        <w:t>Company Hardware</w:t>
      </w:r>
      <w:r w:rsidR="00396AB1">
        <w:rPr>
          <w:sz w:val="20"/>
          <w:u w:val="none"/>
        </w:rPr>
        <w:t xml:space="preserve"> to the </w:t>
      </w:r>
      <w:r>
        <w:rPr>
          <w:sz w:val="20"/>
          <w:u w:val="none"/>
        </w:rPr>
        <w:t>Supplier</w:t>
      </w:r>
      <w:r w:rsidR="00396AB1">
        <w:rPr>
          <w:sz w:val="20"/>
          <w:u w:val="none"/>
        </w:rPr>
        <w:t xml:space="preserve"> (or any of its permitted agents or sub-contractors), unless the Parties agree otherwise in writing.</w:t>
      </w:r>
    </w:p>
    <w:p w14:paraId="45CF1D97" w14:textId="77777777" w:rsidR="00396AB1" w:rsidRPr="00E840E5" w:rsidRDefault="00022E71" w:rsidP="00E840E5">
      <w:pPr>
        <w:pStyle w:val="Heading2"/>
        <w:keepNext w:val="0"/>
        <w:widowControl w:val="0"/>
        <w:spacing w:after="240"/>
        <w:rPr>
          <w:rFonts w:cs="Arial"/>
          <w:sz w:val="20"/>
        </w:rPr>
      </w:pPr>
      <w:bookmarkStart w:id="102" w:name="_Ref104553211"/>
      <w:r w:rsidRPr="00E840E5">
        <w:rPr>
          <w:rFonts w:cs="Arial"/>
          <w:sz w:val="20"/>
        </w:rPr>
        <w:t>Transferring Hardware</w:t>
      </w:r>
      <w:bookmarkEnd w:id="102"/>
    </w:p>
    <w:p w14:paraId="35AF0831" w14:textId="0104AAA6" w:rsidR="00396AB1" w:rsidRDefault="00396AB1" w:rsidP="00E840E5">
      <w:pPr>
        <w:pStyle w:val="Heading2"/>
        <w:keepNext w:val="0"/>
        <w:numPr>
          <w:ilvl w:val="0"/>
          <w:numId w:val="0"/>
        </w:numPr>
        <w:spacing w:after="240"/>
        <w:ind w:left="1134"/>
        <w:rPr>
          <w:sz w:val="20"/>
          <w:u w:val="none"/>
        </w:rPr>
      </w:pPr>
      <w:r>
        <w:rPr>
          <w:sz w:val="20"/>
          <w:u w:val="none"/>
        </w:rPr>
        <w:t xml:space="preserve">Title in the </w:t>
      </w:r>
      <w:r w:rsidR="00ED4F53">
        <w:rPr>
          <w:sz w:val="20"/>
          <w:u w:val="none"/>
        </w:rPr>
        <w:t>Transferring Hardware</w:t>
      </w:r>
      <w:r>
        <w:rPr>
          <w:sz w:val="20"/>
          <w:u w:val="none"/>
        </w:rPr>
        <w:t xml:space="preserve"> shall pass to </w:t>
      </w:r>
      <w:r w:rsidR="00ED4F53">
        <w:rPr>
          <w:sz w:val="20"/>
          <w:u w:val="none"/>
        </w:rPr>
        <w:t>the Company</w:t>
      </w:r>
      <w:r>
        <w:rPr>
          <w:sz w:val="20"/>
          <w:u w:val="none"/>
        </w:rPr>
        <w:t xml:space="preserve"> upon the earlier of (i) the </w:t>
      </w:r>
      <w:r w:rsidR="00ED4F53">
        <w:rPr>
          <w:sz w:val="20"/>
          <w:u w:val="none"/>
        </w:rPr>
        <w:t>Transferring Hardware</w:t>
      </w:r>
      <w:r>
        <w:rPr>
          <w:sz w:val="20"/>
          <w:u w:val="none"/>
        </w:rPr>
        <w:t xml:space="preserve"> being unloaded at a</w:t>
      </w:r>
      <w:r w:rsidR="00ED4F53">
        <w:rPr>
          <w:sz w:val="20"/>
          <w:u w:val="none"/>
        </w:rPr>
        <w:t>ny</w:t>
      </w:r>
      <w:r>
        <w:rPr>
          <w:sz w:val="20"/>
          <w:u w:val="none"/>
        </w:rPr>
        <w:t xml:space="preserve"> ScottishPower Group Company’s premises and (ii) payment by </w:t>
      </w:r>
      <w:r w:rsidR="00ED4F53">
        <w:rPr>
          <w:sz w:val="20"/>
          <w:u w:val="none"/>
        </w:rPr>
        <w:t xml:space="preserve">the Company </w:t>
      </w:r>
      <w:r>
        <w:rPr>
          <w:sz w:val="20"/>
          <w:u w:val="none"/>
        </w:rPr>
        <w:t xml:space="preserve">of the </w:t>
      </w:r>
      <w:r w:rsidR="00ED4F53">
        <w:rPr>
          <w:sz w:val="20"/>
          <w:u w:val="none"/>
        </w:rPr>
        <w:t>Charges</w:t>
      </w:r>
      <w:r>
        <w:rPr>
          <w:sz w:val="20"/>
          <w:u w:val="none"/>
        </w:rPr>
        <w:t xml:space="preserve"> referable to the </w:t>
      </w:r>
      <w:r w:rsidR="00ED4F53">
        <w:rPr>
          <w:sz w:val="20"/>
          <w:u w:val="none"/>
        </w:rPr>
        <w:t xml:space="preserve">Transferring </w:t>
      </w:r>
      <w:r w:rsidR="00B97219">
        <w:rPr>
          <w:sz w:val="20"/>
          <w:u w:val="none"/>
        </w:rPr>
        <w:t>Hardware</w:t>
      </w:r>
      <w:r>
        <w:rPr>
          <w:sz w:val="20"/>
          <w:u w:val="none"/>
        </w:rPr>
        <w:t xml:space="preserve">.  Risk in the </w:t>
      </w:r>
      <w:r w:rsidR="00ED4F53">
        <w:rPr>
          <w:sz w:val="20"/>
          <w:u w:val="none"/>
        </w:rPr>
        <w:t>Transferring</w:t>
      </w:r>
      <w:r>
        <w:rPr>
          <w:sz w:val="20"/>
          <w:u w:val="none"/>
        </w:rPr>
        <w:t xml:space="preserve"> </w:t>
      </w:r>
      <w:r w:rsidR="00ED4F53">
        <w:rPr>
          <w:sz w:val="20"/>
          <w:u w:val="none"/>
        </w:rPr>
        <w:t>Hardware</w:t>
      </w:r>
      <w:r>
        <w:rPr>
          <w:sz w:val="20"/>
          <w:u w:val="none"/>
        </w:rPr>
        <w:t xml:space="preserve"> shall pass to </w:t>
      </w:r>
      <w:r w:rsidR="00ED4F53">
        <w:rPr>
          <w:sz w:val="20"/>
          <w:u w:val="none"/>
        </w:rPr>
        <w:t>the Company</w:t>
      </w:r>
      <w:r>
        <w:rPr>
          <w:sz w:val="20"/>
          <w:u w:val="none"/>
        </w:rPr>
        <w:t xml:space="preserve"> on signature of a delivery acknowledgement by a </w:t>
      </w:r>
      <w:r w:rsidR="00ED4F53">
        <w:rPr>
          <w:sz w:val="20"/>
          <w:u w:val="none"/>
        </w:rPr>
        <w:t>member of the Company’s Personnel</w:t>
      </w:r>
      <w:r>
        <w:rPr>
          <w:sz w:val="20"/>
          <w:u w:val="none"/>
        </w:rPr>
        <w:t xml:space="preserve">.  The </w:t>
      </w:r>
      <w:r w:rsidR="00ED4F53">
        <w:rPr>
          <w:sz w:val="20"/>
          <w:u w:val="none"/>
        </w:rPr>
        <w:t>Supplier</w:t>
      </w:r>
      <w:r>
        <w:rPr>
          <w:sz w:val="20"/>
          <w:u w:val="none"/>
        </w:rPr>
        <w:t xml:space="preserve"> warrants and undertakes that, immediately prior to title in the relevant </w:t>
      </w:r>
      <w:r w:rsidR="00ED4F53">
        <w:rPr>
          <w:sz w:val="20"/>
          <w:u w:val="none"/>
        </w:rPr>
        <w:t>Transferring</w:t>
      </w:r>
      <w:r>
        <w:rPr>
          <w:sz w:val="20"/>
          <w:u w:val="none"/>
        </w:rPr>
        <w:t xml:space="preserve"> </w:t>
      </w:r>
      <w:r w:rsidR="00ED4F53">
        <w:rPr>
          <w:sz w:val="20"/>
          <w:u w:val="none"/>
        </w:rPr>
        <w:t>Hardware</w:t>
      </w:r>
      <w:r>
        <w:rPr>
          <w:sz w:val="20"/>
          <w:u w:val="none"/>
        </w:rPr>
        <w:t xml:space="preserve"> passing to </w:t>
      </w:r>
      <w:r w:rsidR="00ED4F53">
        <w:rPr>
          <w:sz w:val="20"/>
          <w:u w:val="none"/>
        </w:rPr>
        <w:t>the Company</w:t>
      </w:r>
      <w:r>
        <w:rPr>
          <w:sz w:val="20"/>
          <w:u w:val="none"/>
        </w:rPr>
        <w:t xml:space="preserve"> </w:t>
      </w:r>
      <w:r w:rsidR="00ED4F53">
        <w:rPr>
          <w:sz w:val="20"/>
          <w:u w:val="none"/>
        </w:rPr>
        <w:t xml:space="preserve">in accordance with this Clause </w:t>
      </w:r>
      <w:r w:rsidR="003232B6">
        <w:rPr>
          <w:sz w:val="20"/>
          <w:u w:val="none"/>
        </w:rPr>
        <w:fldChar w:fldCharType="begin"/>
      </w:r>
      <w:r w:rsidR="003232B6">
        <w:rPr>
          <w:sz w:val="20"/>
          <w:u w:val="none"/>
        </w:rPr>
        <w:instrText xml:space="preserve"> REF _Ref104553211 \r \h </w:instrText>
      </w:r>
      <w:r w:rsidR="003232B6">
        <w:rPr>
          <w:sz w:val="20"/>
          <w:u w:val="none"/>
        </w:rPr>
      </w:r>
      <w:r w:rsidR="003232B6">
        <w:rPr>
          <w:sz w:val="20"/>
          <w:u w:val="none"/>
        </w:rPr>
        <w:fldChar w:fldCharType="separate"/>
      </w:r>
      <w:r w:rsidR="00C93F7F">
        <w:rPr>
          <w:sz w:val="20"/>
          <w:u w:val="none"/>
        </w:rPr>
        <w:t>10.3</w:t>
      </w:r>
      <w:r w:rsidR="003232B6">
        <w:rPr>
          <w:sz w:val="20"/>
          <w:u w:val="none"/>
        </w:rPr>
        <w:fldChar w:fldCharType="end"/>
      </w:r>
      <w:r>
        <w:rPr>
          <w:sz w:val="20"/>
          <w:u w:val="none"/>
        </w:rPr>
        <w:t xml:space="preserve">, all </w:t>
      </w:r>
      <w:r w:rsidR="00ED4F53">
        <w:rPr>
          <w:sz w:val="20"/>
          <w:u w:val="none"/>
        </w:rPr>
        <w:t>Transferring Hardware</w:t>
      </w:r>
      <w:r>
        <w:rPr>
          <w:sz w:val="20"/>
          <w:u w:val="none"/>
        </w:rPr>
        <w:t xml:space="preserve"> are the absolute and unencumbered property of the </w:t>
      </w:r>
      <w:r w:rsidR="00ED4F53">
        <w:rPr>
          <w:sz w:val="20"/>
          <w:u w:val="none"/>
        </w:rPr>
        <w:t>Supplier</w:t>
      </w:r>
      <w:r>
        <w:rPr>
          <w:sz w:val="20"/>
          <w:u w:val="none"/>
        </w:rPr>
        <w:t xml:space="preserve"> and are not subject to any liens, charges and/or other third party rights of any nature.</w:t>
      </w:r>
    </w:p>
    <w:p w14:paraId="16DA0D94" w14:textId="77777777" w:rsidR="00396AB1" w:rsidRDefault="00650DC3" w:rsidP="00E840E5">
      <w:pPr>
        <w:spacing w:after="240"/>
        <w:ind w:left="426"/>
        <w:rPr>
          <w:sz w:val="20"/>
          <w:u w:val="single"/>
        </w:rPr>
      </w:pPr>
      <w:r>
        <w:rPr>
          <w:sz w:val="20"/>
          <w:u w:val="single"/>
        </w:rPr>
        <w:t xml:space="preserve">Software and </w:t>
      </w:r>
      <w:r w:rsidR="00396AB1">
        <w:rPr>
          <w:sz w:val="20"/>
          <w:u w:val="single"/>
        </w:rPr>
        <w:t>Intellectual Property Rights</w:t>
      </w:r>
    </w:p>
    <w:p w14:paraId="4647AF12" w14:textId="77777777" w:rsidR="00396AB1" w:rsidRDefault="00BA169F" w:rsidP="00E840E5">
      <w:pPr>
        <w:pStyle w:val="Heading2"/>
        <w:keepNext w:val="0"/>
        <w:widowControl w:val="0"/>
        <w:spacing w:after="240"/>
        <w:rPr>
          <w:rFonts w:cs="Arial"/>
          <w:sz w:val="20"/>
          <w:u w:val="none"/>
          <w:lang w:val="en-US"/>
        </w:rPr>
      </w:pPr>
      <w:r w:rsidRPr="00E840E5">
        <w:rPr>
          <w:rFonts w:cs="Arial"/>
          <w:sz w:val="20"/>
          <w:u w:val="none"/>
        </w:rPr>
        <w:t>The</w:t>
      </w:r>
      <w:r w:rsidRPr="008102B7">
        <w:rPr>
          <w:rFonts w:cs="Arial"/>
          <w:sz w:val="20"/>
          <w:u w:val="none"/>
          <w:lang w:val="en-US"/>
        </w:rPr>
        <w:t xml:space="preserve"> Parties’ respective rights, obligations and liabilities in relation to </w:t>
      </w:r>
      <w:r w:rsidR="00650DC3">
        <w:rPr>
          <w:rFonts w:cs="Arial"/>
          <w:sz w:val="20"/>
          <w:u w:val="none"/>
          <w:lang w:val="en-US"/>
        </w:rPr>
        <w:t xml:space="preserve">Software and any other </w:t>
      </w:r>
      <w:r w:rsidRPr="008102B7">
        <w:rPr>
          <w:rFonts w:cs="Arial"/>
          <w:sz w:val="20"/>
          <w:u w:val="none"/>
          <w:lang w:val="en-US"/>
        </w:rPr>
        <w:t xml:space="preserve">Intellectual Property Rights used and/or created in connection with the </w:t>
      </w:r>
      <w:r w:rsidR="00312727">
        <w:rPr>
          <w:rFonts w:cs="Arial"/>
          <w:sz w:val="20"/>
          <w:u w:val="none"/>
          <w:lang w:val="en-US"/>
        </w:rPr>
        <w:t xml:space="preserve">System, the </w:t>
      </w:r>
      <w:r w:rsidRPr="008102B7">
        <w:rPr>
          <w:rFonts w:cs="Arial"/>
          <w:sz w:val="20"/>
          <w:u w:val="none"/>
          <w:lang w:val="en-US"/>
        </w:rPr>
        <w:t>Services and/or this Agreemen</w:t>
      </w:r>
      <w:r w:rsidR="00312727">
        <w:rPr>
          <w:rFonts w:cs="Arial"/>
          <w:sz w:val="20"/>
          <w:u w:val="none"/>
          <w:lang w:val="en-US"/>
        </w:rPr>
        <w:t>t are set out in Schedule Part 6</w:t>
      </w:r>
      <w:r w:rsidRPr="008102B7">
        <w:rPr>
          <w:rFonts w:cs="Arial"/>
          <w:sz w:val="20"/>
          <w:u w:val="none"/>
          <w:lang w:val="en-US"/>
        </w:rPr>
        <w:t xml:space="preserve"> (</w:t>
      </w:r>
      <w:r w:rsidR="00312727">
        <w:rPr>
          <w:rFonts w:cs="Arial"/>
          <w:sz w:val="20"/>
          <w:u w:val="none"/>
          <w:lang w:val="en-US"/>
        </w:rPr>
        <w:t xml:space="preserve">Software and </w:t>
      </w:r>
      <w:r w:rsidRPr="008102B7">
        <w:rPr>
          <w:rFonts w:cs="Arial"/>
          <w:sz w:val="20"/>
          <w:u w:val="none"/>
          <w:lang w:val="en-US"/>
        </w:rPr>
        <w:t>Intellectual Property Rights).</w:t>
      </w:r>
    </w:p>
    <w:p w14:paraId="47142A3E" w14:textId="77777777" w:rsidR="00BE4695" w:rsidRPr="008102B7" w:rsidRDefault="00BE4695" w:rsidP="00297705">
      <w:pPr>
        <w:pStyle w:val="Heading1"/>
        <w:rPr>
          <w:lang w:val="en-US"/>
        </w:rPr>
      </w:pPr>
      <w:bookmarkStart w:id="103" w:name="_Toc341798323"/>
      <w:bookmarkStart w:id="104" w:name="_Ref104553919"/>
      <w:bookmarkStart w:id="105" w:name="_Toc126675589"/>
      <w:bookmarkEnd w:id="103"/>
      <w:r w:rsidRPr="008102B7">
        <w:rPr>
          <w:lang w:val="en-US"/>
        </w:rPr>
        <w:lastRenderedPageBreak/>
        <w:t>publicity</w:t>
      </w:r>
      <w:bookmarkEnd w:id="104"/>
      <w:bookmarkEnd w:id="105"/>
    </w:p>
    <w:p w14:paraId="6BA56B28" w14:textId="1F337251" w:rsidR="00BE4695" w:rsidRPr="008102B7" w:rsidRDefault="00BE1357" w:rsidP="00D51764">
      <w:pPr>
        <w:pStyle w:val="Heading2"/>
        <w:keepNext w:val="0"/>
        <w:widowControl w:val="0"/>
        <w:numPr>
          <w:ilvl w:val="0"/>
          <w:numId w:val="0"/>
        </w:numPr>
        <w:spacing w:after="240"/>
        <w:ind w:left="425"/>
        <w:rPr>
          <w:rFonts w:cs="Arial"/>
          <w:sz w:val="20"/>
          <w:u w:val="none"/>
          <w:lang w:val="en-US"/>
        </w:rPr>
      </w:pPr>
      <w:r w:rsidRPr="008102B7">
        <w:rPr>
          <w:rFonts w:cs="Arial"/>
          <w:sz w:val="20"/>
          <w:u w:val="none"/>
          <w:lang w:val="en-US"/>
        </w:rPr>
        <w:t>Without prejudice</w:t>
      </w:r>
      <w:r w:rsidR="00BF5552" w:rsidRPr="008102B7">
        <w:rPr>
          <w:rFonts w:cs="Arial"/>
          <w:sz w:val="20"/>
          <w:u w:val="none"/>
          <w:lang w:val="en-US"/>
        </w:rPr>
        <w:t xml:space="preserve"> to Clause </w:t>
      </w:r>
      <w:r w:rsidR="003232B6">
        <w:rPr>
          <w:rFonts w:cs="Arial"/>
          <w:sz w:val="20"/>
          <w:u w:val="none"/>
          <w:lang w:val="en-US"/>
        </w:rPr>
        <w:fldChar w:fldCharType="begin"/>
      </w:r>
      <w:r w:rsidR="003232B6">
        <w:rPr>
          <w:rFonts w:cs="Arial"/>
          <w:sz w:val="20"/>
          <w:u w:val="none"/>
          <w:lang w:val="en-US"/>
        </w:rPr>
        <w:instrText xml:space="preserve"> REF _Ref104553220 \r \h </w:instrText>
      </w:r>
      <w:r w:rsidR="003232B6">
        <w:rPr>
          <w:rFonts w:cs="Arial"/>
          <w:sz w:val="20"/>
          <w:u w:val="none"/>
          <w:lang w:val="en-US"/>
        </w:rPr>
      </w:r>
      <w:r w:rsidR="003232B6">
        <w:rPr>
          <w:rFonts w:cs="Arial"/>
          <w:sz w:val="20"/>
          <w:u w:val="none"/>
          <w:lang w:val="en-US"/>
        </w:rPr>
        <w:fldChar w:fldCharType="separate"/>
      </w:r>
      <w:r w:rsidR="00C93F7F">
        <w:rPr>
          <w:rFonts w:cs="Arial"/>
          <w:sz w:val="20"/>
          <w:u w:val="none"/>
          <w:lang w:val="en-US"/>
        </w:rPr>
        <w:t>20</w:t>
      </w:r>
      <w:r w:rsidR="003232B6">
        <w:rPr>
          <w:rFonts w:cs="Arial"/>
          <w:sz w:val="20"/>
          <w:u w:val="none"/>
          <w:lang w:val="en-US"/>
        </w:rPr>
        <w:fldChar w:fldCharType="end"/>
      </w:r>
      <w:r w:rsidR="00770D5B" w:rsidRPr="008102B7">
        <w:rPr>
          <w:rFonts w:cs="Arial"/>
          <w:sz w:val="20"/>
          <w:u w:val="none"/>
          <w:lang w:val="en-US"/>
        </w:rPr>
        <w:t xml:space="preserve"> (Confidentiality), </w:t>
      </w:r>
      <w:r w:rsidRPr="008102B7">
        <w:rPr>
          <w:rFonts w:cs="Arial"/>
          <w:sz w:val="20"/>
          <w:u w:val="none"/>
          <w:lang w:val="en-US"/>
        </w:rPr>
        <w:t>the Supplier</w:t>
      </w:r>
      <w:r w:rsidR="00BE4695" w:rsidRPr="008102B7">
        <w:rPr>
          <w:rFonts w:cs="Arial"/>
          <w:sz w:val="20"/>
          <w:u w:val="none"/>
          <w:lang w:val="en-US"/>
        </w:rPr>
        <w:t xml:space="preserve"> shall </w:t>
      </w:r>
      <w:r w:rsidRPr="008102B7">
        <w:rPr>
          <w:rFonts w:cs="Arial"/>
          <w:sz w:val="20"/>
          <w:u w:val="none"/>
          <w:lang w:val="en-US"/>
        </w:rPr>
        <w:t xml:space="preserve">not </w:t>
      </w:r>
      <w:r w:rsidR="00BE4695" w:rsidRPr="008102B7">
        <w:rPr>
          <w:rFonts w:cs="Arial"/>
          <w:sz w:val="20"/>
          <w:u w:val="none"/>
          <w:lang w:val="en-US"/>
        </w:rPr>
        <w:t xml:space="preserve">be entitled to </w:t>
      </w:r>
      <w:r w:rsidR="00BE4695" w:rsidRPr="008102B7">
        <w:rPr>
          <w:rFonts w:cs="Arial"/>
          <w:sz w:val="20"/>
          <w:u w:val="none"/>
        </w:rPr>
        <w:t xml:space="preserve">publish any reports, articles, press releases or other documents or information relating to the subject matter of this Agreement without the prior written consent of </w:t>
      </w:r>
      <w:r w:rsidR="00C57748" w:rsidRPr="008102B7">
        <w:rPr>
          <w:rFonts w:cs="Arial"/>
          <w:sz w:val="20"/>
          <w:u w:val="none"/>
        </w:rPr>
        <w:t xml:space="preserve">the </w:t>
      </w:r>
      <w:r w:rsidR="007F6DD3" w:rsidRPr="008102B7">
        <w:rPr>
          <w:rFonts w:cs="Arial"/>
          <w:sz w:val="20"/>
          <w:u w:val="none"/>
        </w:rPr>
        <w:t>Company</w:t>
      </w:r>
      <w:r w:rsidR="00BE4695" w:rsidRPr="008102B7">
        <w:rPr>
          <w:rFonts w:cs="Arial"/>
          <w:sz w:val="20"/>
          <w:u w:val="none"/>
        </w:rPr>
        <w:t>.</w:t>
      </w:r>
    </w:p>
    <w:p w14:paraId="440CC72E" w14:textId="77777777" w:rsidR="00F00072" w:rsidRPr="008102B7" w:rsidRDefault="009D7C22" w:rsidP="00297705">
      <w:pPr>
        <w:pStyle w:val="Heading1"/>
      </w:pPr>
      <w:bookmarkStart w:id="106" w:name="_Toc270606169"/>
      <w:bookmarkStart w:id="107" w:name="_Toc270606170"/>
      <w:bookmarkStart w:id="108" w:name="_Toc270606171"/>
      <w:bookmarkStart w:id="109" w:name="_Ref104553054"/>
      <w:bookmarkStart w:id="110" w:name="_Toc126675590"/>
      <w:bookmarkEnd w:id="106"/>
      <w:bookmarkEnd w:id="107"/>
      <w:bookmarkEnd w:id="108"/>
      <w:r w:rsidRPr="008102B7">
        <w:t xml:space="preserve">access to premises and </w:t>
      </w:r>
      <w:r w:rsidR="00F00072" w:rsidRPr="008102B7">
        <w:t>SAFETY</w:t>
      </w:r>
      <w:r w:rsidRPr="008102B7">
        <w:t>/</w:t>
      </w:r>
      <w:r w:rsidR="00F00072" w:rsidRPr="008102B7">
        <w:t>SECURITY</w:t>
      </w:r>
      <w:bookmarkEnd w:id="109"/>
      <w:bookmarkEnd w:id="110"/>
    </w:p>
    <w:p w14:paraId="39420E0C" w14:textId="77777777" w:rsidR="00D51764" w:rsidRPr="008102B7" w:rsidRDefault="00D51764" w:rsidP="00D51764">
      <w:pPr>
        <w:pStyle w:val="Heading2"/>
        <w:keepNext w:val="0"/>
        <w:widowControl w:val="0"/>
        <w:spacing w:after="240"/>
        <w:rPr>
          <w:rFonts w:cs="Arial"/>
          <w:sz w:val="20"/>
          <w:u w:val="none"/>
        </w:rPr>
      </w:pPr>
      <w:r w:rsidRPr="008102B7">
        <w:rPr>
          <w:rFonts w:cs="Arial"/>
          <w:sz w:val="20"/>
          <w:u w:val="none"/>
        </w:rPr>
        <w:t>The Company:</w:t>
      </w:r>
    </w:p>
    <w:p w14:paraId="3621B023" w14:textId="77777777" w:rsidR="00D51764" w:rsidRPr="008102B7" w:rsidRDefault="00D51764" w:rsidP="00D51764">
      <w:pPr>
        <w:pStyle w:val="Heading3"/>
        <w:rPr>
          <w:rFonts w:cs="Arial"/>
          <w:sz w:val="20"/>
        </w:rPr>
      </w:pPr>
      <w:r w:rsidRPr="008102B7">
        <w:rPr>
          <w:rFonts w:cs="Arial"/>
          <w:sz w:val="20"/>
        </w:rPr>
        <w:t xml:space="preserve">shall provide the </w:t>
      </w:r>
      <w:r w:rsidR="00802A0E" w:rsidRPr="008102B7">
        <w:rPr>
          <w:rFonts w:cs="Arial"/>
          <w:sz w:val="20"/>
        </w:rPr>
        <w:t>Supplier</w:t>
      </w:r>
      <w:r w:rsidRPr="008102B7">
        <w:rPr>
          <w:rFonts w:cs="Arial"/>
          <w:sz w:val="20"/>
        </w:rPr>
        <w:t xml:space="preserve"> Personnel with such access to relevant areas of the Premises and at such times as </w:t>
      </w:r>
      <w:r w:rsidR="00FF47B1" w:rsidRPr="008102B7">
        <w:rPr>
          <w:rFonts w:cs="Arial"/>
          <w:sz w:val="20"/>
        </w:rPr>
        <w:t>the Company</w:t>
      </w:r>
      <w:r w:rsidRPr="008102B7">
        <w:rPr>
          <w:rFonts w:cs="Arial"/>
          <w:sz w:val="20"/>
        </w:rPr>
        <w:t xml:space="preserve"> may deem is reasonably required by the </w:t>
      </w:r>
      <w:r w:rsidR="00802A0E" w:rsidRPr="008102B7">
        <w:rPr>
          <w:rFonts w:cs="Arial"/>
          <w:sz w:val="20"/>
        </w:rPr>
        <w:t>Supplier</w:t>
      </w:r>
      <w:r w:rsidRPr="008102B7">
        <w:rPr>
          <w:rFonts w:cs="Arial"/>
          <w:sz w:val="20"/>
        </w:rPr>
        <w:t xml:space="preserve"> in order to perform the Services; </w:t>
      </w:r>
    </w:p>
    <w:p w14:paraId="456EF705" w14:textId="77777777" w:rsidR="00D51764" w:rsidRPr="008102B7" w:rsidRDefault="00D51764" w:rsidP="00D51764">
      <w:pPr>
        <w:pStyle w:val="Heading3"/>
        <w:rPr>
          <w:rFonts w:cs="Arial"/>
          <w:sz w:val="20"/>
        </w:rPr>
      </w:pPr>
      <w:r w:rsidRPr="008102B7">
        <w:rPr>
          <w:rFonts w:cs="Arial"/>
          <w:sz w:val="20"/>
        </w:rPr>
        <w:t xml:space="preserve">shall provide </w:t>
      </w:r>
      <w:r w:rsidR="00FF47B1" w:rsidRPr="008102B7">
        <w:rPr>
          <w:rFonts w:cs="Arial"/>
          <w:sz w:val="20"/>
        </w:rPr>
        <w:t xml:space="preserve">such </w:t>
      </w:r>
      <w:r w:rsidRPr="008102B7">
        <w:rPr>
          <w:rFonts w:cs="Arial"/>
          <w:sz w:val="20"/>
        </w:rPr>
        <w:t xml:space="preserve">access to the </w:t>
      </w:r>
      <w:r w:rsidR="00802A0E" w:rsidRPr="008102B7">
        <w:rPr>
          <w:rFonts w:cs="Arial"/>
          <w:sz w:val="20"/>
        </w:rPr>
        <w:t>Supplier</w:t>
      </w:r>
      <w:r w:rsidRPr="008102B7">
        <w:rPr>
          <w:rFonts w:cs="Arial"/>
          <w:sz w:val="20"/>
        </w:rPr>
        <w:t xml:space="preserve"> Personnel as licensee only and the </w:t>
      </w:r>
      <w:r w:rsidR="00802A0E" w:rsidRPr="008102B7">
        <w:rPr>
          <w:rFonts w:cs="Arial"/>
          <w:sz w:val="20"/>
        </w:rPr>
        <w:t>Supplier</w:t>
      </w:r>
      <w:r w:rsidRPr="008102B7">
        <w:rPr>
          <w:rFonts w:cs="Arial"/>
          <w:sz w:val="20"/>
        </w:rPr>
        <w:t xml:space="preserve"> shall vacate the Premises immediately upon the termination or expiry of this Agreement, or earlier, if </w:t>
      </w:r>
      <w:r w:rsidR="00FF47B1" w:rsidRPr="008102B7">
        <w:rPr>
          <w:rFonts w:cs="Arial"/>
          <w:sz w:val="20"/>
        </w:rPr>
        <w:t>the Company</w:t>
      </w:r>
      <w:r w:rsidRPr="008102B7">
        <w:rPr>
          <w:rFonts w:cs="Arial"/>
          <w:sz w:val="20"/>
        </w:rPr>
        <w:t xml:space="preserve"> so requests; and</w:t>
      </w:r>
    </w:p>
    <w:p w14:paraId="4D075F85" w14:textId="5A019337" w:rsidR="00D51764" w:rsidRPr="008102B7" w:rsidRDefault="00D51764" w:rsidP="00D51764">
      <w:pPr>
        <w:pStyle w:val="Heading3"/>
        <w:rPr>
          <w:rFonts w:cs="Arial"/>
          <w:sz w:val="20"/>
        </w:rPr>
      </w:pPr>
      <w:bookmarkStart w:id="111" w:name="_Ref104553250"/>
      <w:r w:rsidRPr="008102B7">
        <w:rPr>
          <w:rFonts w:cs="Arial"/>
          <w:sz w:val="20"/>
        </w:rPr>
        <w:t xml:space="preserve">may refuse admission to the Premises and/or direct the </w:t>
      </w:r>
      <w:r w:rsidR="00802A0E" w:rsidRPr="008102B7">
        <w:rPr>
          <w:rFonts w:cs="Arial"/>
          <w:sz w:val="20"/>
        </w:rPr>
        <w:t>Supplier</w:t>
      </w:r>
      <w:r w:rsidRPr="008102B7">
        <w:rPr>
          <w:rFonts w:cs="Arial"/>
          <w:sz w:val="20"/>
        </w:rPr>
        <w:t xml:space="preserve"> to end the involvement in the provision of the Services of any of the </w:t>
      </w:r>
      <w:r w:rsidR="00802A0E" w:rsidRPr="008102B7">
        <w:rPr>
          <w:rFonts w:cs="Arial"/>
          <w:sz w:val="20"/>
        </w:rPr>
        <w:t>Supplier</w:t>
      </w:r>
      <w:r w:rsidRPr="008102B7">
        <w:rPr>
          <w:rFonts w:cs="Arial"/>
          <w:sz w:val="20"/>
        </w:rPr>
        <w:t xml:space="preserve"> Personnel whom </w:t>
      </w:r>
      <w:r w:rsidR="00FF47B1" w:rsidRPr="008102B7">
        <w:rPr>
          <w:rFonts w:cs="Arial"/>
          <w:sz w:val="20"/>
        </w:rPr>
        <w:t>the Company</w:t>
      </w:r>
      <w:r w:rsidRPr="008102B7">
        <w:rPr>
          <w:rFonts w:cs="Arial"/>
          <w:sz w:val="20"/>
        </w:rPr>
        <w:t xml:space="preserve"> believes represents a security risk, has been negligent or guilty of misconduct or does not have the required levels of training and expertise or where </w:t>
      </w:r>
      <w:r w:rsidR="00FF47B1" w:rsidRPr="008102B7">
        <w:rPr>
          <w:rFonts w:cs="Arial"/>
          <w:sz w:val="20"/>
        </w:rPr>
        <w:t>the Company</w:t>
      </w:r>
      <w:r w:rsidRPr="008102B7">
        <w:rPr>
          <w:rFonts w:cs="Arial"/>
          <w:sz w:val="20"/>
        </w:rPr>
        <w:t xml:space="preserve"> has other grounds for doing so including, without limitation, any failure by any of the </w:t>
      </w:r>
      <w:r w:rsidR="00802A0E" w:rsidRPr="008102B7">
        <w:rPr>
          <w:rFonts w:cs="Arial"/>
          <w:sz w:val="20"/>
        </w:rPr>
        <w:t>Supplier</w:t>
      </w:r>
      <w:r w:rsidRPr="008102B7">
        <w:rPr>
          <w:rFonts w:cs="Arial"/>
          <w:sz w:val="20"/>
        </w:rPr>
        <w:t xml:space="preserve"> Personnel to comply with any of the requirements or work</w:t>
      </w:r>
      <w:r w:rsidR="00BF5552" w:rsidRPr="008102B7">
        <w:rPr>
          <w:rFonts w:cs="Arial"/>
          <w:sz w:val="20"/>
        </w:rPr>
        <w:t xml:space="preserve">s rules referred to in Clause </w:t>
      </w:r>
      <w:r w:rsidR="003232B6">
        <w:rPr>
          <w:rFonts w:cs="Arial"/>
          <w:sz w:val="20"/>
        </w:rPr>
        <w:fldChar w:fldCharType="begin"/>
      </w:r>
      <w:r w:rsidR="003232B6">
        <w:rPr>
          <w:rFonts w:cs="Arial"/>
          <w:sz w:val="20"/>
        </w:rPr>
        <w:instrText xml:space="preserve"> REF _Ref104553241 \r \h </w:instrText>
      </w:r>
      <w:r w:rsidR="003232B6">
        <w:rPr>
          <w:rFonts w:cs="Arial"/>
          <w:sz w:val="20"/>
        </w:rPr>
      </w:r>
      <w:r w:rsidR="003232B6">
        <w:rPr>
          <w:rFonts w:cs="Arial"/>
          <w:sz w:val="20"/>
        </w:rPr>
        <w:fldChar w:fldCharType="separate"/>
      </w:r>
      <w:r w:rsidR="00C93F7F">
        <w:rPr>
          <w:rFonts w:cs="Arial"/>
          <w:sz w:val="20"/>
        </w:rPr>
        <w:t>12.2</w:t>
      </w:r>
      <w:r w:rsidR="003232B6">
        <w:rPr>
          <w:rFonts w:cs="Arial"/>
          <w:sz w:val="20"/>
        </w:rPr>
        <w:fldChar w:fldCharType="end"/>
      </w:r>
      <w:r w:rsidRPr="008102B7">
        <w:rPr>
          <w:rFonts w:cs="Arial"/>
          <w:sz w:val="20"/>
        </w:rPr>
        <w:t xml:space="preserve">.  The decision of </w:t>
      </w:r>
      <w:r w:rsidR="00FF47B1" w:rsidRPr="008102B7">
        <w:rPr>
          <w:rFonts w:cs="Arial"/>
          <w:sz w:val="20"/>
        </w:rPr>
        <w:t>the Company</w:t>
      </w:r>
      <w:r w:rsidRPr="008102B7">
        <w:rPr>
          <w:rFonts w:cs="Arial"/>
          <w:sz w:val="20"/>
        </w:rPr>
        <w:t xml:space="preserve"> </w:t>
      </w:r>
      <w:r w:rsidR="00FF47B1" w:rsidRPr="008102B7">
        <w:rPr>
          <w:rFonts w:cs="Arial"/>
          <w:sz w:val="20"/>
        </w:rPr>
        <w:t xml:space="preserve">pursuant to this Clause </w:t>
      </w:r>
      <w:r w:rsidR="003232B6">
        <w:rPr>
          <w:rFonts w:cs="Arial"/>
          <w:sz w:val="20"/>
        </w:rPr>
        <w:fldChar w:fldCharType="begin"/>
      </w:r>
      <w:r w:rsidR="003232B6">
        <w:rPr>
          <w:rFonts w:cs="Arial"/>
          <w:sz w:val="20"/>
        </w:rPr>
        <w:instrText xml:space="preserve"> REF _Ref104553250 \r \h </w:instrText>
      </w:r>
      <w:r w:rsidR="003232B6">
        <w:rPr>
          <w:rFonts w:cs="Arial"/>
          <w:sz w:val="20"/>
        </w:rPr>
      </w:r>
      <w:r w:rsidR="003232B6">
        <w:rPr>
          <w:rFonts w:cs="Arial"/>
          <w:sz w:val="20"/>
        </w:rPr>
        <w:fldChar w:fldCharType="separate"/>
      </w:r>
      <w:r w:rsidR="00C93F7F">
        <w:rPr>
          <w:rFonts w:cs="Arial"/>
          <w:sz w:val="20"/>
        </w:rPr>
        <w:t>12.1.3</w:t>
      </w:r>
      <w:r w:rsidR="003232B6">
        <w:rPr>
          <w:rFonts w:cs="Arial"/>
          <w:sz w:val="20"/>
        </w:rPr>
        <w:fldChar w:fldCharType="end"/>
      </w:r>
      <w:r w:rsidR="00FF47B1" w:rsidRPr="008102B7">
        <w:rPr>
          <w:rFonts w:cs="Arial"/>
          <w:sz w:val="20"/>
        </w:rPr>
        <w:t xml:space="preserve"> </w:t>
      </w:r>
      <w:r w:rsidRPr="008102B7">
        <w:rPr>
          <w:rFonts w:cs="Arial"/>
          <w:sz w:val="20"/>
        </w:rPr>
        <w:t>shall be final.</w:t>
      </w:r>
      <w:r w:rsidR="00154C15" w:rsidRPr="008102B7">
        <w:rPr>
          <w:rFonts w:cs="Arial"/>
          <w:sz w:val="20"/>
        </w:rPr>
        <w:t xml:space="preserve">  For the avoidance of doubt, the Supplier shall ensure that any Supplier Personnel in respect of whom the Company exercises its rights pursuant to this Clause </w:t>
      </w:r>
      <w:r w:rsidR="003232B6">
        <w:rPr>
          <w:rFonts w:cs="Arial"/>
          <w:sz w:val="20"/>
        </w:rPr>
        <w:fldChar w:fldCharType="begin"/>
      </w:r>
      <w:r w:rsidR="003232B6">
        <w:rPr>
          <w:rFonts w:cs="Arial"/>
          <w:sz w:val="20"/>
        </w:rPr>
        <w:instrText xml:space="preserve"> REF _Ref104553250 \r \h </w:instrText>
      </w:r>
      <w:r w:rsidR="003232B6">
        <w:rPr>
          <w:rFonts w:cs="Arial"/>
          <w:sz w:val="20"/>
        </w:rPr>
      </w:r>
      <w:r w:rsidR="003232B6">
        <w:rPr>
          <w:rFonts w:cs="Arial"/>
          <w:sz w:val="20"/>
        </w:rPr>
        <w:fldChar w:fldCharType="separate"/>
      </w:r>
      <w:r w:rsidR="00C93F7F">
        <w:rPr>
          <w:rFonts w:cs="Arial"/>
          <w:sz w:val="20"/>
        </w:rPr>
        <w:t>12.1.3</w:t>
      </w:r>
      <w:r w:rsidR="003232B6">
        <w:rPr>
          <w:rFonts w:cs="Arial"/>
          <w:sz w:val="20"/>
        </w:rPr>
        <w:fldChar w:fldCharType="end"/>
      </w:r>
      <w:r w:rsidR="00154C15" w:rsidRPr="008102B7">
        <w:rPr>
          <w:rFonts w:cs="Arial"/>
          <w:sz w:val="20"/>
        </w:rPr>
        <w:t xml:space="preserve"> shall be replaced forthwith by a suitably qualified and experienced member of the Supplier Personnel.</w:t>
      </w:r>
      <w:bookmarkEnd w:id="111"/>
    </w:p>
    <w:p w14:paraId="2EE84FF4" w14:textId="77777777" w:rsidR="00D51764" w:rsidRPr="008102B7" w:rsidRDefault="00D51764" w:rsidP="00D51764">
      <w:pPr>
        <w:pStyle w:val="Heading2"/>
        <w:keepNext w:val="0"/>
        <w:widowControl w:val="0"/>
        <w:spacing w:after="240"/>
        <w:rPr>
          <w:rFonts w:cs="Arial"/>
          <w:sz w:val="20"/>
          <w:u w:val="none"/>
        </w:rPr>
      </w:pPr>
      <w:bookmarkStart w:id="112" w:name="_Ref104553241"/>
      <w:r w:rsidRPr="008102B7">
        <w:rPr>
          <w:rFonts w:cs="Arial"/>
          <w:sz w:val="20"/>
          <w:u w:val="none"/>
        </w:rPr>
        <w:t xml:space="preserve">The </w:t>
      </w:r>
      <w:r w:rsidR="00802A0E" w:rsidRPr="008102B7">
        <w:rPr>
          <w:rFonts w:cs="Arial"/>
          <w:sz w:val="20"/>
          <w:u w:val="none"/>
        </w:rPr>
        <w:t>Supplier</w:t>
      </w:r>
      <w:r w:rsidRPr="008102B7">
        <w:rPr>
          <w:rFonts w:cs="Arial"/>
          <w:sz w:val="20"/>
          <w:u w:val="none"/>
        </w:rPr>
        <w:t xml:space="preserve"> shall:</w:t>
      </w:r>
      <w:bookmarkEnd w:id="112"/>
    </w:p>
    <w:p w14:paraId="215006EE" w14:textId="77777777" w:rsidR="00D51764" w:rsidRPr="008102B7" w:rsidRDefault="00D51764" w:rsidP="00D51764">
      <w:pPr>
        <w:pStyle w:val="Heading3"/>
        <w:rPr>
          <w:rFonts w:cs="Arial"/>
          <w:sz w:val="20"/>
        </w:rPr>
      </w:pPr>
      <w:r w:rsidRPr="008102B7">
        <w:rPr>
          <w:rFonts w:cs="Arial"/>
          <w:sz w:val="20"/>
        </w:rPr>
        <w:t xml:space="preserve">ensure that </w:t>
      </w:r>
      <w:r w:rsidR="00802A0E" w:rsidRPr="008102B7">
        <w:rPr>
          <w:rFonts w:cs="Arial"/>
          <w:sz w:val="20"/>
        </w:rPr>
        <w:t>Supplier</w:t>
      </w:r>
      <w:r w:rsidRPr="008102B7">
        <w:rPr>
          <w:rFonts w:cs="Arial"/>
          <w:sz w:val="20"/>
        </w:rPr>
        <w:t xml:space="preserve"> Personnel comply with all reasonable  requirements of the Company concerning conduct at the Premises (including security and health and safety requirements) and ensure that all </w:t>
      </w:r>
      <w:r w:rsidR="00802A0E" w:rsidRPr="008102B7">
        <w:rPr>
          <w:rFonts w:cs="Arial"/>
          <w:sz w:val="20"/>
        </w:rPr>
        <w:t>Supplier</w:t>
      </w:r>
      <w:r w:rsidRPr="008102B7">
        <w:rPr>
          <w:rFonts w:cs="Arial"/>
          <w:sz w:val="20"/>
        </w:rPr>
        <w:t xml:space="preserve"> Personnel comply with all health safety and welfare policies of </w:t>
      </w:r>
      <w:r w:rsidR="00FF47B1" w:rsidRPr="008102B7">
        <w:rPr>
          <w:rFonts w:cs="Arial"/>
          <w:sz w:val="20"/>
        </w:rPr>
        <w:t>Company</w:t>
      </w:r>
      <w:r w:rsidRPr="008102B7">
        <w:rPr>
          <w:rFonts w:cs="Arial"/>
          <w:sz w:val="20"/>
        </w:rPr>
        <w:t xml:space="preserve"> (as amended and/or updated from time to time) </w:t>
      </w:r>
      <w:r w:rsidR="00223BC8" w:rsidRPr="008102B7">
        <w:rPr>
          <w:rFonts w:cs="Arial"/>
          <w:sz w:val="20"/>
        </w:rPr>
        <w:t xml:space="preserve">including those </w:t>
      </w:r>
      <w:r w:rsidRPr="008102B7">
        <w:rPr>
          <w:rFonts w:cs="Arial"/>
          <w:sz w:val="20"/>
        </w:rPr>
        <w:t xml:space="preserve">concerning (i) Alcohol and Drugs; (ii) Electronic Communications and Computer Use; (iii) Smoking; (iv) Equal Opportunities; (v) Fraud; </w:t>
      </w:r>
      <w:r w:rsidR="00E314CA">
        <w:rPr>
          <w:rFonts w:cs="Arial"/>
          <w:sz w:val="20"/>
        </w:rPr>
        <w:t xml:space="preserve">and </w:t>
      </w:r>
      <w:r w:rsidRPr="008102B7">
        <w:rPr>
          <w:rFonts w:cs="Arial"/>
          <w:sz w:val="20"/>
        </w:rPr>
        <w:t xml:space="preserve">(vi) ScottishPower’s General Health Safety and Environmental Requirements for </w:t>
      </w:r>
      <w:r w:rsidR="00802A0E" w:rsidRPr="008102B7">
        <w:rPr>
          <w:rFonts w:cs="Arial"/>
          <w:sz w:val="20"/>
        </w:rPr>
        <w:t>Supplier</w:t>
      </w:r>
      <w:r w:rsidRPr="008102B7">
        <w:rPr>
          <w:rFonts w:cs="Arial"/>
          <w:sz w:val="20"/>
        </w:rPr>
        <w:t>s and their Employees;</w:t>
      </w:r>
    </w:p>
    <w:p w14:paraId="16269049" w14:textId="77777777" w:rsidR="00D51764" w:rsidRPr="008102B7" w:rsidRDefault="00D51764" w:rsidP="00D51764">
      <w:pPr>
        <w:pStyle w:val="Heading3"/>
        <w:rPr>
          <w:rFonts w:cs="Arial"/>
          <w:sz w:val="20"/>
        </w:rPr>
      </w:pPr>
      <w:r w:rsidRPr="008102B7">
        <w:rPr>
          <w:rFonts w:cs="Arial"/>
          <w:sz w:val="20"/>
        </w:rPr>
        <w:t xml:space="preserve">provide a list of the names of all </w:t>
      </w:r>
      <w:r w:rsidR="00802A0E" w:rsidRPr="008102B7">
        <w:rPr>
          <w:rFonts w:cs="Arial"/>
          <w:sz w:val="20"/>
        </w:rPr>
        <w:t>Supplier</w:t>
      </w:r>
      <w:r w:rsidRPr="008102B7">
        <w:rPr>
          <w:rFonts w:cs="Arial"/>
          <w:sz w:val="20"/>
        </w:rPr>
        <w:t xml:space="preserve"> Personnel requiring admission to the Premises, specifying the capacities in which they require admission and giving such other particulars as </w:t>
      </w:r>
      <w:r w:rsidR="00FF47B1" w:rsidRPr="008102B7">
        <w:rPr>
          <w:rFonts w:cs="Arial"/>
          <w:sz w:val="20"/>
        </w:rPr>
        <w:t>the Company and/or the relevant ScottishPower Group Company</w:t>
      </w:r>
      <w:r w:rsidRPr="008102B7">
        <w:rPr>
          <w:rFonts w:cs="Arial"/>
          <w:sz w:val="20"/>
        </w:rPr>
        <w:t xml:space="preserve"> may reasonably require. Failure by the </w:t>
      </w:r>
      <w:r w:rsidR="00802A0E" w:rsidRPr="008102B7">
        <w:rPr>
          <w:rFonts w:cs="Arial"/>
          <w:sz w:val="20"/>
        </w:rPr>
        <w:t>Supplier</w:t>
      </w:r>
      <w:r w:rsidRPr="008102B7">
        <w:rPr>
          <w:rFonts w:cs="Arial"/>
          <w:sz w:val="20"/>
        </w:rPr>
        <w:t xml:space="preserve"> to provide any name a reasonable time before access is required shall entitle the Company to refuse admission to that individual;</w:t>
      </w:r>
    </w:p>
    <w:p w14:paraId="607A005B" w14:textId="77777777" w:rsidR="000C7FEF" w:rsidRPr="008102B7" w:rsidRDefault="00D51764" w:rsidP="00D51764">
      <w:pPr>
        <w:pStyle w:val="Heading3"/>
        <w:rPr>
          <w:rFonts w:cs="Arial"/>
          <w:sz w:val="20"/>
        </w:rPr>
      </w:pPr>
      <w:r w:rsidRPr="008102B7">
        <w:rPr>
          <w:rFonts w:cs="Arial"/>
          <w:sz w:val="20"/>
        </w:rPr>
        <w:t xml:space="preserve">comply with all work rules and security requirements of the relevant ScottishPower Group Company whilst on </w:t>
      </w:r>
      <w:r w:rsidR="00FF47B1" w:rsidRPr="008102B7">
        <w:rPr>
          <w:rFonts w:cs="Arial"/>
          <w:sz w:val="20"/>
        </w:rPr>
        <w:t>its</w:t>
      </w:r>
      <w:r w:rsidRPr="008102B7">
        <w:rPr>
          <w:rFonts w:cs="Arial"/>
          <w:sz w:val="20"/>
        </w:rPr>
        <w:t xml:space="preserve"> Premises or any other ScottishPower Group Company site and shall procure that </w:t>
      </w:r>
      <w:r w:rsidR="00FF47B1" w:rsidRPr="008102B7">
        <w:rPr>
          <w:rFonts w:cs="Arial"/>
          <w:sz w:val="20"/>
        </w:rPr>
        <w:t>all Supplier Personnel</w:t>
      </w:r>
      <w:r w:rsidRPr="008102B7">
        <w:rPr>
          <w:rFonts w:cs="Arial"/>
          <w:sz w:val="20"/>
        </w:rPr>
        <w:t xml:space="preserve"> do the same.   </w:t>
      </w:r>
      <w:r w:rsidR="00FF47B1" w:rsidRPr="008102B7">
        <w:rPr>
          <w:rFonts w:cs="Arial"/>
          <w:sz w:val="20"/>
        </w:rPr>
        <w:t>The Company</w:t>
      </w:r>
      <w:r w:rsidRPr="008102B7">
        <w:rPr>
          <w:rFonts w:cs="Arial"/>
          <w:sz w:val="20"/>
        </w:rPr>
        <w:t xml:space="preserve"> shall as soon as reasonably practicable following a request provide the </w:t>
      </w:r>
      <w:r w:rsidR="00802A0E" w:rsidRPr="008102B7">
        <w:rPr>
          <w:rFonts w:cs="Arial"/>
          <w:sz w:val="20"/>
        </w:rPr>
        <w:t>Supplier</w:t>
      </w:r>
      <w:r w:rsidRPr="008102B7">
        <w:rPr>
          <w:rFonts w:cs="Arial"/>
          <w:sz w:val="20"/>
        </w:rPr>
        <w:t xml:space="preserve"> with copies of </w:t>
      </w:r>
      <w:r w:rsidR="00FF47B1" w:rsidRPr="008102B7">
        <w:rPr>
          <w:rFonts w:cs="Arial"/>
          <w:sz w:val="20"/>
        </w:rPr>
        <w:t xml:space="preserve">the </w:t>
      </w:r>
      <w:r w:rsidRPr="008102B7">
        <w:rPr>
          <w:rFonts w:cs="Arial"/>
          <w:sz w:val="20"/>
        </w:rPr>
        <w:t>ScottishPower Group’s security procedures;</w:t>
      </w:r>
      <w:r w:rsidR="000C7FEF" w:rsidRPr="008102B7">
        <w:rPr>
          <w:rFonts w:cs="Arial"/>
          <w:sz w:val="20"/>
        </w:rPr>
        <w:t xml:space="preserve"> and</w:t>
      </w:r>
    </w:p>
    <w:p w14:paraId="436C99F8" w14:textId="77777777" w:rsidR="00D51764" w:rsidRPr="008102B7" w:rsidRDefault="000C7FEF" w:rsidP="00FA244C">
      <w:pPr>
        <w:pStyle w:val="Heading3"/>
        <w:widowControl w:val="0"/>
        <w:rPr>
          <w:rFonts w:cs="Arial"/>
          <w:sz w:val="20"/>
        </w:rPr>
      </w:pPr>
      <w:r w:rsidRPr="008102B7">
        <w:rPr>
          <w:rFonts w:cs="Arial"/>
          <w:sz w:val="20"/>
        </w:rPr>
        <w:t>without prejudice to its other obligations under and/or pursuant to this Agreement, comply with</w:t>
      </w:r>
      <w:r w:rsidR="00D51764" w:rsidRPr="008102B7">
        <w:rPr>
          <w:rFonts w:cs="Arial"/>
          <w:sz w:val="20"/>
        </w:rPr>
        <w:t xml:space="preserve"> </w:t>
      </w:r>
      <w:r w:rsidRPr="008102B7">
        <w:rPr>
          <w:rFonts w:cs="Arial"/>
          <w:sz w:val="20"/>
        </w:rPr>
        <w:t xml:space="preserve">the </w:t>
      </w:r>
      <w:r w:rsidR="006E643B" w:rsidRPr="008102B7">
        <w:rPr>
          <w:rFonts w:cs="Arial"/>
          <w:sz w:val="20"/>
        </w:rPr>
        <w:t xml:space="preserve">Specific </w:t>
      </w:r>
      <w:r w:rsidR="00A17190" w:rsidRPr="008102B7">
        <w:rPr>
          <w:rFonts w:cs="Arial"/>
          <w:sz w:val="20"/>
        </w:rPr>
        <w:t>On-Site</w:t>
      </w:r>
      <w:r w:rsidR="00DC7467" w:rsidRPr="008102B7">
        <w:rPr>
          <w:rFonts w:cs="Arial"/>
          <w:sz w:val="20"/>
        </w:rPr>
        <w:t xml:space="preserve"> Works</w:t>
      </w:r>
      <w:r w:rsidR="00A17190" w:rsidRPr="008102B7">
        <w:rPr>
          <w:rFonts w:cs="Arial"/>
          <w:sz w:val="20"/>
        </w:rPr>
        <w:t xml:space="preserve"> </w:t>
      </w:r>
      <w:r w:rsidRPr="008102B7">
        <w:rPr>
          <w:rFonts w:cs="Arial"/>
          <w:sz w:val="20"/>
        </w:rPr>
        <w:t>Requirements</w:t>
      </w:r>
      <w:r w:rsidR="006E643B" w:rsidRPr="008102B7">
        <w:rPr>
          <w:rFonts w:cs="Arial"/>
          <w:sz w:val="20"/>
        </w:rPr>
        <w:t xml:space="preserve"> (if any)</w:t>
      </w:r>
      <w:r w:rsidRPr="008102B7">
        <w:rPr>
          <w:rFonts w:cs="Arial"/>
          <w:sz w:val="20"/>
        </w:rPr>
        <w:t>.</w:t>
      </w:r>
    </w:p>
    <w:p w14:paraId="385BA30D" w14:textId="77777777" w:rsidR="00AC52DC" w:rsidRPr="008102B7" w:rsidRDefault="00D51764" w:rsidP="00FA244C">
      <w:pPr>
        <w:pStyle w:val="Heading2"/>
        <w:keepNext w:val="0"/>
        <w:widowControl w:val="0"/>
        <w:spacing w:after="240"/>
        <w:rPr>
          <w:rFonts w:cs="Arial"/>
          <w:sz w:val="20"/>
          <w:u w:val="none"/>
        </w:rPr>
      </w:pPr>
      <w:r w:rsidRPr="008102B7">
        <w:rPr>
          <w:rFonts w:cs="Arial"/>
          <w:sz w:val="20"/>
          <w:u w:val="none"/>
        </w:rPr>
        <w:t xml:space="preserve">Either Party shall notify the other as soon as practicable of any health and safety hazards </w:t>
      </w:r>
      <w:r w:rsidRPr="008102B7">
        <w:rPr>
          <w:rFonts w:cs="Arial"/>
          <w:sz w:val="20"/>
          <w:u w:val="none"/>
        </w:rPr>
        <w:lastRenderedPageBreak/>
        <w:t xml:space="preserve">at the Premises of which it becomes aware.  The </w:t>
      </w:r>
      <w:r w:rsidR="00802A0E" w:rsidRPr="008102B7">
        <w:rPr>
          <w:rFonts w:cs="Arial"/>
          <w:sz w:val="20"/>
          <w:u w:val="none"/>
        </w:rPr>
        <w:t>Supplier</w:t>
      </w:r>
      <w:r w:rsidRPr="008102B7">
        <w:rPr>
          <w:rFonts w:cs="Arial"/>
          <w:sz w:val="20"/>
          <w:u w:val="none"/>
        </w:rPr>
        <w:t xml:space="preserve"> </w:t>
      </w:r>
      <w:r w:rsidR="008B10CD" w:rsidRPr="008102B7">
        <w:rPr>
          <w:rFonts w:cs="Arial"/>
          <w:sz w:val="20"/>
          <w:u w:val="none"/>
        </w:rPr>
        <w:t>shall</w:t>
      </w:r>
      <w:r w:rsidRPr="008102B7">
        <w:rPr>
          <w:rFonts w:cs="Arial"/>
          <w:sz w:val="20"/>
          <w:u w:val="none"/>
        </w:rPr>
        <w:t xml:space="preserve"> draw these hazards to the attention of the </w:t>
      </w:r>
      <w:r w:rsidR="00802A0E" w:rsidRPr="008102B7">
        <w:rPr>
          <w:rFonts w:cs="Arial"/>
          <w:sz w:val="20"/>
          <w:u w:val="none"/>
        </w:rPr>
        <w:t>Supplier</w:t>
      </w:r>
      <w:r w:rsidRPr="008102B7">
        <w:rPr>
          <w:rFonts w:cs="Arial"/>
          <w:sz w:val="20"/>
          <w:u w:val="none"/>
        </w:rPr>
        <w:t xml:space="preserve"> Personnel and </w:t>
      </w:r>
      <w:r w:rsidR="008B10CD" w:rsidRPr="008102B7">
        <w:rPr>
          <w:rFonts w:cs="Arial"/>
          <w:sz w:val="20"/>
          <w:u w:val="none"/>
        </w:rPr>
        <w:t>shall</w:t>
      </w:r>
      <w:r w:rsidRPr="008102B7">
        <w:rPr>
          <w:rFonts w:cs="Arial"/>
          <w:sz w:val="20"/>
          <w:u w:val="none"/>
        </w:rPr>
        <w:t xml:space="preserve"> instruct those persons in connection with any necessary associated safety measures.</w:t>
      </w:r>
    </w:p>
    <w:p w14:paraId="2E8AE90A" w14:textId="77777777" w:rsidR="00565922" w:rsidRPr="008102B7" w:rsidRDefault="00565922" w:rsidP="00297705">
      <w:pPr>
        <w:pStyle w:val="Heading1"/>
      </w:pPr>
      <w:bookmarkStart w:id="113" w:name="_Toc126675591"/>
      <w:r w:rsidRPr="008102B7">
        <w:t>contract management</w:t>
      </w:r>
      <w:bookmarkEnd w:id="113"/>
    </w:p>
    <w:p w14:paraId="221AEAC5" w14:textId="77777777" w:rsidR="006854D7" w:rsidRPr="008102B7" w:rsidRDefault="006854D7" w:rsidP="00FA244C">
      <w:pPr>
        <w:pStyle w:val="Heading2"/>
        <w:keepNext w:val="0"/>
        <w:widowControl w:val="0"/>
        <w:spacing w:after="240"/>
        <w:rPr>
          <w:rFonts w:cs="Arial"/>
          <w:sz w:val="20"/>
          <w:u w:val="none"/>
        </w:rPr>
      </w:pPr>
      <w:r w:rsidRPr="008102B7">
        <w:rPr>
          <w:rFonts w:cs="Arial"/>
          <w:sz w:val="20"/>
          <w:u w:val="none"/>
        </w:rPr>
        <w:t xml:space="preserve">The Parties respectively appoint </w:t>
      </w:r>
      <w:r w:rsidR="004C6B85" w:rsidRPr="008102B7">
        <w:rPr>
          <w:rFonts w:cs="Arial"/>
          <w:sz w:val="20"/>
          <w:u w:val="none"/>
        </w:rPr>
        <w:t xml:space="preserve">(i) the individuals identified as such in the </w:t>
      </w:r>
      <w:r w:rsidR="00ED24E5" w:rsidRPr="008102B7">
        <w:rPr>
          <w:rFonts w:cs="Arial"/>
          <w:sz w:val="20"/>
          <w:u w:val="none"/>
        </w:rPr>
        <w:t>Core</w:t>
      </w:r>
      <w:r w:rsidR="004C6B85" w:rsidRPr="008102B7">
        <w:rPr>
          <w:rFonts w:cs="Arial"/>
          <w:sz w:val="20"/>
          <w:u w:val="none"/>
        </w:rPr>
        <w:t xml:space="preserve"> Services Description as their Representatives in relation to the </w:t>
      </w:r>
      <w:r w:rsidR="0094074D">
        <w:rPr>
          <w:rFonts w:cs="Arial"/>
          <w:sz w:val="20"/>
          <w:u w:val="none"/>
        </w:rPr>
        <w:t xml:space="preserve">Implementation Services and the </w:t>
      </w:r>
      <w:r w:rsidR="00ED24E5" w:rsidRPr="008102B7">
        <w:rPr>
          <w:rFonts w:cs="Arial"/>
          <w:sz w:val="20"/>
          <w:u w:val="none"/>
        </w:rPr>
        <w:t>Core</w:t>
      </w:r>
      <w:r w:rsidR="004C6B85" w:rsidRPr="008102B7">
        <w:rPr>
          <w:rFonts w:cs="Arial"/>
          <w:sz w:val="20"/>
          <w:u w:val="none"/>
        </w:rPr>
        <w:t xml:space="preserve"> Services and (ii) </w:t>
      </w:r>
      <w:r w:rsidRPr="008102B7">
        <w:rPr>
          <w:rFonts w:cs="Arial"/>
          <w:sz w:val="20"/>
          <w:u w:val="none"/>
        </w:rPr>
        <w:t xml:space="preserve">the individuals identified as such in the </w:t>
      </w:r>
      <w:r w:rsidR="003D4B92" w:rsidRPr="008102B7">
        <w:rPr>
          <w:rFonts w:cs="Arial"/>
          <w:sz w:val="20"/>
          <w:u w:val="none"/>
        </w:rPr>
        <w:t>Work Instruction</w:t>
      </w:r>
      <w:r w:rsidRPr="008102B7">
        <w:rPr>
          <w:rFonts w:cs="Arial"/>
          <w:sz w:val="20"/>
          <w:u w:val="none"/>
        </w:rPr>
        <w:t xml:space="preserve"> as their Representatives in relation to </w:t>
      </w:r>
      <w:r w:rsidR="00FA244C" w:rsidRPr="008102B7">
        <w:rPr>
          <w:rFonts w:cs="Arial"/>
          <w:sz w:val="20"/>
          <w:u w:val="none"/>
        </w:rPr>
        <w:t xml:space="preserve">the Additional Services under that </w:t>
      </w:r>
      <w:r w:rsidR="003D4B92" w:rsidRPr="008102B7">
        <w:rPr>
          <w:rFonts w:cs="Arial"/>
          <w:sz w:val="20"/>
          <w:u w:val="none"/>
        </w:rPr>
        <w:t>Work Instruction</w:t>
      </w:r>
      <w:r w:rsidRPr="008102B7">
        <w:rPr>
          <w:rFonts w:cs="Arial"/>
          <w:sz w:val="20"/>
          <w:u w:val="none"/>
        </w:rPr>
        <w:t>.</w:t>
      </w:r>
    </w:p>
    <w:p w14:paraId="7DAD3BA3" w14:textId="77777777" w:rsidR="006854D7" w:rsidRPr="008102B7" w:rsidRDefault="006854D7" w:rsidP="00FA244C">
      <w:pPr>
        <w:pStyle w:val="Heading2"/>
        <w:keepNext w:val="0"/>
        <w:widowControl w:val="0"/>
        <w:spacing w:after="240"/>
        <w:rPr>
          <w:rFonts w:cs="Arial"/>
          <w:sz w:val="20"/>
          <w:u w:val="none"/>
        </w:rPr>
      </w:pPr>
      <w:r w:rsidRPr="008102B7">
        <w:rPr>
          <w:rFonts w:cs="Arial"/>
          <w:sz w:val="20"/>
          <w:u w:val="none"/>
        </w:rPr>
        <w:t xml:space="preserve">Each Party may, by written notice to each other Party, revoke or amend the authority of its Representative or appoint a new Representative, provided always that </w:t>
      </w:r>
      <w:r w:rsidR="00FA244C" w:rsidRPr="008102B7">
        <w:rPr>
          <w:rFonts w:cs="Arial"/>
          <w:sz w:val="20"/>
          <w:u w:val="none"/>
        </w:rPr>
        <w:t xml:space="preserve">the Supplier </w:t>
      </w:r>
      <w:r w:rsidRPr="008102B7">
        <w:rPr>
          <w:rFonts w:cs="Arial"/>
          <w:sz w:val="20"/>
          <w:u w:val="none"/>
        </w:rPr>
        <w:t xml:space="preserve">may not </w:t>
      </w:r>
      <w:r w:rsidR="00FA244C" w:rsidRPr="008102B7">
        <w:rPr>
          <w:rFonts w:cs="Arial"/>
          <w:sz w:val="20"/>
          <w:u w:val="none"/>
        </w:rPr>
        <w:t xml:space="preserve">at any time </w:t>
      </w:r>
      <w:r w:rsidRPr="008102B7">
        <w:rPr>
          <w:rFonts w:cs="Arial"/>
          <w:sz w:val="20"/>
          <w:u w:val="none"/>
        </w:rPr>
        <w:t xml:space="preserve">appoint </w:t>
      </w:r>
      <w:r w:rsidR="00FA244C" w:rsidRPr="008102B7">
        <w:rPr>
          <w:rFonts w:cs="Arial"/>
          <w:sz w:val="20"/>
          <w:u w:val="none"/>
        </w:rPr>
        <w:t xml:space="preserve">(i) </w:t>
      </w:r>
      <w:r w:rsidRPr="008102B7">
        <w:rPr>
          <w:rFonts w:cs="Arial"/>
          <w:sz w:val="20"/>
          <w:u w:val="none"/>
        </w:rPr>
        <w:t xml:space="preserve">more than one person to be its Representative </w:t>
      </w:r>
      <w:r w:rsidR="00FA244C" w:rsidRPr="008102B7">
        <w:rPr>
          <w:rFonts w:cs="Arial"/>
          <w:sz w:val="20"/>
          <w:u w:val="none"/>
        </w:rPr>
        <w:t xml:space="preserve">in relation to the </w:t>
      </w:r>
      <w:r w:rsidR="0094074D">
        <w:rPr>
          <w:rFonts w:cs="Arial"/>
          <w:sz w:val="20"/>
          <w:u w:val="none"/>
        </w:rPr>
        <w:t xml:space="preserve">Implementation Services and the </w:t>
      </w:r>
      <w:r w:rsidR="00FA244C" w:rsidRPr="008102B7">
        <w:rPr>
          <w:rFonts w:cs="Arial"/>
          <w:sz w:val="20"/>
          <w:u w:val="none"/>
        </w:rPr>
        <w:t>Core Services and (ii) more than one person to be its Representative in relation to the particular Additional Services covered under each Work Instruction</w:t>
      </w:r>
      <w:r w:rsidRPr="008102B7">
        <w:rPr>
          <w:rFonts w:cs="Arial"/>
          <w:sz w:val="20"/>
          <w:u w:val="none"/>
        </w:rPr>
        <w:t>.  Any change to the Supplier’s Representative shall be subject to the prior consent of the Company</w:t>
      </w:r>
      <w:r w:rsidR="00B13056" w:rsidRPr="008102B7">
        <w:rPr>
          <w:rFonts w:cs="Arial"/>
          <w:sz w:val="20"/>
          <w:u w:val="none"/>
        </w:rPr>
        <w:t xml:space="preserve">, </w:t>
      </w:r>
      <w:r w:rsidRPr="008102B7">
        <w:rPr>
          <w:rFonts w:cs="Arial"/>
          <w:sz w:val="20"/>
          <w:u w:val="none"/>
        </w:rPr>
        <w:t>which consent shall not be u</w:t>
      </w:r>
      <w:r w:rsidR="00B13056" w:rsidRPr="008102B7">
        <w:rPr>
          <w:rFonts w:cs="Arial"/>
          <w:sz w:val="20"/>
          <w:u w:val="none"/>
        </w:rPr>
        <w:t>nreasonably withheld or delayed</w:t>
      </w:r>
      <w:r w:rsidRPr="008102B7">
        <w:rPr>
          <w:rFonts w:cs="Arial"/>
          <w:sz w:val="20"/>
          <w:u w:val="none"/>
        </w:rPr>
        <w:t>.</w:t>
      </w:r>
    </w:p>
    <w:p w14:paraId="79D5E5A1" w14:textId="77777777" w:rsidR="006854D7" w:rsidRPr="008102B7" w:rsidRDefault="006854D7" w:rsidP="00FA244C">
      <w:pPr>
        <w:pStyle w:val="Heading2"/>
        <w:keepNext w:val="0"/>
        <w:widowControl w:val="0"/>
        <w:spacing w:after="240"/>
        <w:rPr>
          <w:rFonts w:cs="Arial"/>
          <w:sz w:val="20"/>
          <w:u w:val="none"/>
        </w:rPr>
      </w:pPr>
      <w:r w:rsidRPr="008102B7">
        <w:rPr>
          <w:rFonts w:cs="Arial"/>
          <w:sz w:val="20"/>
          <w:u w:val="none"/>
        </w:rPr>
        <w:t xml:space="preserve">The Parties’ </w:t>
      </w:r>
      <w:r w:rsidR="0094074D">
        <w:rPr>
          <w:rFonts w:cs="Arial"/>
          <w:sz w:val="20"/>
          <w:u w:val="none"/>
        </w:rPr>
        <w:t xml:space="preserve">relevant </w:t>
      </w:r>
      <w:r w:rsidRPr="008102B7">
        <w:rPr>
          <w:rFonts w:cs="Arial"/>
          <w:sz w:val="20"/>
          <w:u w:val="none"/>
        </w:rPr>
        <w:t xml:space="preserve">Representatives shall be responsible for the day-to-day management of the </w:t>
      </w:r>
      <w:r w:rsidR="0094074D">
        <w:rPr>
          <w:rFonts w:cs="Arial"/>
          <w:sz w:val="20"/>
          <w:u w:val="none"/>
        </w:rPr>
        <w:t xml:space="preserve">Implementation Services, the </w:t>
      </w:r>
      <w:r w:rsidR="00ED24E5" w:rsidRPr="008102B7">
        <w:rPr>
          <w:rFonts w:cs="Arial"/>
          <w:sz w:val="20"/>
          <w:u w:val="none"/>
        </w:rPr>
        <w:t>Core</w:t>
      </w:r>
      <w:r w:rsidR="004C6B85" w:rsidRPr="008102B7">
        <w:rPr>
          <w:rFonts w:cs="Arial"/>
          <w:sz w:val="20"/>
          <w:u w:val="none"/>
        </w:rPr>
        <w:t xml:space="preserve"> Services and the </w:t>
      </w:r>
      <w:r w:rsidRPr="008102B7">
        <w:rPr>
          <w:rFonts w:cs="Arial"/>
          <w:sz w:val="20"/>
          <w:u w:val="none"/>
        </w:rPr>
        <w:t xml:space="preserve">Services provided under any </w:t>
      </w:r>
      <w:r w:rsidR="003D4B92" w:rsidRPr="008102B7">
        <w:rPr>
          <w:rFonts w:cs="Arial"/>
          <w:sz w:val="20"/>
          <w:u w:val="none"/>
        </w:rPr>
        <w:t>Work Instruction</w:t>
      </w:r>
      <w:r w:rsidR="004C6B85" w:rsidRPr="008102B7">
        <w:rPr>
          <w:rFonts w:cs="Arial"/>
          <w:sz w:val="20"/>
          <w:u w:val="none"/>
        </w:rPr>
        <w:t xml:space="preserve"> (as applicable)</w:t>
      </w:r>
      <w:r w:rsidRPr="008102B7">
        <w:rPr>
          <w:rFonts w:cs="Arial"/>
          <w:sz w:val="20"/>
          <w:u w:val="none"/>
        </w:rPr>
        <w:t>.</w:t>
      </w:r>
    </w:p>
    <w:p w14:paraId="1DD756CA" w14:textId="1608A432" w:rsidR="006854D7" w:rsidRPr="008102B7" w:rsidRDefault="006854D7" w:rsidP="00FA244C">
      <w:pPr>
        <w:pStyle w:val="Heading2"/>
        <w:keepNext w:val="0"/>
        <w:widowControl w:val="0"/>
        <w:spacing w:after="240"/>
        <w:rPr>
          <w:rFonts w:cs="Arial"/>
          <w:sz w:val="20"/>
          <w:u w:val="none"/>
        </w:rPr>
      </w:pPr>
      <w:r w:rsidRPr="008102B7">
        <w:rPr>
          <w:rFonts w:cs="Arial"/>
          <w:sz w:val="20"/>
          <w:u w:val="none"/>
        </w:rPr>
        <w:t xml:space="preserve">In addition to the day to day operational contact between the Parties, the Parties shall hold regular progress meetings (“Progress Meetings”) to review </w:t>
      </w:r>
      <w:r w:rsidR="004C6B85" w:rsidRPr="008102B7">
        <w:rPr>
          <w:rFonts w:cs="Arial"/>
          <w:sz w:val="20"/>
          <w:u w:val="none"/>
        </w:rPr>
        <w:t xml:space="preserve">the </w:t>
      </w:r>
      <w:r w:rsidR="0094074D">
        <w:rPr>
          <w:rFonts w:cs="Arial"/>
          <w:sz w:val="20"/>
          <w:u w:val="none"/>
        </w:rPr>
        <w:t xml:space="preserve">Implementation Services, the </w:t>
      </w:r>
      <w:r w:rsidR="00ED24E5" w:rsidRPr="008102B7">
        <w:rPr>
          <w:rFonts w:cs="Arial"/>
          <w:sz w:val="20"/>
          <w:u w:val="none"/>
        </w:rPr>
        <w:t>Core</w:t>
      </w:r>
      <w:r w:rsidR="004C6B85" w:rsidRPr="008102B7">
        <w:rPr>
          <w:rFonts w:cs="Arial"/>
          <w:sz w:val="20"/>
          <w:u w:val="none"/>
        </w:rPr>
        <w:t xml:space="preserve"> Services, </w:t>
      </w:r>
      <w:r w:rsidRPr="008102B7">
        <w:rPr>
          <w:rFonts w:cs="Arial"/>
          <w:sz w:val="20"/>
          <w:u w:val="none"/>
        </w:rPr>
        <w:t xml:space="preserve">each </w:t>
      </w:r>
      <w:r w:rsidR="003D4B92" w:rsidRPr="008102B7">
        <w:rPr>
          <w:rFonts w:cs="Arial"/>
          <w:sz w:val="20"/>
          <w:u w:val="none"/>
        </w:rPr>
        <w:t>Work Instruction</w:t>
      </w:r>
      <w:r w:rsidRPr="008102B7">
        <w:rPr>
          <w:rFonts w:cs="Arial"/>
          <w:sz w:val="20"/>
          <w:u w:val="none"/>
        </w:rPr>
        <w:t xml:space="preserve"> and th</w:t>
      </w:r>
      <w:r w:rsidR="00776155">
        <w:rPr>
          <w:rFonts w:cs="Arial"/>
          <w:sz w:val="20"/>
          <w:u w:val="none"/>
        </w:rPr>
        <w:t>is</w:t>
      </w:r>
      <w:r w:rsidRPr="008102B7">
        <w:rPr>
          <w:rFonts w:cs="Arial"/>
          <w:sz w:val="20"/>
          <w:u w:val="none"/>
        </w:rPr>
        <w:t xml:space="preserve"> Agreement generally and to discuss progress of each </w:t>
      </w:r>
      <w:r w:rsidR="003D4B92" w:rsidRPr="008102B7">
        <w:rPr>
          <w:rFonts w:cs="Arial"/>
          <w:sz w:val="20"/>
          <w:u w:val="none"/>
        </w:rPr>
        <w:t>Work Instruction</w:t>
      </w:r>
      <w:r w:rsidR="00C70F0F" w:rsidRPr="008102B7">
        <w:rPr>
          <w:rFonts w:cs="Arial"/>
          <w:sz w:val="20"/>
          <w:u w:val="none"/>
        </w:rPr>
        <w:t>,</w:t>
      </w:r>
      <w:r w:rsidRPr="008102B7">
        <w:rPr>
          <w:rFonts w:cs="Arial"/>
          <w:sz w:val="20"/>
          <w:u w:val="none"/>
        </w:rPr>
        <w:t xml:space="preserve"> their respective levels of satisfaction in respect of the performance by each Party of its obligations</w:t>
      </w:r>
      <w:r w:rsidR="00C70F0F" w:rsidRPr="008102B7">
        <w:rPr>
          <w:rFonts w:cs="Arial"/>
          <w:sz w:val="20"/>
          <w:u w:val="none"/>
        </w:rPr>
        <w:t xml:space="preserve"> and (subject to Clause </w:t>
      </w:r>
      <w:r w:rsidR="003232B6">
        <w:rPr>
          <w:rFonts w:cs="Arial"/>
          <w:sz w:val="20"/>
          <w:u w:val="none"/>
        </w:rPr>
        <w:fldChar w:fldCharType="begin"/>
      </w:r>
      <w:r w:rsidR="003232B6">
        <w:rPr>
          <w:rFonts w:cs="Arial"/>
          <w:sz w:val="20"/>
          <w:u w:val="none"/>
        </w:rPr>
        <w:instrText xml:space="preserve"> REF _Ref104553268 \r \h </w:instrText>
      </w:r>
      <w:r w:rsidR="003232B6">
        <w:rPr>
          <w:rFonts w:cs="Arial"/>
          <w:sz w:val="20"/>
          <w:u w:val="none"/>
        </w:rPr>
      </w:r>
      <w:r w:rsidR="003232B6">
        <w:rPr>
          <w:rFonts w:cs="Arial"/>
          <w:sz w:val="20"/>
          <w:u w:val="none"/>
        </w:rPr>
        <w:fldChar w:fldCharType="separate"/>
      </w:r>
      <w:r w:rsidR="00C93F7F">
        <w:rPr>
          <w:rFonts w:cs="Arial"/>
          <w:sz w:val="20"/>
          <w:u w:val="none"/>
        </w:rPr>
        <w:t>17</w:t>
      </w:r>
      <w:r w:rsidR="003232B6">
        <w:rPr>
          <w:rFonts w:cs="Arial"/>
          <w:sz w:val="20"/>
          <w:u w:val="none"/>
        </w:rPr>
        <w:fldChar w:fldCharType="end"/>
      </w:r>
      <w:r w:rsidR="00C70F0F" w:rsidRPr="008102B7">
        <w:rPr>
          <w:rFonts w:cs="Arial"/>
          <w:sz w:val="20"/>
          <w:u w:val="none"/>
        </w:rPr>
        <w:t xml:space="preserve"> (</w:t>
      </w:r>
      <w:r w:rsidR="00D80494" w:rsidRPr="008102B7">
        <w:rPr>
          <w:rFonts w:cs="Arial"/>
          <w:sz w:val="20"/>
          <w:u w:val="none"/>
        </w:rPr>
        <w:t>Variation Procedure</w:t>
      </w:r>
      <w:r w:rsidR="00C70F0F" w:rsidRPr="008102B7">
        <w:rPr>
          <w:rFonts w:cs="Arial"/>
          <w:sz w:val="20"/>
          <w:u w:val="none"/>
        </w:rPr>
        <w:t>)</w:t>
      </w:r>
      <w:r w:rsidR="00894723" w:rsidRPr="008102B7">
        <w:rPr>
          <w:rFonts w:cs="Arial"/>
          <w:sz w:val="20"/>
          <w:u w:val="none"/>
        </w:rPr>
        <w:t>)</w:t>
      </w:r>
      <w:r w:rsidR="00C70F0F" w:rsidRPr="008102B7">
        <w:rPr>
          <w:rFonts w:cs="Arial"/>
          <w:sz w:val="20"/>
          <w:u w:val="none"/>
        </w:rPr>
        <w:t xml:space="preserve"> to agree any changes necessary to address any areas of dissatisfaction</w:t>
      </w:r>
      <w:r w:rsidRPr="008102B7">
        <w:rPr>
          <w:rFonts w:cs="Arial"/>
          <w:sz w:val="20"/>
          <w:u w:val="none"/>
        </w:rPr>
        <w:t xml:space="preserve">.  Progress Meetings shall be attended by the Parties’ Representatives, as well as such other individuals as either Party may nominate from time to time.  </w:t>
      </w:r>
    </w:p>
    <w:p w14:paraId="69293C40" w14:textId="77777777" w:rsidR="006854D7" w:rsidRPr="008102B7" w:rsidRDefault="006854D7" w:rsidP="00FA244C">
      <w:pPr>
        <w:pStyle w:val="Heading2"/>
        <w:keepNext w:val="0"/>
        <w:widowControl w:val="0"/>
        <w:spacing w:after="240"/>
        <w:rPr>
          <w:rFonts w:cs="Arial"/>
          <w:sz w:val="20"/>
          <w:u w:val="none"/>
        </w:rPr>
      </w:pPr>
      <w:r w:rsidRPr="008102B7">
        <w:rPr>
          <w:rFonts w:cs="Arial"/>
          <w:sz w:val="20"/>
          <w:u w:val="none"/>
        </w:rPr>
        <w:t>The time, date and venue of the Progress Meetings shall be agreed by the Parties and the Supplier shall send an agenda</w:t>
      </w:r>
      <w:r w:rsidR="00C70F0F" w:rsidRPr="008102B7">
        <w:rPr>
          <w:rFonts w:cs="Arial"/>
          <w:sz w:val="20"/>
          <w:u w:val="none"/>
        </w:rPr>
        <w:t xml:space="preserve"> to the Company no</w:t>
      </w:r>
      <w:r w:rsidR="00C054A5" w:rsidRPr="008102B7">
        <w:rPr>
          <w:rFonts w:cs="Arial"/>
          <w:sz w:val="20"/>
          <w:u w:val="none"/>
        </w:rPr>
        <w:t xml:space="preserve">t less than five </w:t>
      </w:r>
      <w:r w:rsidR="00B56389">
        <w:rPr>
          <w:rFonts w:cs="Arial"/>
          <w:sz w:val="20"/>
          <w:u w:val="none"/>
        </w:rPr>
        <w:t>(5)</w:t>
      </w:r>
      <w:r w:rsidR="005F68B9">
        <w:rPr>
          <w:rFonts w:cs="Arial"/>
          <w:sz w:val="20"/>
          <w:u w:val="none"/>
        </w:rPr>
        <w:t xml:space="preserve"> Working</w:t>
      </w:r>
      <w:r w:rsidR="00C054A5" w:rsidRPr="008102B7">
        <w:rPr>
          <w:rFonts w:cs="Arial"/>
          <w:sz w:val="20"/>
          <w:u w:val="none"/>
        </w:rPr>
        <w:t xml:space="preserve"> Days </w:t>
      </w:r>
      <w:r w:rsidR="00C70F0F" w:rsidRPr="008102B7">
        <w:rPr>
          <w:rFonts w:cs="Arial"/>
          <w:sz w:val="20"/>
          <w:u w:val="none"/>
        </w:rPr>
        <w:t xml:space="preserve">in advance of any Progress Meeting, incorporating any relevant reports and such other items as the Company may request.  The Company </w:t>
      </w:r>
      <w:r w:rsidR="008B10CD" w:rsidRPr="008102B7">
        <w:rPr>
          <w:rFonts w:cs="Arial"/>
          <w:sz w:val="20"/>
          <w:u w:val="none"/>
        </w:rPr>
        <w:t>shall</w:t>
      </w:r>
      <w:r w:rsidR="00C70F0F" w:rsidRPr="008102B7">
        <w:rPr>
          <w:rFonts w:cs="Arial"/>
          <w:sz w:val="20"/>
          <w:u w:val="none"/>
        </w:rPr>
        <w:t xml:space="preserve"> chair each Progress Meeting.</w:t>
      </w:r>
    </w:p>
    <w:p w14:paraId="6DF95E48" w14:textId="77777777" w:rsidR="00C70F0F" w:rsidRPr="008102B7" w:rsidRDefault="00C70F0F" w:rsidP="00FA244C">
      <w:pPr>
        <w:pStyle w:val="Heading2"/>
        <w:keepNext w:val="0"/>
        <w:widowControl w:val="0"/>
        <w:spacing w:after="240"/>
        <w:rPr>
          <w:rFonts w:cs="Arial"/>
          <w:sz w:val="20"/>
          <w:u w:val="none"/>
        </w:rPr>
      </w:pPr>
      <w:r w:rsidRPr="008102B7">
        <w:rPr>
          <w:rFonts w:cs="Arial"/>
          <w:sz w:val="20"/>
          <w:u w:val="none"/>
        </w:rPr>
        <w:t>The Parties shall ensure that they have at their disposal at the Progress Meetings all information and personnel necessary for a meaningful discussion of the items on the agenda and that they are represented by personnel who have the authority to make decisions on their behalf.</w:t>
      </w:r>
    </w:p>
    <w:p w14:paraId="12A2D3BD" w14:textId="77777777" w:rsidR="006854D7" w:rsidRPr="008102B7" w:rsidRDefault="006854D7" w:rsidP="00FA244C">
      <w:pPr>
        <w:pStyle w:val="Heading2"/>
        <w:keepNext w:val="0"/>
        <w:widowControl w:val="0"/>
        <w:spacing w:after="240"/>
        <w:rPr>
          <w:rFonts w:cs="Arial"/>
          <w:sz w:val="20"/>
          <w:u w:val="none"/>
        </w:rPr>
      </w:pPr>
      <w:bookmarkStart w:id="114" w:name="_Ref104553279"/>
      <w:r w:rsidRPr="008102B7">
        <w:rPr>
          <w:rFonts w:cs="Arial"/>
          <w:sz w:val="20"/>
          <w:u w:val="none"/>
        </w:rPr>
        <w:t>If requested by the Company, the Supplier shall provide the Company with regular reports throughout the term of th</w:t>
      </w:r>
      <w:r w:rsidR="00776155">
        <w:rPr>
          <w:rFonts w:cs="Arial"/>
          <w:sz w:val="20"/>
          <w:u w:val="none"/>
        </w:rPr>
        <w:t>is</w:t>
      </w:r>
      <w:r w:rsidRPr="008102B7">
        <w:rPr>
          <w:rFonts w:cs="Arial"/>
          <w:sz w:val="20"/>
          <w:u w:val="none"/>
        </w:rPr>
        <w:t xml:space="preserve"> Agreement in relation to the progress of </w:t>
      </w:r>
      <w:r w:rsidR="004C6B85" w:rsidRPr="008102B7">
        <w:rPr>
          <w:rFonts w:cs="Arial"/>
          <w:sz w:val="20"/>
          <w:u w:val="none"/>
        </w:rPr>
        <w:t xml:space="preserve">the </w:t>
      </w:r>
      <w:r w:rsidR="0094074D">
        <w:rPr>
          <w:rFonts w:cs="Arial"/>
          <w:sz w:val="20"/>
          <w:u w:val="none"/>
        </w:rPr>
        <w:t xml:space="preserve">Implementation Services, the </w:t>
      </w:r>
      <w:r w:rsidR="00ED24E5" w:rsidRPr="008102B7">
        <w:rPr>
          <w:rFonts w:cs="Arial"/>
          <w:sz w:val="20"/>
          <w:u w:val="none"/>
        </w:rPr>
        <w:t>Core</w:t>
      </w:r>
      <w:r w:rsidR="004C6B85" w:rsidRPr="008102B7">
        <w:rPr>
          <w:rFonts w:cs="Arial"/>
          <w:sz w:val="20"/>
          <w:u w:val="none"/>
        </w:rPr>
        <w:t xml:space="preserve"> Services, </w:t>
      </w:r>
      <w:r w:rsidRPr="008102B7">
        <w:rPr>
          <w:rFonts w:cs="Arial"/>
          <w:sz w:val="20"/>
          <w:u w:val="none"/>
        </w:rPr>
        <w:t xml:space="preserve">each </w:t>
      </w:r>
      <w:r w:rsidR="003D4B92" w:rsidRPr="008102B7">
        <w:rPr>
          <w:rFonts w:cs="Arial"/>
          <w:sz w:val="20"/>
          <w:u w:val="none"/>
        </w:rPr>
        <w:t>Work Instruction</w:t>
      </w:r>
      <w:r w:rsidRPr="008102B7">
        <w:rPr>
          <w:rFonts w:cs="Arial"/>
          <w:sz w:val="20"/>
          <w:u w:val="none"/>
        </w:rPr>
        <w:t xml:space="preserve"> and the performance of the Parties’ obligations, which shall contain such information as the Company may reasonably request from time to time.</w:t>
      </w:r>
      <w:r w:rsidR="00E21C1B">
        <w:rPr>
          <w:rFonts w:cs="Arial"/>
          <w:sz w:val="20"/>
          <w:u w:val="none"/>
        </w:rPr>
        <w:t xml:space="preserve">  Without prejudice to the preceding sentence, the Supplier shall provide, as a minimum, the reports required under paragraph 5 of the Core Services Description and Schedule Part 3 (Service Levels).</w:t>
      </w:r>
      <w:bookmarkEnd w:id="114"/>
    </w:p>
    <w:p w14:paraId="0BA1BC93" w14:textId="79F74350" w:rsidR="000D7620" w:rsidRPr="00A90F2F" w:rsidRDefault="000D7620" w:rsidP="00E840E5">
      <w:pPr>
        <w:pStyle w:val="Heading2"/>
        <w:keepNext w:val="0"/>
        <w:widowControl w:val="0"/>
        <w:spacing w:after="240"/>
        <w:rPr>
          <w:rFonts w:cs="Arial"/>
          <w:sz w:val="20"/>
          <w:u w:val="none"/>
        </w:rPr>
      </w:pPr>
      <w:r w:rsidRPr="00A90F2F">
        <w:rPr>
          <w:rFonts w:cs="Arial"/>
          <w:sz w:val="20"/>
          <w:u w:val="none"/>
        </w:rPr>
        <w:t xml:space="preserve">Without prejudice to the generality of Clause </w:t>
      </w:r>
      <w:r w:rsidR="003232B6">
        <w:rPr>
          <w:rFonts w:cs="Arial"/>
          <w:sz w:val="20"/>
          <w:u w:val="none"/>
        </w:rPr>
        <w:fldChar w:fldCharType="begin"/>
      </w:r>
      <w:r w:rsidR="003232B6">
        <w:rPr>
          <w:rFonts w:cs="Arial"/>
          <w:sz w:val="20"/>
          <w:u w:val="none"/>
        </w:rPr>
        <w:instrText xml:space="preserve"> REF _Ref104553279 \r \h </w:instrText>
      </w:r>
      <w:r w:rsidR="003232B6">
        <w:rPr>
          <w:rFonts w:cs="Arial"/>
          <w:sz w:val="20"/>
          <w:u w:val="none"/>
        </w:rPr>
      </w:r>
      <w:r w:rsidR="003232B6">
        <w:rPr>
          <w:rFonts w:cs="Arial"/>
          <w:sz w:val="20"/>
          <w:u w:val="none"/>
        </w:rPr>
        <w:fldChar w:fldCharType="separate"/>
      </w:r>
      <w:r w:rsidR="00C93F7F">
        <w:rPr>
          <w:rFonts w:cs="Arial"/>
          <w:sz w:val="20"/>
          <w:u w:val="none"/>
        </w:rPr>
        <w:t>13.7</w:t>
      </w:r>
      <w:r w:rsidR="003232B6">
        <w:rPr>
          <w:rFonts w:cs="Arial"/>
          <w:sz w:val="20"/>
          <w:u w:val="none"/>
        </w:rPr>
        <w:fldChar w:fldCharType="end"/>
      </w:r>
      <w:r>
        <w:rPr>
          <w:rFonts w:cs="Arial"/>
          <w:sz w:val="20"/>
          <w:u w:val="none"/>
        </w:rPr>
        <w:t xml:space="preserve"> and to the Supplier's obligations and responsibilities under</w:t>
      </w:r>
      <w:r w:rsidR="00E570E9">
        <w:rPr>
          <w:rFonts w:cs="Arial"/>
          <w:sz w:val="20"/>
          <w:u w:val="none"/>
        </w:rPr>
        <w:t xml:space="preserve"> or pursuant to</w:t>
      </w:r>
      <w:r>
        <w:rPr>
          <w:rFonts w:cs="Arial"/>
          <w:sz w:val="20"/>
          <w:u w:val="none"/>
        </w:rPr>
        <w:t xml:space="preserve"> Clause </w:t>
      </w:r>
      <w:r w:rsidR="003232B6">
        <w:rPr>
          <w:rFonts w:cs="Arial"/>
          <w:sz w:val="20"/>
          <w:u w:val="none"/>
        </w:rPr>
        <w:fldChar w:fldCharType="begin"/>
      </w:r>
      <w:r w:rsidR="003232B6">
        <w:rPr>
          <w:rFonts w:cs="Arial"/>
          <w:sz w:val="20"/>
          <w:u w:val="none"/>
        </w:rPr>
        <w:instrText xml:space="preserve"> REF _Ref104553289 \r \h </w:instrText>
      </w:r>
      <w:r w:rsidR="003232B6">
        <w:rPr>
          <w:rFonts w:cs="Arial"/>
          <w:sz w:val="20"/>
          <w:u w:val="none"/>
        </w:rPr>
      </w:r>
      <w:r w:rsidR="003232B6">
        <w:rPr>
          <w:rFonts w:cs="Arial"/>
          <w:sz w:val="20"/>
          <w:u w:val="none"/>
        </w:rPr>
        <w:fldChar w:fldCharType="separate"/>
      </w:r>
      <w:r w:rsidR="00C93F7F">
        <w:rPr>
          <w:rFonts w:cs="Arial"/>
          <w:sz w:val="20"/>
          <w:u w:val="none"/>
        </w:rPr>
        <w:t>25</w:t>
      </w:r>
      <w:r w:rsidR="003232B6">
        <w:rPr>
          <w:rFonts w:cs="Arial"/>
          <w:sz w:val="20"/>
          <w:u w:val="none"/>
        </w:rPr>
        <w:fldChar w:fldCharType="end"/>
      </w:r>
      <w:r w:rsidRPr="00A90F2F">
        <w:rPr>
          <w:rFonts w:cs="Arial"/>
          <w:sz w:val="20"/>
          <w:u w:val="none"/>
        </w:rPr>
        <w:t xml:space="preserve">, the Supplier will provide to the Company (within </w:t>
      </w:r>
      <w:r>
        <w:rPr>
          <w:rFonts w:cs="Arial"/>
          <w:sz w:val="20"/>
          <w:u w:val="none"/>
        </w:rPr>
        <w:t>ten (</w:t>
      </w:r>
      <w:r w:rsidRPr="00A90F2F">
        <w:rPr>
          <w:rFonts w:cs="Arial"/>
          <w:sz w:val="20"/>
          <w:u w:val="none"/>
        </w:rPr>
        <w:t>10</w:t>
      </w:r>
      <w:r>
        <w:rPr>
          <w:rFonts w:cs="Arial"/>
          <w:sz w:val="20"/>
          <w:u w:val="none"/>
        </w:rPr>
        <w:t>)</w:t>
      </w:r>
      <w:r w:rsidRPr="00A90F2F">
        <w:rPr>
          <w:rFonts w:cs="Arial"/>
          <w:sz w:val="20"/>
          <w:u w:val="none"/>
        </w:rPr>
        <w:t xml:space="preserve"> Working Days of receipt of </w:t>
      </w:r>
      <w:r>
        <w:rPr>
          <w:rFonts w:cs="Arial"/>
          <w:sz w:val="20"/>
          <w:u w:val="none"/>
        </w:rPr>
        <w:t>each</w:t>
      </w:r>
      <w:r w:rsidRPr="00A90F2F">
        <w:rPr>
          <w:rFonts w:cs="Arial"/>
          <w:sz w:val="20"/>
          <w:u w:val="none"/>
        </w:rPr>
        <w:t xml:space="preserve"> </w:t>
      </w:r>
      <w:r>
        <w:rPr>
          <w:rFonts w:cs="Arial"/>
          <w:sz w:val="20"/>
          <w:u w:val="none"/>
        </w:rPr>
        <w:t xml:space="preserve">such </w:t>
      </w:r>
      <w:r w:rsidRPr="00A90F2F">
        <w:rPr>
          <w:rFonts w:cs="Arial"/>
          <w:sz w:val="20"/>
          <w:u w:val="none"/>
        </w:rPr>
        <w:t xml:space="preserve">request from the Company) </w:t>
      </w:r>
      <w:r w:rsidR="00996063" w:rsidRPr="005C7EC5">
        <w:rPr>
          <w:rFonts w:cs="Arial"/>
          <w:sz w:val="20"/>
          <w:u w:val="none"/>
        </w:rPr>
        <w:t>a copy of the Supplier’s Provisional Staff List</w:t>
      </w:r>
      <w:r w:rsidR="00996063" w:rsidRPr="00A90F2F" w:rsidDel="00996063">
        <w:rPr>
          <w:rFonts w:cs="Arial"/>
          <w:sz w:val="20"/>
          <w:u w:val="none"/>
        </w:rPr>
        <w:t xml:space="preserve"> </w:t>
      </w:r>
      <w:r w:rsidRPr="00A90F2F">
        <w:rPr>
          <w:rFonts w:cs="Arial"/>
          <w:sz w:val="20"/>
          <w:u w:val="none"/>
        </w:rPr>
        <w:t>(</w:t>
      </w:r>
      <w:r>
        <w:rPr>
          <w:rFonts w:cs="Arial"/>
          <w:sz w:val="20"/>
          <w:u w:val="none"/>
        </w:rPr>
        <w:t>which the Supplier warrants and represents shall be true and accurate</w:t>
      </w:r>
      <w:r w:rsidRPr="00A90F2F">
        <w:rPr>
          <w:rFonts w:cs="Arial"/>
          <w:sz w:val="20"/>
          <w:u w:val="none"/>
        </w:rPr>
        <w:t xml:space="preserve"> as at the date </w:t>
      </w:r>
      <w:r w:rsidR="00E570E9">
        <w:rPr>
          <w:rFonts w:cs="Arial"/>
          <w:sz w:val="20"/>
          <w:u w:val="none"/>
        </w:rPr>
        <w:t>on which it is provided to the Company</w:t>
      </w:r>
      <w:r w:rsidRPr="00A90F2F">
        <w:rPr>
          <w:rFonts w:cs="Arial"/>
          <w:sz w:val="20"/>
          <w:u w:val="none"/>
        </w:rPr>
        <w:t>):</w:t>
      </w:r>
    </w:p>
    <w:p w14:paraId="56CC0EBF" w14:textId="77777777" w:rsidR="000D7620" w:rsidRPr="00A90F2F" w:rsidRDefault="000D7620" w:rsidP="000D7620">
      <w:pPr>
        <w:pStyle w:val="Heading3"/>
        <w:rPr>
          <w:sz w:val="20"/>
        </w:rPr>
      </w:pPr>
      <w:r w:rsidRPr="00A90F2F">
        <w:rPr>
          <w:sz w:val="20"/>
        </w:rPr>
        <w:t>identifying which, if any, of those Supplier Personnel</w:t>
      </w:r>
      <w:r w:rsidRPr="00A90F2F">
        <w:rPr>
          <w:rFonts w:cs="Arial"/>
          <w:sz w:val="20"/>
        </w:rPr>
        <w:t xml:space="preserve"> </w:t>
      </w:r>
      <w:r>
        <w:rPr>
          <w:rFonts w:cs="Arial"/>
          <w:sz w:val="20"/>
        </w:rPr>
        <w:t xml:space="preserve">the </w:t>
      </w:r>
      <w:r w:rsidRPr="00A90F2F">
        <w:rPr>
          <w:rFonts w:cs="Arial"/>
          <w:sz w:val="20"/>
        </w:rPr>
        <w:t xml:space="preserve">Supplier considers may be in scope of a transfer </w:t>
      </w:r>
      <w:r w:rsidR="00996063" w:rsidRPr="005C7EC5">
        <w:rPr>
          <w:rFonts w:cs="Arial"/>
          <w:sz w:val="20"/>
        </w:rPr>
        <w:t xml:space="preserve">to the Company and/or any Replacement Supplier </w:t>
      </w:r>
      <w:r w:rsidRPr="00A90F2F">
        <w:rPr>
          <w:rFonts w:cs="Arial"/>
          <w:sz w:val="20"/>
        </w:rPr>
        <w:t>under the Employment Regulations in the event of termination of all or the relevant part of this Agreement;</w:t>
      </w:r>
      <w:r>
        <w:rPr>
          <w:rFonts w:cs="Arial"/>
          <w:sz w:val="20"/>
        </w:rPr>
        <w:t xml:space="preserve"> and</w:t>
      </w:r>
    </w:p>
    <w:p w14:paraId="6D5E89D4" w14:textId="77777777" w:rsidR="000D7620" w:rsidRPr="00A90F2F" w:rsidRDefault="000D7620" w:rsidP="000D7620">
      <w:pPr>
        <w:pStyle w:val="Heading3"/>
        <w:rPr>
          <w:sz w:val="20"/>
        </w:rPr>
      </w:pPr>
      <w:r w:rsidRPr="00A90F2F">
        <w:rPr>
          <w:sz w:val="20"/>
        </w:rPr>
        <w:lastRenderedPageBreak/>
        <w:t>a brief indication of the job function performed by each member of the Supplier Personnel</w:t>
      </w:r>
      <w:r>
        <w:rPr>
          <w:sz w:val="20"/>
        </w:rPr>
        <w:t xml:space="preserve"> and the proportion of time spent by that member of the Supplier Personnel in performing the Services</w:t>
      </w:r>
      <w:r w:rsidRPr="00A90F2F">
        <w:rPr>
          <w:sz w:val="20"/>
        </w:rPr>
        <w:t>.</w:t>
      </w:r>
    </w:p>
    <w:p w14:paraId="5EDA7F0D" w14:textId="77777777" w:rsidR="000D7620" w:rsidRPr="00A90F2F" w:rsidRDefault="000D7620" w:rsidP="00E840E5">
      <w:pPr>
        <w:pStyle w:val="Heading2"/>
        <w:keepNext w:val="0"/>
        <w:widowControl w:val="0"/>
        <w:spacing w:after="240"/>
        <w:rPr>
          <w:rFonts w:cs="Arial"/>
          <w:sz w:val="20"/>
          <w:u w:val="none"/>
        </w:rPr>
      </w:pPr>
      <w:bookmarkStart w:id="115" w:name="_Ref104553316"/>
      <w:r w:rsidRPr="00A90F2F">
        <w:rPr>
          <w:rFonts w:cs="Arial"/>
          <w:sz w:val="20"/>
          <w:u w:val="none"/>
        </w:rPr>
        <w:t>The Supplier shall ensure that it complies with the Data</w:t>
      </w:r>
      <w:r w:rsidR="00144633">
        <w:rPr>
          <w:rFonts w:cs="Arial"/>
          <w:sz w:val="20"/>
          <w:u w:val="none"/>
        </w:rPr>
        <w:t xml:space="preserve"> Protection</w:t>
      </w:r>
      <w:r w:rsidRPr="00A90F2F">
        <w:rPr>
          <w:rFonts w:cs="Arial"/>
          <w:sz w:val="20"/>
          <w:u w:val="none"/>
        </w:rPr>
        <w:t xml:space="preserve"> </w:t>
      </w:r>
      <w:r w:rsidR="00996063" w:rsidRPr="00996063">
        <w:rPr>
          <w:rFonts w:cs="Arial"/>
          <w:sz w:val="20"/>
          <w:u w:val="none"/>
        </w:rPr>
        <w:t>Requirements in the provision of the Supplier’s Provisional Staff List. The Supplier acknowledges and agrees that the Company may disclose all or any part of the Supplier’s Provisional Staff to any Replacement Supplier or potential Replacement Supplier (whether as part of a tender exercise or otherwise).</w:t>
      </w:r>
      <w:bookmarkEnd w:id="115"/>
    </w:p>
    <w:p w14:paraId="7F490B6E" w14:textId="77777777" w:rsidR="00FA244C" w:rsidRPr="008102B7" w:rsidRDefault="00894723" w:rsidP="00E840E5">
      <w:pPr>
        <w:pStyle w:val="Heading2"/>
        <w:keepNext w:val="0"/>
        <w:widowControl w:val="0"/>
        <w:spacing w:after="240"/>
        <w:rPr>
          <w:rFonts w:cs="Arial"/>
          <w:sz w:val="20"/>
          <w:u w:val="none"/>
        </w:rPr>
      </w:pPr>
      <w:r w:rsidRPr="008102B7">
        <w:rPr>
          <w:rFonts w:cs="Arial"/>
          <w:sz w:val="20"/>
          <w:u w:val="none"/>
        </w:rPr>
        <w:t xml:space="preserve">The Supplier acknowledges that the Key Personnel identified </w:t>
      </w:r>
      <w:r w:rsidR="004C6B85" w:rsidRPr="008102B7">
        <w:rPr>
          <w:rFonts w:cs="Arial"/>
          <w:sz w:val="20"/>
          <w:u w:val="none"/>
        </w:rPr>
        <w:t xml:space="preserve">(i) in the </w:t>
      </w:r>
      <w:r w:rsidR="00ED24E5" w:rsidRPr="008102B7">
        <w:rPr>
          <w:rFonts w:cs="Arial"/>
          <w:sz w:val="20"/>
          <w:u w:val="none"/>
        </w:rPr>
        <w:t>Core</w:t>
      </w:r>
      <w:r w:rsidR="004C6B85" w:rsidRPr="008102B7">
        <w:rPr>
          <w:rFonts w:cs="Arial"/>
          <w:sz w:val="20"/>
          <w:u w:val="none"/>
        </w:rPr>
        <w:t xml:space="preserve"> Services Description are essential to the proper provision of the </w:t>
      </w:r>
      <w:r w:rsidR="0094074D">
        <w:rPr>
          <w:rFonts w:cs="Arial"/>
          <w:sz w:val="20"/>
          <w:u w:val="none"/>
        </w:rPr>
        <w:t xml:space="preserve">Implementation Services and the </w:t>
      </w:r>
      <w:r w:rsidR="00ED24E5" w:rsidRPr="008102B7">
        <w:rPr>
          <w:rFonts w:cs="Arial"/>
          <w:sz w:val="20"/>
          <w:u w:val="none"/>
        </w:rPr>
        <w:t>Core</w:t>
      </w:r>
      <w:r w:rsidR="004C6B85" w:rsidRPr="008102B7">
        <w:rPr>
          <w:rFonts w:cs="Arial"/>
          <w:sz w:val="20"/>
          <w:u w:val="none"/>
        </w:rPr>
        <w:t xml:space="preserve"> Services to the Company and (ii) </w:t>
      </w:r>
      <w:r w:rsidRPr="008102B7">
        <w:rPr>
          <w:rFonts w:cs="Arial"/>
          <w:sz w:val="20"/>
          <w:u w:val="none"/>
        </w:rPr>
        <w:t xml:space="preserve">in each </w:t>
      </w:r>
      <w:r w:rsidR="003D4B92" w:rsidRPr="008102B7">
        <w:rPr>
          <w:rFonts w:cs="Arial"/>
          <w:sz w:val="20"/>
          <w:u w:val="none"/>
        </w:rPr>
        <w:t>Work Instruction</w:t>
      </w:r>
      <w:r w:rsidRPr="008102B7">
        <w:rPr>
          <w:rFonts w:cs="Arial"/>
          <w:sz w:val="20"/>
          <w:u w:val="none"/>
        </w:rPr>
        <w:t xml:space="preserve"> are essential to the proper provision of the Services to the Company pursuant to that </w:t>
      </w:r>
      <w:r w:rsidR="003D4B92" w:rsidRPr="008102B7">
        <w:rPr>
          <w:rFonts w:cs="Arial"/>
          <w:sz w:val="20"/>
          <w:u w:val="none"/>
        </w:rPr>
        <w:t>Work Instruction</w:t>
      </w:r>
      <w:r w:rsidRPr="008102B7">
        <w:rPr>
          <w:rFonts w:cs="Arial"/>
          <w:sz w:val="20"/>
          <w:u w:val="none"/>
        </w:rPr>
        <w:t xml:space="preserve">.  </w:t>
      </w:r>
      <w:r w:rsidR="00FA244C" w:rsidRPr="008102B7">
        <w:rPr>
          <w:rFonts w:cs="Arial"/>
          <w:sz w:val="20"/>
          <w:u w:val="none"/>
        </w:rPr>
        <w:t>The Supplier shall ensure that all Key Personnel remain engaged in the performance of the relevant Services throug</w:t>
      </w:r>
      <w:r w:rsidR="00B65672" w:rsidRPr="008102B7">
        <w:rPr>
          <w:rFonts w:cs="Arial"/>
          <w:sz w:val="20"/>
          <w:u w:val="none"/>
        </w:rPr>
        <w:t>hout the term of this Agreement (or throughout the period of performance of the relevant Services, if shorter).</w:t>
      </w:r>
    </w:p>
    <w:p w14:paraId="304888E0" w14:textId="3529AE6B" w:rsidR="00894723" w:rsidRPr="008102B7" w:rsidRDefault="00B65672" w:rsidP="00FA244C">
      <w:pPr>
        <w:pStyle w:val="Heading2"/>
        <w:keepNext w:val="0"/>
        <w:widowControl w:val="0"/>
        <w:spacing w:after="240"/>
        <w:rPr>
          <w:rFonts w:cs="Arial"/>
          <w:sz w:val="20"/>
          <w:u w:val="none"/>
        </w:rPr>
      </w:pPr>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_Ref104553316 \r \h </w:instrText>
      </w:r>
      <w:r w:rsidR="003232B6">
        <w:rPr>
          <w:rFonts w:cs="Arial"/>
          <w:sz w:val="20"/>
          <w:u w:val="none"/>
        </w:rPr>
      </w:r>
      <w:r w:rsidR="003232B6">
        <w:rPr>
          <w:rFonts w:cs="Arial"/>
          <w:sz w:val="20"/>
          <w:u w:val="none"/>
        </w:rPr>
        <w:fldChar w:fldCharType="separate"/>
      </w:r>
      <w:r w:rsidR="00C93F7F">
        <w:rPr>
          <w:rFonts w:cs="Arial"/>
          <w:sz w:val="20"/>
          <w:u w:val="none"/>
        </w:rPr>
        <w:t>13.9</w:t>
      </w:r>
      <w:r w:rsidR="003232B6">
        <w:rPr>
          <w:rFonts w:cs="Arial"/>
          <w:sz w:val="20"/>
          <w:u w:val="none"/>
        </w:rPr>
        <w:fldChar w:fldCharType="end"/>
      </w:r>
      <w:r w:rsidRPr="008102B7">
        <w:rPr>
          <w:rFonts w:cs="Arial"/>
          <w:sz w:val="20"/>
          <w:u w:val="none"/>
        </w:rPr>
        <w:t>, t</w:t>
      </w:r>
      <w:r w:rsidR="00894723" w:rsidRPr="008102B7">
        <w:rPr>
          <w:rFonts w:cs="Arial"/>
          <w:sz w:val="20"/>
          <w:u w:val="none"/>
        </w:rPr>
        <w:t xml:space="preserve">he Supplier shall use all reasonable endeavours to ensure that the role of any Key Personnel is not vacant for any longer than </w:t>
      </w:r>
      <w:r w:rsidR="00B56389">
        <w:rPr>
          <w:rFonts w:cs="Arial"/>
          <w:sz w:val="20"/>
          <w:u w:val="none"/>
        </w:rPr>
        <w:t>five (</w:t>
      </w:r>
      <w:r w:rsidR="00894723" w:rsidRPr="008102B7">
        <w:rPr>
          <w:rFonts w:cs="Arial"/>
          <w:sz w:val="20"/>
          <w:u w:val="none"/>
        </w:rPr>
        <w:t>5</w:t>
      </w:r>
      <w:r w:rsidR="00B56389">
        <w:rPr>
          <w:rFonts w:cs="Arial"/>
          <w:sz w:val="20"/>
          <w:u w:val="none"/>
        </w:rPr>
        <w:t>)</w:t>
      </w:r>
      <w:r w:rsidR="00894723" w:rsidRPr="008102B7">
        <w:rPr>
          <w:rFonts w:cs="Arial"/>
          <w:sz w:val="20"/>
          <w:u w:val="none"/>
        </w:rPr>
        <w:t xml:space="preserve"> Working Days and that any replacement shall be as or more qualified and experienced as the previous incumbent and fully competent to carry out the tasks assigned to the Key Personnel whom he or she has replaced.  </w:t>
      </w:r>
    </w:p>
    <w:p w14:paraId="69B7D469" w14:textId="77777777" w:rsidR="005339BB" w:rsidRPr="008102B7" w:rsidRDefault="00E840E5" w:rsidP="00FA244C">
      <w:pPr>
        <w:pStyle w:val="Heading2"/>
        <w:keepNext w:val="0"/>
        <w:widowControl w:val="0"/>
        <w:spacing w:after="240"/>
        <w:rPr>
          <w:rFonts w:cs="Arial"/>
          <w:sz w:val="20"/>
          <w:u w:val="none"/>
        </w:rPr>
      </w:pPr>
      <w:r w:rsidRPr="00E840E5">
        <w:rPr>
          <w:rFonts w:cs="Arial"/>
          <w:sz w:val="20"/>
          <w:u w:val="none"/>
        </w:rPr>
        <w:t>(a)</w:t>
      </w:r>
      <w:r w:rsidR="00894723" w:rsidRPr="008102B7">
        <w:rPr>
          <w:rFonts w:cs="Arial"/>
          <w:sz w:val="20"/>
          <w:u w:val="none"/>
        </w:rPr>
        <w:t>The Company (acting reasonably) may identify any of the Supplier Personnel as Key Personnel</w:t>
      </w:r>
      <w:r w:rsidR="00592D7F" w:rsidRPr="008102B7">
        <w:rPr>
          <w:rFonts w:cs="Arial"/>
          <w:sz w:val="20"/>
          <w:u w:val="none"/>
        </w:rPr>
        <w:t xml:space="preserve"> in connection with any Services</w:t>
      </w:r>
      <w:r w:rsidR="00894723" w:rsidRPr="008102B7">
        <w:rPr>
          <w:rFonts w:cs="Arial"/>
          <w:sz w:val="20"/>
          <w:u w:val="none"/>
        </w:rPr>
        <w:t xml:space="preserve">, who </w:t>
      </w:r>
      <w:r w:rsidR="008B10CD" w:rsidRPr="008102B7">
        <w:rPr>
          <w:rFonts w:cs="Arial"/>
          <w:sz w:val="20"/>
          <w:u w:val="none"/>
        </w:rPr>
        <w:t>shall</w:t>
      </w:r>
      <w:r w:rsidR="00894723" w:rsidRPr="008102B7">
        <w:rPr>
          <w:rFonts w:cs="Arial"/>
          <w:sz w:val="20"/>
          <w:u w:val="none"/>
        </w:rPr>
        <w:t xml:space="preserve"> then be includ</w:t>
      </w:r>
      <w:r w:rsidR="00592D7F" w:rsidRPr="008102B7">
        <w:rPr>
          <w:rFonts w:cs="Arial"/>
          <w:sz w:val="20"/>
          <w:u w:val="none"/>
        </w:rPr>
        <w:t xml:space="preserve">ed on the list of Key Personnel under the </w:t>
      </w:r>
      <w:r w:rsidR="00ED24E5" w:rsidRPr="008102B7">
        <w:rPr>
          <w:rFonts w:cs="Arial"/>
          <w:sz w:val="20"/>
          <w:u w:val="none"/>
        </w:rPr>
        <w:t>Core</w:t>
      </w:r>
      <w:r w:rsidR="004C6B85" w:rsidRPr="008102B7">
        <w:rPr>
          <w:rFonts w:cs="Arial"/>
          <w:sz w:val="20"/>
          <w:u w:val="none"/>
        </w:rPr>
        <w:t xml:space="preserve"> Services Description or </w:t>
      </w:r>
      <w:r w:rsidR="00592D7F" w:rsidRPr="008102B7">
        <w:rPr>
          <w:rFonts w:cs="Arial"/>
          <w:sz w:val="20"/>
          <w:u w:val="none"/>
        </w:rPr>
        <w:t xml:space="preserve">relevant </w:t>
      </w:r>
      <w:r w:rsidR="003D4B92" w:rsidRPr="008102B7">
        <w:rPr>
          <w:rFonts w:cs="Arial"/>
          <w:sz w:val="20"/>
          <w:u w:val="none"/>
        </w:rPr>
        <w:t>Work Instruction</w:t>
      </w:r>
      <w:r w:rsidR="004C6B85" w:rsidRPr="008102B7">
        <w:rPr>
          <w:rFonts w:cs="Arial"/>
          <w:sz w:val="20"/>
          <w:u w:val="none"/>
        </w:rPr>
        <w:t xml:space="preserve"> (as applicable)</w:t>
      </w:r>
      <w:r w:rsidR="00894723" w:rsidRPr="008102B7">
        <w:rPr>
          <w:rFonts w:cs="Arial"/>
          <w:sz w:val="20"/>
          <w:u w:val="none"/>
        </w:rPr>
        <w:t>.  The Company may also require the Supplier to remove any Key Personnel that the Company (acting reasonably) considers in any respect unsatisfactory, subject to the Company providing reasons for such removal.</w:t>
      </w:r>
    </w:p>
    <w:p w14:paraId="4C5CB495" w14:textId="77777777" w:rsidR="00894723" w:rsidRPr="008102B7" w:rsidRDefault="00E2312F" w:rsidP="00FA244C">
      <w:pPr>
        <w:pStyle w:val="Heading2"/>
        <w:keepNext w:val="0"/>
        <w:widowControl w:val="0"/>
        <w:spacing w:after="240"/>
        <w:rPr>
          <w:rFonts w:cs="Arial"/>
          <w:sz w:val="20"/>
          <w:u w:val="none"/>
        </w:rPr>
      </w:pPr>
      <w:r w:rsidRPr="008102B7">
        <w:rPr>
          <w:rFonts w:cs="Arial"/>
          <w:sz w:val="20"/>
          <w:u w:val="none"/>
        </w:rPr>
        <w:t>The Supplier</w:t>
      </w:r>
      <w:r w:rsidR="005339BB" w:rsidRPr="008102B7">
        <w:rPr>
          <w:rFonts w:cs="Arial"/>
          <w:sz w:val="20"/>
          <w:u w:val="none"/>
        </w:rPr>
        <w:t xml:space="preserve"> shall </w:t>
      </w:r>
      <w:r w:rsidRPr="008102B7">
        <w:rPr>
          <w:rFonts w:cs="Arial"/>
          <w:sz w:val="20"/>
          <w:u w:val="none"/>
        </w:rPr>
        <w:t xml:space="preserve">not </w:t>
      </w:r>
      <w:r w:rsidR="005339BB" w:rsidRPr="008102B7">
        <w:rPr>
          <w:rFonts w:cs="Arial"/>
          <w:sz w:val="20"/>
          <w:u w:val="none"/>
        </w:rPr>
        <w:t xml:space="preserve">during the term of this Agreement and for </w:t>
      </w:r>
      <w:r w:rsidR="00B56389">
        <w:rPr>
          <w:rFonts w:cs="Arial"/>
          <w:sz w:val="20"/>
          <w:u w:val="none"/>
        </w:rPr>
        <w:t>twelve (</w:t>
      </w:r>
      <w:r w:rsidR="005339BB" w:rsidRPr="008102B7">
        <w:rPr>
          <w:rFonts w:cs="Arial"/>
          <w:sz w:val="20"/>
          <w:u w:val="none"/>
        </w:rPr>
        <w:t>12</w:t>
      </w:r>
      <w:r w:rsidR="00B56389">
        <w:rPr>
          <w:rFonts w:cs="Arial"/>
          <w:sz w:val="20"/>
          <w:u w:val="none"/>
        </w:rPr>
        <w:t>)</w:t>
      </w:r>
      <w:r w:rsidR="005339BB" w:rsidRPr="008102B7">
        <w:rPr>
          <w:rFonts w:cs="Arial"/>
          <w:sz w:val="20"/>
          <w:u w:val="none"/>
        </w:rPr>
        <w:t xml:space="preserve"> months following the termination of this Agreement either directly or indirectly solicit or entice away (or seek to attempt to solicit or entice away) from the employment of </w:t>
      </w:r>
      <w:r w:rsidRPr="008102B7">
        <w:rPr>
          <w:rFonts w:cs="Arial"/>
          <w:sz w:val="20"/>
          <w:u w:val="none"/>
        </w:rPr>
        <w:t>the relevant ScottishPower Group Company</w:t>
      </w:r>
      <w:r w:rsidR="005339BB" w:rsidRPr="008102B7">
        <w:rPr>
          <w:rFonts w:cs="Arial"/>
          <w:sz w:val="20"/>
          <w:u w:val="none"/>
        </w:rPr>
        <w:t xml:space="preserve"> any person employed </w:t>
      </w:r>
      <w:r w:rsidRPr="008102B7">
        <w:rPr>
          <w:rFonts w:cs="Arial"/>
          <w:sz w:val="20"/>
          <w:u w:val="none"/>
        </w:rPr>
        <w:t>or engaged by any ScottishPower Group Company</w:t>
      </w:r>
      <w:r w:rsidR="005339BB" w:rsidRPr="008102B7">
        <w:rPr>
          <w:rFonts w:cs="Arial"/>
          <w:sz w:val="20"/>
          <w:u w:val="none"/>
        </w:rPr>
        <w:t xml:space="preserve">.  </w:t>
      </w:r>
      <w:r w:rsidR="00894723" w:rsidRPr="008102B7">
        <w:rPr>
          <w:rFonts w:cs="Arial"/>
          <w:sz w:val="20"/>
          <w:u w:val="none"/>
        </w:rPr>
        <w:t xml:space="preserve">  </w:t>
      </w:r>
    </w:p>
    <w:p w14:paraId="1B889C50" w14:textId="77777777" w:rsidR="00066CB7" w:rsidRPr="008102B7" w:rsidRDefault="00066CB7" w:rsidP="00297705">
      <w:pPr>
        <w:pStyle w:val="Heading1"/>
      </w:pPr>
      <w:bookmarkStart w:id="116" w:name="_Ref104553364"/>
      <w:bookmarkStart w:id="117" w:name="_Ref104553369"/>
      <w:bookmarkStart w:id="118" w:name="_Ref104553375"/>
      <w:bookmarkStart w:id="119" w:name="_Toc126675592"/>
      <w:r w:rsidRPr="008102B7">
        <w:t>SUPPLIER CORPORATE SOCIAL RESPONSIBILITY</w:t>
      </w:r>
      <w:bookmarkEnd w:id="116"/>
      <w:bookmarkEnd w:id="117"/>
      <w:bookmarkEnd w:id="118"/>
      <w:bookmarkEnd w:id="119"/>
    </w:p>
    <w:p w14:paraId="62E156EB" w14:textId="77777777" w:rsidR="00066CB7" w:rsidRPr="008102B7" w:rsidRDefault="00066CB7" w:rsidP="00FA244C">
      <w:pPr>
        <w:pStyle w:val="Heading2"/>
        <w:keepNext w:val="0"/>
        <w:widowControl w:val="0"/>
        <w:spacing w:after="240"/>
        <w:rPr>
          <w:rFonts w:cs="Arial"/>
          <w:sz w:val="20"/>
          <w:u w:val="none"/>
        </w:rPr>
      </w:pPr>
      <w:r w:rsidRPr="008102B7">
        <w:rPr>
          <w:rFonts w:cs="Arial"/>
          <w:sz w:val="20"/>
          <w:u w:val="none"/>
        </w:rPr>
        <w:t>The Supplier must ensure that the following measures are followed within its organisation in the performance of its obligations under th</w:t>
      </w:r>
      <w:r w:rsidR="00776155">
        <w:rPr>
          <w:rFonts w:cs="Arial"/>
          <w:sz w:val="20"/>
          <w:u w:val="none"/>
        </w:rPr>
        <w:t>is</w:t>
      </w:r>
      <w:r w:rsidRPr="008102B7">
        <w:rPr>
          <w:rFonts w:cs="Arial"/>
          <w:sz w:val="20"/>
          <w:u w:val="none"/>
        </w:rPr>
        <w:t xml:space="preserve"> Agreement:</w:t>
      </w:r>
    </w:p>
    <w:p w14:paraId="79D05580" w14:textId="77777777" w:rsidR="00066CB7" w:rsidRPr="008102B7" w:rsidRDefault="00066CB7" w:rsidP="00FA244C">
      <w:pPr>
        <w:pStyle w:val="Heading3"/>
        <w:widowControl w:val="0"/>
        <w:rPr>
          <w:rFonts w:cs="Arial"/>
          <w:sz w:val="20"/>
        </w:rPr>
      </w:pPr>
      <w:r w:rsidRPr="008102B7">
        <w:rPr>
          <w:rFonts w:cs="Arial"/>
          <w:sz w:val="20"/>
        </w:rPr>
        <w:t>promote good practices, which foster and promote respect for human rights;</w:t>
      </w:r>
    </w:p>
    <w:p w14:paraId="486D116D" w14:textId="77777777" w:rsidR="00066CB7" w:rsidRPr="008102B7" w:rsidRDefault="00066CB7" w:rsidP="00FA244C">
      <w:pPr>
        <w:pStyle w:val="Heading3"/>
        <w:widowControl w:val="0"/>
        <w:rPr>
          <w:rFonts w:cs="Arial"/>
          <w:sz w:val="20"/>
        </w:rPr>
      </w:pPr>
      <w:r w:rsidRPr="008102B7">
        <w:rPr>
          <w:rFonts w:cs="Arial"/>
          <w:sz w:val="20"/>
        </w:rPr>
        <w:t>avoid complicity –</w:t>
      </w:r>
      <w:r w:rsidR="003E2EE2" w:rsidRPr="008102B7">
        <w:rPr>
          <w:rFonts w:cs="Arial"/>
          <w:sz w:val="20"/>
        </w:rPr>
        <w:t xml:space="preserve"> </w:t>
      </w:r>
      <w:r w:rsidRPr="008102B7">
        <w:rPr>
          <w:rFonts w:cs="Arial"/>
          <w:sz w:val="20"/>
        </w:rPr>
        <w:t>in any form</w:t>
      </w:r>
      <w:r w:rsidR="003E2EE2" w:rsidRPr="008102B7">
        <w:rPr>
          <w:rFonts w:cs="Arial"/>
          <w:sz w:val="20"/>
        </w:rPr>
        <w:t xml:space="preserve"> –</w:t>
      </w:r>
      <w:r w:rsidRPr="008102B7">
        <w:rPr>
          <w:rFonts w:cs="Arial"/>
          <w:sz w:val="20"/>
        </w:rPr>
        <w:t xml:space="preserve"> in</w:t>
      </w:r>
      <w:r w:rsidR="003E2EE2" w:rsidRPr="008102B7">
        <w:rPr>
          <w:rFonts w:cs="Arial"/>
          <w:sz w:val="20"/>
        </w:rPr>
        <w:t xml:space="preserve"> </w:t>
      </w:r>
      <w:r w:rsidRPr="008102B7">
        <w:rPr>
          <w:rFonts w:cs="Arial"/>
          <w:sz w:val="20"/>
        </w:rPr>
        <w:t>human rights abuses;</w:t>
      </w:r>
    </w:p>
    <w:p w14:paraId="1B425B3E" w14:textId="77777777" w:rsidR="00066CB7" w:rsidRPr="008102B7" w:rsidRDefault="00066CB7" w:rsidP="00FA244C">
      <w:pPr>
        <w:pStyle w:val="Heading3"/>
        <w:widowControl w:val="0"/>
        <w:rPr>
          <w:rFonts w:cs="Arial"/>
          <w:sz w:val="20"/>
        </w:rPr>
      </w:pPr>
      <w:r w:rsidRPr="008102B7">
        <w:rPr>
          <w:rFonts w:cs="Arial"/>
          <w:sz w:val="20"/>
        </w:rPr>
        <w:t>respect the freedom to join unions or the right of workers to engage in collective bargaining, subject to legal requirements existing under the law governing this Agreement;</w:t>
      </w:r>
    </w:p>
    <w:p w14:paraId="5BB3086D" w14:textId="10A74F38" w:rsidR="00066CB7" w:rsidRPr="008102B7" w:rsidRDefault="007619CB" w:rsidP="00066CB7">
      <w:pPr>
        <w:pStyle w:val="Heading3"/>
        <w:rPr>
          <w:rFonts w:cs="Arial"/>
          <w:sz w:val="20"/>
        </w:rPr>
      </w:pPr>
      <w:r w:rsidRPr="008102B7">
        <w:rPr>
          <w:rFonts w:cs="Arial"/>
          <w:sz w:val="20"/>
        </w:rPr>
        <w:t>witho</w:t>
      </w:r>
      <w:r>
        <w:rPr>
          <w:rFonts w:cs="Arial"/>
          <w:sz w:val="20"/>
        </w:rPr>
        <w:t xml:space="preserve">ut prejudice to Clause </w:t>
      </w:r>
      <w:r w:rsidR="003232B6">
        <w:rPr>
          <w:rFonts w:cs="Arial"/>
          <w:sz w:val="20"/>
        </w:rPr>
        <w:fldChar w:fldCharType="begin"/>
      </w:r>
      <w:r w:rsidR="003232B6">
        <w:rPr>
          <w:rFonts w:cs="Arial"/>
          <w:sz w:val="20"/>
        </w:rPr>
        <w:instrText xml:space="preserve"> REF _Ref104553335 \r \h </w:instrText>
      </w:r>
      <w:r w:rsidR="003232B6">
        <w:rPr>
          <w:rFonts w:cs="Arial"/>
          <w:sz w:val="20"/>
        </w:rPr>
      </w:r>
      <w:r w:rsidR="003232B6">
        <w:rPr>
          <w:rFonts w:cs="Arial"/>
          <w:sz w:val="20"/>
        </w:rPr>
        <w:fldChar w:fldCharType="separate"/>
      </w:r>
      <w:r w:rsidR="00C93F7F">
        <w:rPr>
          <w:rFonts w:cs="Arial"/>
          <w:sz w:val="20"/>
        </w:rPr>
        <w:t>36</w:t>
      </w:r>
      <w:r w:rsidR="003232B6">
        <w:rPr>
          <w:rFonts w:cs="Arial"/>
          <w:sz w:val="20"/>
        </w:rPr>
        <w:fldChar w:fldCharType="end"/>
      </w:r>
      <w:r>
        <w:rPr>
          <w:rFonts w:cs="Arial"/>
          <w:sz w:val="20"/>
        </w:rPr>
        <w:t xml:space="preserve"> (Prevention of Modern Slavery</w:t>
      </w:r>
      <w:r w:rsidRPr="008102B7">
        <w:rPr>
          <w:rFonts w:cs="Arial"/>
          <w:sz w:val="20"/>
        </w:rPr>
        <w:t>)</w:t>
      </w:r>
      <w:r>
        <w:rPr>
          <w:rFonts w:cs="Arial"/>
          <w:sz w:val="20"/>
        </w:rPr>
        <w:t xml:space="preserve">, </w:t>
      </w:r>
      <w:r w:rsidR="00066CB7" w:rsidRPr="008102B7">
        <w:rPr>
          <w:rFonts w:cs="Arial"/>
          <w:sz w:val="20"/>
        </w:rPr>
        <w:t>eliminate all types or sorts of forced and compulsory labour, understood to be all types of work or service demanded from an individual under the threat of any sort of punishment. Work should be obtained from the individual freely and voluntarily.</w:t>
      </w:r>
    </w:p>
    <w:p w14:paraId="7E57328F" w14:textId="77777777" w:rsidR="00066CB7" w:rsidRPr="008102B7" w:rsidRDefault="00066CB7" w:rsidP="00066CB7">
      <w:pPr>
        <w:pStyle w:val="Heading3"/>
        <w:rPr>
          <w:rFonts w:cs="Arial"/>
          <w:sz w:val="20"/>
        </w:rPr>
      </w:pPr>
      <w:r w:rsidRPr="008102B7">
        <w:rPr>
          <w:rFonts w:cs="Arial"/>
          <w:sz w:val="20"/>
        </w:rPr>
        <w:t>avoid any type of child labour in its organisation, respecting minimum contracting ages in accordance with applicable, in force legislation, and possess suitable and reliable means for the verification of employees’ age;</w:t>
      </w:r>
    </w:p>
    <w:p w14:paraId="723B868A" w14:textId="77777777" w:rsidR="00066CB7" w:rsidRPr="008102B7" w:rsidRDefault="00066CB7" w:rsidP="00066CB7">
      <w:pPr>
        <w:pStyle w:val="Heading3"/>
        <w:rPr>
          <w:rFonts w:cs="Arial"/>
          <w:sz w:val="20"/>
        </w:rPr>
      </w:pPr>
      <w:r w:rsidRPr="008102B7">
        <w:rPr>
          <w:rFonts w:cs="Arial"/>
          <w:sz w:val="20"/>
        </w:rPr>
        <w:lastRenderedPageBreak/>
        <w:t>eliminate all discriminatory practices with respect to employment and occupation. To this effect, any distinction, exclusion or preference based on race, colour, gender, religion, political opinion, national or social origin, whose consequence is the nullifying or altering of equality with respect to opportunities or work in one’s employment and occupation, shall be considered to constitute discrimination;</w:t>
      </w:r>
    </w:p>
    <w:p w14:paraId="70A5603B" w14:textId="77777777" w:rsidR="00066CB7" w:rsidRPr="008102B7" w:rsidRDefault="00066CB7" w:rsidP="00066CB7">
      <w:pPr>
        <w:pStyle w:val="Heading3"/>
        <w:rPr>
          <w:rFonts w:cs="Arial"/>
          <w:sz w:val="20"/>
        </w:rPr>
      </w:pPr>
      <w:r w:rsidRPr="008102B7">
        <w:rPr>
          <w:rFonts w:cs="Arial"/>
          <w:sz w:val="20"/>
        </w:rPr>
        <w:t>maintain a preventative focus in the face of environmental issues in order to achieve sustainable development, limiting activities which may negatively impact the environment;</w:t>
      </w:r>
      <w:r w:rsidR="003E2EE2" w:rsidRPr="008102B7">
        <w:rPr>
          <w:rFonts w:cs="Arial"/>
          <w:sz w:val="20"/>
        </w:rPr>
        <w:t xml:space="preserve"> and</w:t>
      </w:r>
    </w:p>
    <w:p w14:paraId="13699A44" w14:textId="1D76C5E3" w:rsidR="00066CB7" w:rsidRPr="008102B7" w:rsidRDefault="00066CB7" w:rsidP="00066CB7">
      <w:pPr>
        <w:pStyle w:val="Heading3"/>
        <w:rPr>
          <w:rFonts w:cs="Arial"/>
          <w:sz w:val="20"/>
        </w:rPr>
      </w:pPr>
      <w:r w:rsidRPr="008102B7">
        <w:rPr>
          <w:rFonts w:cs="Arial"/>
          <w:sz w:val="20"/>
        </w:rPr>
        <w:t>witho</w:t>
      </w:r>
      <w:r w:rsidR="00E314CA">
        <w:rPr>
          <w:rFonts w:cs="Arial"/>
          <w:sz w:val="20"/>
        </w:rPr>
        <w:t xml:space="preserve">ut prejudice to Clause </w:t>
      </w:r>
      <w:r w:rsidR="003232B6">
        <w:rPr>
          <w:rFonts w:cs="Arial"/>
          <w:sz w:val="20"/>
        </w:rPr>
        <w:fldChar w:fldCharType="begin"/>
      </w:r>
      <w:r w:rsidR="003232B6">
        <w:rPr>
          <w:rFonts w:cs="Arial"/>
          <w:sz w:val="20"/>
        </w:rPr>
        <w:instrText xml:space="preserve"> REF _Ref104553341 \r \h </w:instrText>
      </w:r>
      <w:r w:rsidR="003232B6">
        <w:rPr>
          <w:rFonts w:cs="Arial"/>
          <w:sz w:val="20"/>
        </w:rPr>
      </w:r>
      <w:r w:rsidR="003232B6">
        <w:rPr>
          <w:rFonts w:cs="Arial"/>
          <w:sz w:val="20"/>
        </w:rPr>
        <w:fldChar w:fldCharType="separate"/>
      </w:r>
      <w:r w:rsidR="00C93F7F">
        <w:rPr>
          <w:rFonts w:cs="Arial"/>
          <w:sz w:val="20"/>
        </w:rPr>
        <w:t>35</w:t>
      </w:r>
      <w:r w:rsidR="003232B6">
        <w:rPr>
          <w:rFonts w:cs="Arial"/>
          <w:sz w:val="20"/>
        </w:rPr>
        <w:fldChar w:fldCharType="end"/>
      </w:r>
      <w:r w:rsidR="00E314CA">
        <w:rPr>
          <w:rFonts w:cs="Arial"/>
          <w:sz w:val="20"/>
        </w:rPr>
        <w:t xml:space="preserve"> (Prevention of </w:t>
      </w:r>
      <w:r w:rsidRPr="008102B7">
        <w:rPr>
          <w:rFonts w:cs="Arial"/>
          <w:sz w:val="20"/>
        </w:rPr>
        <w:t>Corruption) combat corruption in all of its forms, including extortion and bribery. To this effect, corruption will be understood to be the abuse of power with which one has been entrusted for private gain</w:t>
      </w:r>
      <w:r w:rsidR="003E2EE2" w:rsidRPr="008102B7">
        <w:rPr>
          <w:rFonts w:cs="Arial"/>
          <w:sz w:val="20"/>
        </w:rPr>
        <w:t>.</w:t>
      </w:r>
    </w:p>
    <w:p w14:paraId="554FECA8" w14:textId="59B68A39" w:rsidR="00066CB7" w:rsidRPr="008102B7" w:rsidRDefault="00066CB7" w:rsidP="003765D0">
      <w:pPr>
        <w:pStyle w:val="Heading2"/>
        <w:keepNext w:val="0"/>
        <w:widowControl w:val="0"/>
        <w:spacing w:after="240"/>
        <w:rPr>
          <w:rFonts w:cs="Arial"/>
          <w:sz w:val="20"/>
          <w:u w:val="none"/>
        </w:rPr>
      </w:pPr>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_Ref104553356 \r \h </w:instrText>
      </w:r>
      <w:r w:rsidR="003232B6">
        <w:rPr>
          <w:rFonts w:cs="Arial"/>
          <w:sz w:val="20"/>
          <w:u w:val="none"/>
        </w:rPr>
      </w:r>
      <w:r w:rsidR="003232B6">
        <w:rPr>
          <w:rFonts w:cs="Arial"/>
          <w:sz w:val="20"/>
          <w:u w:val="none"/>
        </w:rPr>
        <w:fldChar w:fldCharType="separate"/>
      </w:r>
      <w:r w:rsidR="00C93F7F">
        <w:rPr>
          <w:rFonts w:cs="Arial"/>
          <w:sz w:val="20"/>
          <w:u w:val="none"/>
        </w:rPr>
        <w:t>7.1.9</w:t>
      </w:r>
      <w:r w:rsidR="003232B6">
        <w:rPr>
          <w:rFonts w:cs="Arial"/>
          <w:sz w:val="20"/>
          <w:u w:val="none"/>
        </w:rPr>
        <w:fldChar w:fldCharType="end"/>
      </w:r>
      <w:r w:rsidRPr="008102B7">
        <w:rPr>
          <w:rFonts w:cs="Arial"/>
          <w:sz w:val="20"/>
          <w:u w:val="none"/>
        </w:rPr>
        <w:t xml:space="preserve"> (Quality of Service), the Supplier agrees to comply with all applicable </w:t>
      </w:r>
      <w:r w:rsidR="00996063">
        <w:rPr>
          <w:rFonts w:cs="Arial"/>
          <w:sz w:val="20"/>
          <w:u w:val="none"/>
        </w:rPr>
        <w:t>Laws</w:t>
      </w:r>
      <w:r w:rsidR="00996063" w:rsidRPr="008102B7">
        <w:rPr>
          <w:rFonts w:cs="Arial"/>
          <w:sz w:val="20"/>
          <w:u w:val="none"/>
        </w:rPr>
        <w:t xml:space="preserve"> </w:t>
      </w:r>
      <w:r w:rsidRPr="008102B7">
        <w:rPr>
          <w:rFonts w:cs="Arial"/>
          <w:sz w:val="20"/>
          <w:u w:val="none"/>
        </w:rPr>
        <w:t xml:space="preserve">in force which is linked to the provisions set out in this Clause </w:t>
      </w:r>
      <w:r w:rsidR="003232B6">
        <w:rPr>
          <w:rFonts w:cs="Arial"/>
          <w:sz w:val="20"/>
          <w:u w:val="none"/>
        </w:rPr>
        <w:fldChar w:fldCharType="begin"/>
      </w:r>
      <w:r w:rsidR="003232B6">
        <w:rPr>
          <w:rFonts w:cs="Arial"/>
          <w:sz w:val="20"/>
          <w:u w:val="none"/>
        </w:rPr>
        <w:instrText xml:space="preserve"> REF _Ref104553364 \r \h </w:instrText>
      </w:r>
      <w:r w:rsidR="003232B6">
        <w:rPr>
          <w:rFonts w:cs="Arial"/>
          <w:sz w:val="20"/>
          <w:u w:val="none"/>
        </w:rPr>
      </w:r>
      <w:r w:rsidR="003232B6">
        <w:rPr>
          <w:rFonts w:cs="Arial"/>
          <w:sz w:val="20"/>
          <w:u w:val="none"/>
        </w:rPr>
        <w:fldChar w:fldCharType="separate"/>
      </w:r>
      <w:r w:rsidR="00C93F7F">
        <w:rPr>
          <w:rFonts w:cs="Arial"/>
          <w:sz w:val="20"/>
          <w:u w:val="none"/>
        </w:rPr>
        <w:t>14</w:t>
      </w:r>
      <w:r w:rsidR="003232B6">
        <w:rPr>
          <w:rFonts w:cs="Arial"/>
          <w:sz w:val="20"/>
          <w:u w:val="none"/>
        </w:rPr>
        <w:fldChar w:fldCharType="end"/>
      </w:r>
      <w:r w:rsidRPr="008102B7">
        <w:rPr>
          <w:rFonts w:cs="Arial"/>
          <w:sz w:val="20"/>
          <w:u w:val="none"/>
        </w:rPr>
        <w:t>.</w:t>
      </w:r>
    </w:p>
    <w:p w14:paraId="7636CD95" w14:textId="77777777" w:rsidR="00960BD0" w:rsidRPr="008102B7" w:rsidRDefault="00960BD0" w:rsidP="00960BD0">
      <w:pPr>
        <w:pStyle w:val="Heading2"/>
        <w:keepNext w:val="0"/>
        <w:widowControl w:val="0"/>
        <w:spacing w:after="240"/>
        <w:rPr>
          <w:rFonts w:cs="Arial"/>
          <w:sz w:val="20"/>
          <w:u w:val="none"/>
        </w:rPr>
      </w:pPr>
      <w:r w:rsidRPr="008102B7">
        <w:rPr>
          <w:rFonts w:cs="Arial"/>
          <w:sz w:val="20"/>
          <w:u w:val="none"/>
        </w:rPr>
        <w:t>The Supplier agrees to notify the Company with regard to any situation in which a breach of the aforementioned principles is identified by the Supplier, as well as with regard to the plan to remedy such a breach. The Supplier shall also provide a plan for the remedy of any breach of the aforementioned principles that is identified by the Company.  In the event that corrective plans are not implemented, the Company reserves the right to terminate this Agreement.</w:t>
      </w:r>
    </w:p>
    <w:p w14:paraId="2F79C431" w14:textId="4B3260AA" w:rsidR="00066CB7" w:rsidRPr="008102B7" w:rsidRDefault="00066CB7" w:rsidP="003765D0">
      <w:pPr>
        <w:pStyle w:val="Heading2"/>
        <w:keepNext w:val="0"/>
        <w:widowControl w:val="0"/>
        <w:spacing w:after="240"/>
        <w:rPr>
          <w:rFonts w:cs="Arial"/>
          <w:sz w:val="20"/>
          <w:u w:val="none"/>
        </w:rPr>
      </w:pPr>
      <w:r w:rsidRPr="008102B7">
        <w:rPr>
          <w:rFonts w:cs="Arial"/>
          <w:sz w:val="20"/>
          <w:u w:val="none"/>
        </w:rPr>
        <w:t xml:space="preserve">Where the Supplier, in the performance of its obligations under </w:t>
      </w:r>
      <w:r w:rsidR="00960BD0" w:rsidRPr="008102B7">
        <w:rPr>
          <w:rFonts w:cs="Arial"/>
          <w:sz w:val="20"/>
          <w:u w:val="none"/>
        </w:rPr>
        <w:t>this Agreement</w:t>
      </w:r>
      <w:r w:rsidRPr="008102B7">
        <w:rPr>
          <w:rFonts w:cs="Arial"/>
          <w:sz w:val="20"/>
          <w:u w:val="none"/>
        </w:rPr>
        <w:t xml:space="preserve"> is authorised by the Company to sub-contract any of its obligations, the Supplier must ensure that all of its sub-contractor</w:t>
      </w:r>
      <w:r w:rsidR="00960BD0" w:rsidRPr="008102B7">
        <w:rPr>
          <w:rFonts w:cs="Arial"/>
          <w:sz w:val="20"/>
          <w:u w:val="none"/>
        </w:rPr>
        <w:t>s</w:t>
      </w:r>
      <w:r w:rsidRPr="008102B7">
        <w:rPr>
          <w:rFonts w:cs="Arial"/>
          <w:sz w:val="20"/>
          <w:u w:val="none"/>
        </w:rPr>
        <w:t xml:space="preserve"> provide commitments to the Supplier that are substantially the same as set out in this Clause </w:t>
      </w:r>
      <w:r w:rsidR="003232B6">
        <w:rPr>
          <w:rFonts w:cs="Arial"/>
          <w:sz w:val="20"/>
          <w:u w:val="none"/>
        </w:rPr>
        <w:fldChar w:fldCharType="begin"/>
      </w:r>
      <w:r w:rsidR="003232B6">
        <w:rPr>
          <w:rFonts w:cs="Arial"/>
          <w:sz w:val="20"/>
          <w:u w:val="none"/>
        </w:rPr>
        <w:instrText xml:space="preserve"> REF _Ref104553369 \r \h </w:instrText>
      </w:r>
      <w:r w:rsidR="003232B6">
        <w:rPr>
          <w:rFonts w:cs="Arial"/>
          <w:sz w:val="20"/>
          <w:u w:val="none"/>
        </w:rPr>
      </w:r>
      <w:r w:rsidR="003232B6">
        <w:rPr>
          <w:rFonts w:cs="Arial"/>
          <w:sz w:val="20"/>
          <w:u w:val="none"/>
        </w:rPr>
        <w:fldChar w:fldCharType="separate"/>
      </w:r>
      <w:r w:rsidR="00C93F7F">
        <w:rPr>
          <w:rFonts w:cs="Arial"/>
          <w:sz w:val="20"/>
          <w:u w:val="none"/>
        </w:rPr>
        <w:t>14</w:t>
      </w:r>
      <w:r w:rsidR="003232B6">
        <w:rPr>
          <w:rFonts w:cs="Arial"/>
          <w:sz w:val="20"/>
          <w:u w:val="none"/>
        </w:rPr>
        <w:fldChar w:fldCharType="end"/>
      </w:r>
      <w:r w:rsidRPr="008102B7">
        <w:rPr>
          <w:rFonts w:cs="Arial"/>
          <w:sz w:val="20"/>
          <w:u w:val="none"/>
        </w:rPr>
        <w:t>.</w:t>
      </w:r>
    </w:p>
    <w:p w14:paraId="6D685767" w14:textId="06B4E4E4" w:rsidR="00066CB7" w:rsidRPr="008102B7" w:rsidRDefault="00066CB7" w:rsidP="00066CB7">
      <w:pPr>
        <w:pStyle w:val="Heading2"/>
        <w:keepNext w:val="0"/>
        <w:spacing w:after="240"/>
        <w:rPr>
          <w:rFonts w:cs="Arial"/>
          <w:sz w:val="20"/>
          <w:u w:val="none"/>
        </w:rPr>
      </w:pPr>
      <w:r w:rsidRPr="008102B7">
        <w:rPr>
          <w:rFonts w:cs="Arial"/>
          <w:sz w:val="20"/>
          <w:u w:val="none"/>
        </w:rPr>
        <w:t xml:space="preserve">The Supplier will, at all times during the period in which </w:t>
      </w:r>
      <w:r w:rsidR="00960BD0" w:rsidRPr="008102B7">
        <w:rPr>
          <w:rFonts w:cs="Arial"/>
          <w:sz w:val="20"/>
          <w:u w:val="none"/>
        </w:rPr>
        <w:t>this Agreement</w:t>
      </w:r>
      <w:r w:rsidRPr="008102B7">
        <w:rPr>
          <w:rFonts w:cs="Arial"/>
          <w:sz w:val="20"/>
          <w:u w:val="none"/>
        </w:rPr>
        <w:t xml:space="preserve"> is in force, permit the Company to review the degree of compliance with the principles established in this Clause </w:t>
      </w:r>
      <w:r w:rsidR="003232B6">
        <w:rPr>
          <w:rFonts w:cs="Arial"/>
          <w:sz w:val="20"/>
          <w:u w:val="none"/>
        </w:rPr>
        <w:fldChar w:fldCharType="begin"/>
      </w:r>
      <w:r w:rsidR="003232B6">
        <w:rPr>
          <w:rFonts w:cs="Arial"/>
          <w:sz w:val="20"/>
          <w:u w:val="none"/>
        </w:rPr>
        <w:instrText xml:space="preserve"> REF _Ref104553375 \r \h </w:instrText>
      </w:r>
      <w:r w:rsidR="003232B6">
        <w:rPr>
          <w:rFonts w:cs="Arial"/>
          <w:sz w:val="20"/>
          <w:u w:val="none"/>
        </w:rPr>
      </w:r>
      <w:r w:rsidR="003232B6">
        <w:rPr>
          <w:rFonts w:cs="Arial"/>
          <w:sz w:val="20"/>
          <w:u w:val="none"/>
        </w:rPr>
        <w:fldChar w:fldCharType="separate"/>
      </w:r>
      <w:r w:rsidR="00C93F7F">
        <w:rPr>
          <w:rFonts w:cs="Arial"/>
          <w:sz w:val="20"/>
          <w:u w:val="none"/>
        </w:rPr>
        <w:t>14</w:t>
      </w:r>
      <w:r w:rsidR="003232B6">
        <w:rPr>
          <w:rFonts w:cs="Arial"/>
          <w:sz w:val="20"/>
          <w:u w:val="none"/>
        </w:rPr>
        <w:fldChar w:fldCharType="end"/>
      </w:r>
      <w:r w:rsidRPr="008102B7">
        <w:rPr>
          <w:rFonts w:cs="Arial"/>
          <w:sz w:val="20"/>
          <w:u w:val="none"/>
        </w:rPr>
        <w:t>.</w:t>
      </w:r>
    </w:p>
    <w:p w14:paraId="56EDEED2" w14:textId="77777777" w:rsidR="00BE4695" w:rsidRPr="008102B7" w:rsidRDefault="00BE4695" w:rsidP="00297705">
      <w:pPr>
        <w:pStyle w:val="Heading1"/>
        <w:rPr>
          <w:lang w:val="en-US"/>
        </w:rPr>
      </w:pPr>
      <w:bookmarkStart w:id="120" w:name="_Ref104553116"/>
      <w:bookmarkStart w:id="121" w:name="_Ref104553928"/>
      <w:bookmarkStart w:id="122" w:name="_Toc126675593"/>
      <w:r w:rsidRPr="008102B7">
        <w:rPr>
          <w:lang w:val="en-US"/>
        </w:rPr>
        <w:t>AUDITS</w:t>
      </w:r>
      <w:bookmarkEnd w:id="96"/>
      <w:bookmarkEnd w:id="97"/>
      <w:bookmarkEnd w:id="98"/>
      <w:bookmarkEnd w:id="99"/>
      <w:bookmarkEnd w:id="100"/>
      <w:bookmarkEnd w:id="101"/>
      <w:bookmarkEnd w:id="120"/>
      <w:bookmarkEnd w:id="121"/>
      <w:bookmarkEnd w:id="122"/>
    </w:p>
    <w:p w14:paraId="00EFD76B" w14:textId="77777777" w:rsidR="00BE4695" w:rsidRPr="008102B7" w:rsidRDefault="00A75F7F" w:rsidP="00D51764">
      <w:pPr>
        <w:pStyle w:val="Heading2"/>
        <w:keepNext w:val="0"/>
        <w:widowControl w:val="0"/>
        <w:spacing w:after="240"/>
        <w:rPr>
          <w:rFonts w:cs="Arial"/>
          <w:sz w:val="20"/>
          <w:u w:val="none"/>
        </w:rPr>
      </w:pPr>
      <w:bookmarkStart w:id="123" w:name="_Ref104555935"/>
      <w:bookmarkStart w:id="124" w:name="_Ref87429158"/>
      <w:r w:rsidRPr="008102B7">
        <w:rPr>
          <w:rFonts w:cs="Arial"/>
          <w:sz w:val="20"/>
          <w:u w:val="none"/>
        </w:rPr>
        <w:t xml:space="preserve">The </w:t>
      </w:r>
      <w:r w:rsidR="00D11937" w:rsidRPr="008102B7">
        <w:rPr>
          <w:rFonts w:cs="Arial"/>
          <w:sz w:val="20"/>
          <w:u w:val="none"/>
        </w:rPr>
        <w:t>Supplier</w:t>
      </w:r>
      <w:r w:rsidR="00BE4695" w:rsidRPr="008102B7">
        <w:rPr>
          <w:rFonts w:cs="Arial"/>
          <w:sz w:val="20"/>
          <w:u w:val="none"/>
        </w:rPr>
        <w:t xml:space="preserve"> shall keep </w:t>
      </w:r>
      <w:r w:rsidR="00803E76">
        <w:rPr>
          <w:rFonts w:cs="Arial"/>
          <w:sz w:val="20"/>
          <w:u w:val="none"/>
        </w:rPr>
        <w:t>and procure</w:t>
      </w:r>
      <w:r w:rsidR="00BE4695" w:rsidRPr="008102B7">
        <w:rPr>
          <w:rFonts w:cs="Arial"/>
          <w:sz w:val="20"/>
          <w:u w:val="none"/>
        </w:rPr>
        <w:t xml:space="preserve"> to be kept</w:t>
      </w:r>
      <w:r w:rsidR="00803E76">
        <w:rPr>
          <w:rFonts w:cs="Arial"/>
          <w:sz w:val="20"/>
          <w:u w:val="none"/>
        </w:rPr>
        <w:t>:</w:t>
      </w:r>
      <w:r w:rsidR="00BE4695" w:rsidRPr="008102B7">
        <w:rPr>
          <w:rFonts w:cs="Arial"/>
          <w:sz w:val="20"/>
          <w:u w:val="none"/>
        </w:rPr>
        <w:t xml:space="preserve"> full and accurate records of all matters relating to the performance of its obligations under this Agreement (the “Records”).  The Records shall be maintained in a form suitable for audit purposes, shall be kept separate from any other records of </w:t>
      </w:r>
      <w:r w:rsidRPr="008102B7">
        <w:rPr>
          <w:rFonts w:cs="Arial"/>
          <w:sz w:val="20"/>
          <w:u w:val="none"/>
        </w:rPr>
        <w:t xml:space="preserve">the </w:t>
      </w:r>
      <w:r w:rsidR="00D11937" w:rsidRPr="008102B7">
        <w:rPr>
          <w:rFonts w:cs="Arial"/>
          <w:sz w:val="20"/>
          <w:u w:val="none"/>
        </w:rPr>
        <w:t>Supplier</w:t>
      </w:r>
      <w:r w:rsidR="00BE4695" w:rsidRPr="008102B7">
        <w:rPr>
          <w:rFonts w:cs="Arial"/>
          <w:sz w:val="20"/>
          <w:u w:val="none"/>
        </w:rPr>
        <w:t xml:space="preserve"> and shall be retained for the period required by any applicable statutory provision and in any event during the term of this Agreement and for a period of not less than </w:t>
      </w:r>
      <w:r w:rsidR="00B97219">
        <w:rPr>
          <w:rFonts w:cs="Arial"/>
          <w:sz w:val="20"/>
          <w:u w:val="none"/>
        </w:rPr>
        <w:t>six (6</w:t>
      </w:r>
      <w:r w:rsidR="00BE4695" w:rsidRPr="008102B7">
        <w:rPr>
          <w:rFonts w:cs="Arial"/>
          <w:sz w:val="20"/>
          <w:u w:val="none"/>
        </w:rPr>
        <w:t>) years thereafter.</w:t>
      </w:r>
      <w:bookmarkEnd w:id="123"/>
    </w:p>
    <w:p w14:paraId="0C27D148" w14:textId="5E0099E7" w:rsidR="00BE4695" w:rsidRPr="008102B7" w:rsidRDefault="004C623B" w:rsidP="00D51764">
      <w:pPr>
        <w:pStyle w:val="Heading2"/>
        <w:keepNext w:val="0"/>
        <w:widowControl w:val="0"/>
        <w:spacing w:after="240"/>
        <w:rPr>
          <w:rFonts w:cs="Arial"/>
          <w:sz w:val="20"/>
          <w:u w:val="none"/>
        </w:rPr>
      </w:pPr>
      <w:bookmarkStart w:id="125" w:name="_Ref104553396"/>
      <w:r w:rsidRPr="008102B7">
        <w:rPr>
          <w:rFonts w:cs="Arial"/>
          <w:sz w:val="20"/>
          <w:u w:val="none"/>
        </w:rPr>
        <w:t>The Company</w:t>
      </w:r>
      <w:r w:rsidR="00BE4695" w:rsidRPr="008102B7">
        <w:rPr>
          <w:rFonts w:cs="Arial"/>
          <w:sz w:val="20"/>
          <w:u w:val="none"/>
        </w:rPr>
        <w:t xml:space="preserve"> may, on reasonable notice to </w:t>
      </w:r>
      <w:r w:rsidR="00A75F7F" w:rsidRPr="008102B7">
        <w:rPr>
          <w:rFonts w:cs="Arial"/>
          <w:sz w:val="20"/>
          <w:u w:val="none"/>
        </w:rPr>
        <w:t xml:space="preserve">the </w:t>
      </w:r>
      <w:r w:rsidR="00D11937" w:rsidRPr="008102B7">
        <w:rPr>
          <w:rFonts w:cs="Arial"/>
          <w:sz w:val="20"/>
          <w:u w:val="none"/>
        </w:rPr>
        <w:t>Supplier</w:t>
      </w:r>
      <w:r w:rsidR="00BE4695" w:rsidRPr="008102B7">
        <w:rPr>
          <w:rFonts w:cs="Arial"/>
          <w:sz w:val="20"/>
          <w:u w:val="none"/>
        </w:rPr>
        <w:t xml:space="preserve">, conduct audits for the purposes of inspecting, reviewing and verifying </w:t>
      </w:r>
      <w:r w:rsidR="00A75F7F" w:rsidRPr="008102B7">
        <w:rPr>
          <w:rFonts w:cs="Arial"/>
          <w:sz w:val="20"/>
          <w:u w:val="none"/>
        </w:rPr>
        <w:t xml:space="preserve">the </w:t>
      </w:r>
      <w:r w:rsidR="00D11937" w:rsidRPr="008102B7">
        <w:rPr>
          <w:rFonts w:cs="Arial"/>
          <w:sz w:val="20"/>
          <w:u w:val="none"/>
        </w:rPr>
        <w:t>Supplier</w:t>
      </w:r>
      <w:r w:rsidR="00BE4695" w:rsidRPr="008102B7">
        <w:rPr>
          <w:rFonts w:cs="Arial"/>
          <w:sz w:val="20"/>
          <w:u w:val="none"/>
        </w:rPr>
        <w:t xml:space="preserve">’s compliance with its obligations under this Agreement </w:t>
      </w:r>
      <w:r w:rsidR="00C81449" w:rsidRPr="008102B7">
        <w:rPr>
          <w:rFonts w:cs="Arial"/>
          <w:sz w:val="20"/>
          <w:u w:val="none"/>
        </w:rPr>
        <w:t xml:space="preserve">(including, without limitation, pursuant to Clause </w:t>
      </w:r>
      <w:r w:rsidR="003232B6">
        <w:rPr>
          <w:rFonts w:cs="Arial"/>
          <w:sz w:val="20"/>
          <w:u w:val="none"/>
        </w:rPr>
        <w:fldChar w:fldCharType="begin"/>
      </w:r>
      <w:r w:rsidR="003232B6">
        <w:rPr>
          <w:rFonts w:cs="Arial"/>
          <w:sz w:val="20"/>
          <w:u w:val="none"/>
        </w:rPr>
        <w:instrText xml:space="preserve"> REF _Ref104553386 \r \h </w:instrText>
      </w:r>
      <w:r w:rsidR="003232B6">
        <w:rPr>
          <w:rFonts w:cs="Arial"/>
          <w:sz w:val="20"/>
          <w:u w:val="none"/>
        </w:rPr>
      </w:r>
      <w:r w:rsidR="003232B6">
        <w:rPr>
          <w:rFonts w:cs="Arial"/>
          <w:sz w:val="20"/>
          <w:u w:val="none"/>
        </w:rPr>
        <w:fldChar w:fldCharType="separate"/>
      </w:r>
      <w:r w:rsidR="00C93F7F">
        <w:rPr>
          <w:rFonts w:cs="Arial"/>
          <w:sz w:val="20"/>
          <w:u w:val="none"/>
        </w:rPr>
        <w:t>35</w:t>
      </w:r>
      <w:r w:rsidR="003232B6">
        <w:rPr>
          <w:rFonts w:cs="Arial"/>
          <w:sz w:val="20"/>
          <w:u w:val="none"/>
        </w:rPr>
        <w:fldChar w:fldCharType="end"/>
      </w:r>
      <w:r w:rsidR="00C81449" w:rsidRPr="008102B7">
        <w:rPr>
          <w:rFonts w:cs="Arial"/>
          <w:sz w:val="20"/>
          <w:u w:val="none"/>
        </w:rPr>
        <w:t xml:space="preserve"> (</w:t>
      </w:r>
      <w:r w:rsidR="00E314CA" w:rsidRPr="00E314CA">
        <w:rPr>
          <w:rFonts w:cs="Arial"/>
          <w:sz w:val="20"/>
          <w:u w:val="none"/>
        </w:rPr>
        <w:t>Prevention of Corruption</w:t>
      </w:r>
      <w:r w:rsidR="00C81449" w:rsidRPr="008102B7">
        <w:rPr>
          <w:rFonts w:cs="Arial"/>
          <w:sz w:val="20"/>
          <w:u w:val="none"/>
        </w:rPr>
        <w:t>)</w:t>
      </w:r>
      <w:r w:rsidR="00960BD0" w:rsidRPr="008102B7">
        <w:rPr>
          <w:rFonts w:cs="Arial"/>
          <w:sz w:val="20"/>
          <w:u w:val="none"/>
        </w:rPr>
        <w:t>)</w:t>
      </w:r>
      <w:r w:rsidR="00C81449" w:rsidRPr="008102B7">
        <w:rPr>
          <w:rFonts w:cs="Arial"/>
          <w:sz w:val="20"/>
          <w:u w:val="none"/>
        </w:rPr>
        <w:t xml:space="preserve"> </w:t>
      </w:r>
      <w:r w:rsidR="00BE4695" w:rsidRPr="008102B7">
        <w:rPr>
          <w:rFonts w:cs="Arial"/>
          <w:sz w:val="20"/>
          <w:u w:val="none"/>
        </w:rPr>
        <w:t>and/or to meet any other audit or information requirement that may be required by law and/or any Regulatory Body.</w:t>
      </w:r>
      <w:bookmarkEnd w:id="124"/>
      <w:bookmarkEnd w:id="125"/>
    </w:p>
    <w:p w14:paraId="6E946D7A" w14:textId="77777777" w:rsidR="000B6E17" w:rsidRPr="008102B7" w:rsidRDefault="000B6E17" w:rsidP="003765D0">
      <w:pPr>
        <w:pStyle w:val="Heading2"/>
        <w:keepNext w:val="0"/>
        <w:widowControl w:val="0"/>
        <w:spacing w:after="240"/>
        <w:rPr>
          <w:rFonts w:cs="Arial"/>
          <w:bCs/>
          <w:sz w:val="20"/>
          <w:u w:val="none"/>
        </w:rPr>
      </w:pPr>
      <w:r w:rsidRPr="008102B7">
        <w:rPr>
          <w:rFonts w:cs="Arial"/>
          <w:bCs/>
          <w:sz w:val="20"/>
          <w:u w:val="none"/>
        </w:rPr>
        <w:t xml:space="preserve">The Supplier shall provide the Company (and/or its agents or representatives) with all reasonable co-operation and assistance in relation to each audit, including (i) all information requested by the Company within the scope of the audit, (ii) access to the Supplier’s sites and any other relevant site used by the Supplier in connection with the Services, (iii) access to any </w:t>
      </w:r>
      <w:r w:rsidR="00E2312F" w:rsidRPr="008102B7">
        <w:rPr>
          <w:rFonts w:cs="Arial"/>
          <w:bCs/>
          <w:sz w:val="20"/>
          <w:u w:val="none"/>
        </w:rPr>
        <w:t>systems</w:t>
      </w:r>
      <w:r w:rsidR="006D121C" w:rsidRPr="008102B7">
        <w:rPr>
          <w:rFonts w:cs="Arial"/>
          <w:bCs/>
          <w:sz w:val="20"/>
          <w:u w:val="none"/>
        </w:rPr>
        <w:t xml:space="preserve"> (including I</w:t>
      </w:r>
      <w:r w:rsidR="00E2312F" w:rsidRPr="008102B7">
        <w:rPr>
          <w:rFonts w:cs="Arial"/>
          <w:bCs/>
          <w:sz w:val="20"/>
          <w:u w:val="none"/>
        </w:rPr>
        <w:t xml:space="preserve">T systems), infrastructure and/or </w:t>
      </w:r>
      <w:r w:rsidRPr="008102B7">
        <w:rPr>
          <w:rFonts w:cs="Arial"/>
          <w:bCs/>
          <w:sz w:val="20"/>
          <w:u w:val="none"/>
        </w:rPr>
        <w:t>equipment used by the Supplier (whether exclusively or non-exclusively) in the performance of the Services, and (iv) access to Supplier Personnel.</w:t>
      </w:r>
    </w:p>
    <w:p w14:paraId="4F38E11C" w14:textId="6D348382" w:rsidR="00BE4695" w:rsidRPr="008102B7" w:rsidRDefault="004C623B" w:rsidP="00D51764">
      <w:pPr>
        <w:pStyle w:val="Heading2"/>
        <w:keepNext w:val="0"/>
        <w:widowControl w:val="0"/>
        <w:spacing w:after="240"/>
        <w:rPr>
          <w:rFonts w:cs="Arial"/>
          <w:b/>
          <w:bCs/>
          <w:sz w:val="20"/>
          <w:u w:val="none"/>
        </w:rPr>
      </w:pPr>
      <w:r w:rsidRPr="008102B7">
        <w:rPr>
          <w:rFonts w:cs="Arial"/>
          <w:sz w:val="20"/>
          <w:u w:val="none"/>
        </w:rPr>
        <w:t>The Company</w:t>
      </w:r>
      <w:r w:rsidR="00BE4695" w:rsidRPr="008102B7">
        <w:rPr>
          <w:rFonts w:cs="Arial"/>
          <w:sz w:val="20"/>
          <w:u w:val="none"/>
        </w:rPr>
        <w:t xml:space="preserve"> shall use its reasonable endeavours to ensure that the conduct of any audit carried out pursuant to Clause </w:t>
      </w:r>
      <w:r w:rsidR="003232B6">
        <w:rPr>
          <w:rFonts w:cs="Arial"/>
          <w:sz w:val="20"/>
          <w:u w:val="none"/>
        </w:rPr>
        <w:fldChar w:fldCharType="begin"/>
      </w:r>
      <w:r w:rsidR="003232B6">
        <w:rPr>
          <w:rFonts w:cs="Arial"/>
          <w:sz w:val="20"/>
          <w:u w:val="none"/>
        </w:rPr>
        <w:instrText xml:space="preserve"> REF _Ref104553396 \r \h </w:instrText>
      </w:r>
      <w:r w:rsidR="003232B6">
        <w:rPr>
          <w:rFonts w:cs="Arial"/>
          <w:sz w:val="20"/>
          <w:u w:val="none"/>
        </w:rPr>
      </w:r>
      <w:r w:rsidR="003232B6">
        <w:rPr>
          <w:rFonts w:cs="Arial"/>
          <w:sz w:val="20"/>
          <w:u w:val="none"/>
        </w:rPr>
        <w:fldChar w:fldCharType="separate"/>
      </w:r>
      <w:r w:rsidR="00C93F7F">
        <w:rPr>
          <w:rFonts w:cs="Arial"/>
          <w:sz w:val="20"/>
          <w:u w:val="none"/>
        </w:rPr>
        <w:t>15.2</w:t>
      </w:r>
      <w:r w:rsidR="003232B6">
        <w:rPr>
          <w:rFonts w:cs="Arial"/>
          <w:sz w:val="20"/>
          <w:u w:val="none"/>
        </w:rPr>
        <w:fldChar w:fldCharType="end"/>
      </w:r>
      <w:r w:rsidR="00BE4695" w:rsidRPr="008102B7">
        <w:rPr>
          <w:rFonts w:cs="Arial"/>
          <w:sz w:val="20"/>
          <w:u w:val="none"/>
        </w:rPr>
        <w:t xml:space="preserve"> does not unreasonably disrupt the business of the </w:t>
      </w:r>
      <w:r w:rsidR="00D11937" w:rsidRPr="008102B7">
        <w:rPr>
          <w:rFonts w:cs="Arial"/>
          <w:sz w:val="20"/>
          <w:u w:val="none"/>
        </w:rPr>
        <w:lastRenderedPageBreak/>
        <w:t>Supplier</w:t>
      </w:r>
      <w:r w:rsidR="00BE4695" w:rsidRPr="008102B7">
        <w:rPr>
          <w:rFonts w:cs="Arial"/>
          <w:sz w:val="20"/>
          <w:u w:val="none"/>
        </w:rPr>
        <w:t xml:space="preserve"> and shall use its reasonable endeavours to ensure that any such audit is carried out in compliance with any confidentiality obligations owed by the </w:t>
      </w:r>
      <w:r w:rsidR="00D11937" w:rsidRPr="008102B7">
        <w:rPr>
          <w:rFonts w:cs="Arial"/>
          <w:sz w:val="20"/>
          <w:u w:val="none"/>
        </w:rPr>
        <w:t>Supplier</w:t>
      </w:r>
      <w:r w:rsidR="00BE4695" w:rsidRPr="008102B7">
        <w:rPr>
          <w:rFonts w:cs="Arial"/>
          <w:sz w:val="20"/>
          <w:u w:val="none"/>
        </w:rPr>
        <w:t xml:space="preserve"> to any third party, provided that such confidentiality obligations are made known to </w:t>
      </w:r>
      <w:r w:rsidRPr="008102B7">
        <w:rPr>
          <w:rFonts w:cs="Arial"/>
          <w:sz w:val="20"/>
          <w:u w:val="none"/>
        </w:rPr>
        <w:t>the Company</w:t>
      </w:r>
      <w:r w:rsidR="00BE4695" w:rsidRPr="008102B7">
        <w:rPr>
          <w:rFonts w:cs="Arial"/>
          <w:sz w:val="20"/>
          <w:u w:val="none"/>
        </w:rPr>
        <w:t xml:space="preserve"> in advance.</w:t>
      </w:r>
    </w:p>
    <w:p w14:paraId="5420D419" w14:textId="77777777" w:rsidR="00176AE3" w:rsidRPr="008102B7" w:rsidRDefault="00176AE3" w:rsidP="00297705">
      <w:pPr>
        <w:pStyle w:val="Heading1"/>
        <w:rPr>
          <w:lang w:val="en-US"/>
        </w:rPr>
      </w:pPr>
      <w:bookmarkStart w:id="126" w:name="_Toc289863544"/>
      <w:bookmarkStart w:id="127" w:name="_Toc126675594"/>
      <w:bookmarkStart w:id="128" w:name="_Toc87090270"/>
      <w:bookmarkStart w:id="129" w:name="_Toc88130323"/>
      <w:bookmarkStart w:id="130" w:name="_Toc125358685"/>
      <w:r w:rsidRPr="008102B7">
        <w:rPr>
          <w:lang w:val="en-US"/>
        </w:rPr>
        <w:t>change in law</w:t>
      </w:r>
      <w:bookmarkEnd w:id="126"/>
      <w:bookmarkEnd w:id="127"/>
    </w:p>
    <w:p w14:paraId="0A75B6A0" w14:textId="77777777" w:rsidR="00176AE3" w:rsidRPr="008102B7" w:rsidRDefault="00176AE3" w:rsidP="003765D0">
      <w:pPr>
        <w:pStyle w:val="Heading2"/>
        <w:keepNext w:val="0"/>
        <w:widowControl w:val="0"/>
        <w:spacing w:after="240"/>
        <w:rPr>
          <w:rFonts w:cs="Arial"/>
          <w:sz w:val="20"/>
          <w:u w:val="none"/>
          <w:lang w:val="en-US"/>
        </w:rPr>
      </w:pPr>
      <w:bookmarkStart w:id="131" w:name="_Ref104553438"/>
      <w:r w:rsidRPr="008102B7">
        <w:rPr>
          <w:rFonts w:cs="Arial"/>
          <w:sz w:val="20"/>
          <w:u w:val="none"/>
          <w:lang w:val="en-US"/>
        </w:rPr>
        <w:t>The Supplier shall neither be relieved of its obligations to supply the Services in accordance with the terms of this Agreement nor be entitled to an increase in the Charges as the result of:</w:t>
      </w:r>
      <w:bookmarkEnd w:id="131"/>
    </w:p>
    <w:p w14:paraId="60EBCF0C" w14:textId="77777777" w:rsidR="00176AE3" w:rsidRPr="008102B7" w:rsidRDefault="00176AE3" w:rsidP="00176AE3">
      <w:pPr>
        <w:pStyle w:val="Heading3"/>
        <w:rPr>
          <w:rFonts w:cs="Arial"/>
          <w:sz w:val="20"/>
          <w:lang w:val="en-US"/>
        </w:rPr>
      </w:pPr>
      <w:r w:rsidRPr="008102B7">
        <w:rPr>
          <w:rFonts w:cs="Arial"/>
          <w:sz w:val="20"/>
          <w:lang w:val="en-US"/>
        </w:rPr>
        <w:t xml:space="preserve">a General Change in Law; or </w:t>
      </w:r>
    </w:p>
    <w:p w14:paraId="5172DEAB" w14:textId="77777777" w:rsidR="00176AE3" w:rsidRPr="008102B7" w:rsidRDefault="00176AE3" w:rsidP="00176AE3">
      <w:pPr>
        <w:pStyle w:val="Heading3"/>
        <w:rPr>
          <w:rFonts w:cs="Arial"/>
          <w:sz w:val="20"/>
          <w:lang w:val="en-US"/>
        </w:rPr>
      </w:pPr>
      <w:bookmarkStart w:id="132" w:name="_Ref104553405"/>
      <w:r w:rsidRPr="008102B7">
        <w:rPr>
          <w:rFonts w:cs="Arial"/>
          <w:sz w:val="20"/>
          <w:lang w:val="en-US"/>
        </w:rPr>
        <w:t xml:space="preserve">a Specific Change in Law where the effect of that Specific Change in Law on the Services is known </w:t>
      </w:r>
      <w:r w:rsidR="00E2312F" w:rsidRPr="008102B7">
        <w:rPr>
          <w:rFonts w:cs="Arial"/>
          <w:sz w:val="20"/>
          <w:lang w:val="en-US"/>
        </w:rPr>
        <w:t xml:space="preserve">(or should have been known had the Supplier acted in accordance with Good Industry Practice) </w:t>
      </w:r>
      <w:r w:rsidRPr="008102B7">
        <w:rPr>
          <w:rFonts w:cs="Arial"/>
          <w:sz w:val="20"/>
          <w:lang w:val="en-US"/>
        </w:rPr>
        <w:t xml:space="preserve">at the </w:t>
      </w:r>
      <w:r w:rsidR="000B6E17" w:rsidRPr="008102B7">
        <w:rPr>
          <w:rFonts w:cs="Arial"/>
          <w:sz w:val="20"/>
          <w:lang w:val="en-US"/>
        </w:rPr>
        <w:t>Commencement</w:t>
      </w:r>
      <w:r w:rsidRPr="008102B7">
        <w:rPr>
          <w:rFonts w:cs="Arial"/>
          <w:sz w:val="20"/>
          <w:lang w:val="en-US"/>
        </w:rPr>
        <w:t xml:space="preserve"> Date.</w:t>
      </w:r>
      <w:bookmarkEnd w:id="132"/>
    </w:p>
    <w:p w14:paraId="3ED521C2" w14:textId="06DBE632" w:rsidR="00176AE3" w:rsidRPr="008102B7" w:rsidRDefault="00176AE3" w:rsidP="003765D0">
      <w:pPr>
        <w:pStyle w:val="Heading2"/>
        <w:keepNext w:val="0"/>
        <w:widowControl w:val="0"/>
        <w:spacing w:after="240"/>
        <w:rPr>
          <w:rFonts w:cs="Arial"/>
          <w:sz w:val="20"/>
          <w:u w:val="none"/>
          <w:lang w:val="en-US"/>
        </w:rPr>
      </w:pPr>
      <w:bookmarkStart w:id="133" w:name="_Ref104553412"/>
      <w:r w:rsidRPr="008102B7">
        <w:rPr>
          <w:rFonts w:cs="Arial"/>
          <w:sz w:val="20"/>
          <w:u w:val="none"/>
          <w:lang w:val="en-US"/>
        </w:rPr>
        <w:t xml:space="preserve">If a Specific Change in Law occurs or will occur during the </w:t>
      </w:r>
      <w:r w:rsidR="00960BD0" w:rsidRPr="008102B7">
        <w:rPr>
          <w:rFonts w:cs="Arial"/>
          <w:sz w:val="20"/>
          <w:u w:val="none"/>
          <w:lang w:val="en-US"/>
        </w:rPr>
        <w:t>t</w:t>
      </w:r>
      <w:r w:rsidRPr="008102B7">
        <w:rPr>
          <w:rFonts w:cs="Arial"/>
          <w:sz w:val="20"/>
          <w:u w:val="none"/>
          <w:lang w:val="en-US"/>
        </w:rPr>
        <w:t>erm</w:t>
      </w:r>
      <w:r w:rsidR="00960BD0" w:rsidRPr="008102B7">
        <w:rPr>
          <w:rFonts w:cs="Arial"/>
          <w:sz w:val="20"/>
          <w:u w:val="none"/>
          <w:lang w:val="en-US"/>
        </w:rPr>
        <w:t xml:space="preserve"> of this Agreement</w:t>
      </w:r>
      <w:r w:rsidRPr="008102B7">
        <w:rPr>
          <w:rFonts w:cs="Arial"/>
          <w:sz w:val="20"/>
          <w:u w:val="none"/>
          <w:lang w:val="en-US"/>
        </w:rPr>
        <w:t xml:space="preserve"> (other than those referred to in Clause </w:t>
      </w:r>
      <w:r w:rsidR="003232B6">
        <w:rPr>
          <w:rFonts w:cs="Arial"/>
          <w:sz w:val="20"/>
          <w:u w:val="none"/>
          <w:lang w:val="en-US"/>
        </w:rPr>
        <w:fldChar w:fldCharType="begin"/>
      </w:r>
      <w:r w:rsidR="003232B6">
        <w:rPr>
          <w:rFonts w:cs="Arial"/>
          <w:sz w:val="20"/>
          <w:u w:val="none"/>
          <w:lang w:val="en-US"/>
        </w:rPr>
        <w:instrText xml:space="preserve"> REF _Ref104553405 \r \h </w:instrText>
      </w:r>
      <w:r w:rsidR="003232B6">
        <w:rPr>
          <w:rFonts w:cs="Arial"/>
          <w:sz w:val="20"/>
          <w:u w:val="none"/>
          <w:lang w:val="en-US"/>
        </w:rPr>
      </w:r>
      <w:r w:rsidR="003232B6">
        <w:rPr>
          <w:rFonts w:cs="Arial"/>
          <w:sz w:val="20"/>
          <w:u w:val="none"/>
          <w:lang w:val="en-US"/>
        </w:rPr>
        <w:fldChar w:fldCharType="separate"/>
      </w:r>
      <w:r w:rsidR="00C93F7F">
        <w:rPr>
          <w:rFonts w:cs="Arial"/>
          <w:sz w:val="20"/>
          <w:u w:val="none"/>
          <w:lang w:val="en-US"/>
        </w:rPr>
        <w:t>16.1.2</w:t>
      </w:r>
      <w:r w:rsidR="003232B6">
        <w:rPr>
          <w:rFonts w:cs="Arial"/>
          <w:sz w:val="20"/>
          <w:u w:val="none"/>
          <w:lang w:val="en-US"/>
        </w:rPr>
        <w:fldChar w:fldCharType="end"/>
      </w:r>
      <w:r w:rsidRPr="008102B7">
        <w:rPr>
          <w:rFonts w:cs="Arial"/>
          <w:sz w:val="20"/>
          <w:u w:val="none"/>
          <w:lang w:val="en-US"/>
        </w:rPr>
        <w:t>), the Supplier shall notify the Company of the likely effects of that change, including whether any Change is required to the Services, the Charges or this Agreement and whether any relief from compliance with the Supplier's obligations is required.</w:t>
      </w:r>
      <w:bookmarkEnd w:id="133"/>
    </w:p>
    <w:p w14:paraId="117CEEF0" w14:textId="475EDAEE" w:rsidR="00176AE3" w:rsidRPr="008102B7" w:rsidRDefault="00176AE3" w:rsidP="003765D0">
      <w:pPr>
        <w:pStyle w:val="Heading2"/>
        <w:keepNext w:val="0"/>
        <w:widowControl w:val="0"/>
        <w:spacing w:after="240"/>
        <w:rPr>
          <w:rFonts w:cs="Arial"/>
          <w:sz w:val="20"/>
          <w:u w:val="none"/>
          <w:lang w:val="en-US"/>
        </w:rPr>
      </w:pPr>
      <w:bookmarkStart w:id="134" w:name="_Ref104553424"/>
      <w:r w:rsidRPr="008102B7">
        <w:rPr>
          <w:rFonts w:cs="Arial"/>
          <w:sz w:val="20"/>
          <w:u w:val="none"/>
          <w:lang w:val="en-US"/>
        </w:rPr>
        <w:t xml:space="preserve">As soon as practicable after any notification in accordance with Clause </w:t>
      </w:r>
      <w:r w:rsidR="003232B6">
        <w:rPr>
          <w:rFonts w:cs="Arial"/>
          <w:sz w:val="20"/>
          <w:u w:val="none"/>
          <w:lang w:val="en-US"/>
        </w:rPr>
        <w:fldChar w:fldCharType="begin"/>
      </w:r>
      <w:r w:rsidR="003232B6">
        <w:rPr>
          <w:rFonts w:cs="Arial"/>
          <w:sz w:val="20"/>
          <w:u w:val="none"/>
          <w:lang w:val="en-US"/>
        </w:rPr>
        <w:instrText xml:space="preserve"> REF _Ref104553412 \r \h </w:instrText>
      </w:r>
      <w:r w:rsidR="003232B6">
        <w:rPr>
          <w:rFonts w:cs="Arial"/>
          <w:sz w:val="20"/>
          <w:u w:val="none"/>
          <w:lang w:val="en-US"/>
        </w:rPr>
      </w:r>
      <w:r w:rsidR="003232B6">
        <w:rPr>
          <w:rFonts w:cs="Arial"/>
          <w:sz w:val="20"/>
          <w:u w:val="none"/>
          <w:lang w:val="en-US"/>
        </w:rPr>
        <w:fldChar w:fldCharType="separate"/>
      </w:r>
      <w:r w:rsidR="00C93F7F">
        <w:rPr>
          <w:rFonts w:cs="Arial"/>
          <w:sz w:val="20"/>
          <w:u w:val="none"/>
          <w:lang w:val="en-US"/>
        </w:rPr>
        <w:t>16.2</w:t>
      </w:r>
      <w:r w:rsidR="003232B6">
        <w:rPr>
          <w:rFonts w:cs="Arial"/>
          <w:sz w:val="20"/>
          <w:u w:val="none"/>
          <w:lang w:val="en-US"/>
        </w:rPr>
        <w:fldChar w:fldCharType="end"/>
      </w:r>
      <w:r w:rsidRPr="008102B7">
        <w:rPr>
          <w:rFonts w:cs="Arial"/>
          <w:sz w:val="20"/>
          <w:u w:val="none"/>
          <w:lang w:val="en-US"/>
        </w:rPr>
        <w:t>, the Parties shall discuss and agree the matters referred to in that Clause and any ways in which the Supplier can mitigate the effect of the Specific Change of Law, including:</w:t>
      </w:r>
      <w:bookmarkEnd w:id="134"/>
    </w:p>
    <w:p w14:paraId="00E73067" w14:textId="77777777" w:rsidR="00176AE3" w:rsidRPr="008102B7" w:rsidRDefault="00176AE3" w:rsidP="00176AE3">
      <w:pPr>
        <w:pStyle w:val="Heading3"/>
        <w:rPr>
          <w:rFonts w:cs="Arial"/>
          <w:sz w:val="20"/>
          <w:lang w:val="en-US"/>
        </w:rPr>
      </w:pPr>
      <w:r w:rsidRPr="008102B7">
        <w:rPr>
          <w:rFonts w:cs="Arial"/>
          <w:sz w:val="20"/>
          <w:lang w:val="en-US"/>
        </w:rPr>
        <w:t xml:space="preserve">providing evidence that the Supplier has minimised any increase in costs or maximised any reduction in costs, including in respect of the costs of its sub-contractors; </w:t>
      </w:r>
    </w:p>
    <w:p w14:paraId="40389046" w14:textId="77777777" w:rsidR="00176AE3" w:rsidRPr="008102B7" w:rsidRDefault="00176AE3" w:rsidP="00176AE3">
      <w:pPr>
        <w:pStyle w:val="Heading3"/>
        <w:rPr>
          <w:rFonts w:cs="Arial"/>
          <w:sz w:val="20"/>
          <w:lang w:val="en-US"/>
        </w:rPr>
      </w:pPr>
      <w:r w:rsidRPr="008102B7">
        <w:rPr>
          <w:rFonts w:cs="Arial"/>
          <w:sz w:val="20"/>
          <w:lang w:val="en-US"/>
        </w:rPr>
        <w:t xml:space="preserve">demonstrating that a foreseeable Specific Change in Law had been taken into account by the Supplier </w:t>
      </w:r>
      <w:r w:rsidR="00732685" w:rsidRPr="008102B7">
        <w:rPr>
          <w:rFonts w:cs="Arial"/>
          <w:sz w:val="20"/>
          <w:lang w:val="en-US"/>
        </w:rPr>
        <w:t xml:space="preserve">in its planning for provision of the relevant Services </w:t>
      </w:r>
      <w:r w:rsidRPr="008102B7">
        <w:rPr>
          <w:rFonts w:cs="Arial"/>
          <w:sz w:val="20"/>
          <w:lang w:val="en-US"/>
        </w:rPr>
        <w:t xml:space="preserve">before </w:t>
      </w:r>
      <w:r w:rsidR="00732685" w:rsidRPr="008102B7">
        <w:rPr>
          <w:rFonts w:cs="Arial"/>
          <w:sz w:val="20"/>
          <w:lang w:val="en-US"/>
        </w:rPr>
        <w:t xml:space="preserve">the Specific Change in Law </w:t>
      </w:r>
      <w:r w:rsidRPr="008102B7">
        <w:rPr>
          <w:rFonts w:cs="Arial"/>
          <w:sz w:val="20"/>
          <w:lang w:val="en-US"/>
        </w:rPr>
        <w:t>occurred;</w:t>
      </w:r>
    </w:p>
    <w:p w14:paraId="55039164" w14:textId="77777777" w:rsidR="00176AE3" w:rsidRPr="008102B7" w:rsidRDefault="00176AE3" w:rsidP="00176AE3">
      <w:pPr>
        <w:pStyle w:val="Heading3"/>
        <w:rPr>
          <w:rFonts w:cs="Arial"/>
          <w:sz w:val="20"/>
          <w:lang w:val="en-US"/>
        </w:rPr>
      </w:pPr>
      <w:r w:rsidRPr="008102B7">
        <w:rPr>
          <w:rFonts w:cs="Arial"/>
          <w:sz w:val="20"/>
          <w:lang w:val="en-US"/>
        </w:rPr>
        <w:t>giving evidence as to how the Specific Change in Law has affected the cost of providing the Services; and</w:t>
      </w:r>
    </w:p>
    <w:p w14:paraId="04ED84F8" w14:textId="77777777" w:rsidR="00176AE3" w:rsidRPr="008102B7" w:rsidRDefault="00176AE3" w:rsidP="00176AE3">
      <w:pPr>
        <w:pStyle w:val="Heading3"/>
        <w:rPr>
          <w:rFonts w:cs="Arial"/>
          <w:sz w:val="20"/>
          <w:lang w:val="en-US"/>
        </w:rPr>
      </w:pPr>
      <w:r w:rsidRPr="008102B7">
        <w:rPr>
          <w:rFonts w:cs="Arial"/>
          <w:sz w:val="20"/>
          <w:lang w:val="en-US"/>
        </w:rPr>
        <w:t>demonstrating that any expenditure that has been avoided has been taken into account in amending the Charges.</w:t>
      </w:r>
    </w:p>
    <w:p w14:paraId="2712D731" w14:textId="706A5655" w:rsidR="00176AE3" w:rsidRPr="008102B7" w:rsidRDefault="00176AE3" w:rsidP="003765D0">
      <w:pPr>
        <w:pStyle w:val="Heading2"/>
        <w:keepNext w:val="0"/>
        <w:widowControl w:val="0"/>
        <w:spacing w:after="240"/>
        <w:rPr>
          <w:rFonts w:cs="Arial"/>
          <w:sz w:val="20"/>
          <w:u w:val="none"/>
          <w:lang w:val="en-US"/>
        </w:rPr>
      </w:pPr>
      <w:r w:rsidRPr="008102B7">
        <w:rPr>
          <w:rFonts w:cs="Arial"/>
          <w:sz w:val="20"/>
          <w:u w:val="none"/>
          <w:lang w:val="en-US"/>
        </w:rPr>
        <w:t xml:space="preserve">Any amendment to the Charges or the Services agreed by the Parties pursuant to Clause </w:t>
      </w:r>
      <w:r w:rsidR="00E570E9">
        <w:rPr>
          <w:rFonts w:cs="Arial"/>
          <w:sz w:val="20"/>
          <w:u w:val="none"/>
          <w:lang w:val="en-US"/>
        </w:rPr>
        <w:t>16.2</w:t>
      </w:r>
      <w:r w:rsidRPr="008102B7">
        <w:rPr>
          <w:rFonts w:cs="Arial"/>
          <w:sz w:val="20"/>
          <w:u w:val="none"/>
          <w:lang w:val="en-US"/>
        </w:rPr>
        <w:t xml:space="preserve"> shall </w:t>
      </w:r>
      <w:r w:rsidR="00960BD0" w:rsidRPr="008102B7">
        <w:rPr>
          <w:rFonts w:cs="Arial"/>
          <w:sz w:val="20"/>
          <w:u w:val="none"/>
          <w:lang w:val="en-US"/>
        </w:rPr>
        <w:t xml:space="preserve">not be binding unless and until it is </w:t>
      </w:r>
      <w:r w:rsidRPr="008102B7">
        <w:rPr>
          <w:rFonts w:cs="Arial"/>
          <w:sz w:val="20"/>
          <w:u w:val="none"/>
          <w:lang w:val="en-US"/>
        </w:rPr>
        <w:t>agreed in accordance with the Variation Procedure.</w:t>
      </w:r>
    </w:p>
    <w:p w14:paraId="18D63604" w14:textId="77777777" w:rsidR="00BE4695" w:rsidRPr="008102B7" w:rsidRDefault="007126F1" w:rsidP="00297705">
      <w:pPr>
        <w:pStyle w:val="Heading1"/>
        <w:rPr>
          <w:lang w:val="en-US"/>
        </w:rPr>
      </w:pPr>
      <w:bookmarkStart w:id="135" w:name="_Ref104552789"/>
      <w:bookmarkStart w:id="136" w:name="_Ref104553124"/>
      <w:bookmarkStart w:id="137" w:name="_Ref104553268"/>
      <w:bookmarkStart w:id="138" w:name="_Toc126675595"/>
      <w:r w:rsidRPr="008102B7">
        <w:rPr>
          <w:lang w:val="en-US"/>
        </w:rPr>
        <w:t>VARIATION PROCEDURE</w:t>
      </w:r>
      <w:bookmarkEnd w:id="128"/>
      <w:bookmarkEnd w:id="129"/>
      <w:bookmarkEnd w:id="130"/>
      <w:bookmarkEnd w:id="135"/>
      <w:bookmarkEnd w:id="136"/>
      <w:bookmarkEnd w:id="137"/>
      <w:bookmarkEnd w:id="138"/>
    </w:p>
    <w:p w14:paraId="6CE2E84E" w14:textId="77777777" w:rsidR="0012479E" w:rsidRPr="003765D0" w:rsidRDefault="00FA205A" w:rsidP="00D51764">
      <w:pPr>
        <w:pStyle w:val="Heading2"/>
        <w:keepNext w:val="0"/>
        <w:widowControl w:val="0"/>
        <w:spacing w:after="240"/>
        <w:rPr>
          <w:rFonts w:cs="Arial"/>
          <w:sz w:val="20"/>
          <w:u w:val="none"/>
        </w:rPr>
      </w:pPr>
      <w:bookmarkStart w:id="139" w:name="_Toc87090271"/>
      <w:bookmarkStart w:id="140" w:name="_Ref87438954"/>
      <w:bookmarkStart w:id="141" w:name="_Toc88130324"/>
      <w:bookmarkStart w:id="142" w:name="_Toc125358686"/>
      <w:r w:rsidRPr="003765D0">
        <w:rPr>
          <w:rFonts w:cs="Arial"/>
          <w:sz w:val="20"/>
          <w:u w:val="none"/>
        </w:rPr>
        <w:t xml:space="preserve">At any time during the term of this Agreement the Company may request, and the Supplier may recommend, </w:t>
      </w:r>
      <w:r w:rsidR="00CD6FDD" w:rsidRPr="003765D0">
        <w:rPr>
          <w:rFonts w:cs="Arial"/>
          <w:sz w:val="20"/>
          <w:u w:val="none"/>
        </w:rPr>
        <w:t xml:space="preserve">changes to the Services, any </w:t>
      </w:r>
      <w:r w:rsidR="003D4B92" w:rsidRPr="003765D0">
        <w:rPr>
          <w:rFonts w:cs="Arial"/>
          <w:sz w:val="20"/>
          <w:u w:val="none"/>
        </w:rPr>
        <w:t>Work Instruction</w:t>
      </w:r>
      <w:r w:rsidR="00CD6FDD" w:rsidRPr="003765D0">
        <w:rPr>
          <w:rFonts w:cs="Arial"/>
          <w:sz w:val="20"/>
          <w:u w:val="none"/>
        </w:rPr>
        <w:t xml:space="preserve"> and/or this Agreement</w:t>
      </w:r>
      <w:r w:rsidR="00B82C80" w:rsidRPr="003765D0">
        <w:rPr>
          <w:rFonts w:cs="Arial"/>
          <w:sz w:val="20"/>
          <w:u w:val="none"/>
        </w:rPr>
        <w:t xml:space="preserve"> (a “Proposed Change”)</w:t>
      </w:r>
      <w:r w:rsidR="00CD6FDD" w:rsidRPr="003765D0">
        <w:rPr>
          <w:rFonts w:cs="Arial"/>
          <w:sz w:val="20"/>
          <w:u w:val="none"/>
        </w:rPr>
        <w:t xml:space="preserve">.  Any </w:t>
      </w:r>
      <w:r w:rsidR="00B82C80" w:rsidRPr="003765D0">
        <w:rPr>
          <w:rFonts w:cs="Arial"/>
          <w:sz w:val="20"/>
          <w:u w:val="none"/>
        </w:rPr>
        <w:t xml:space="preserve">Proposed Change shall be made by submission of a draft Variation by one party to the other in </w:t>
      </w:r>
      <w:r w:rsidR="001779FB" w:rsidRPr="003765D0">
        <w:rPr>
          <w:rFonts w:cs="Arial"/>
          <w:sz w:val="20"/>
          <w:u w:val="none"/>
        </w:rPr>
        <w:t>substantially the same</w:t>
      </w:r>
      <w:r w:rsidR="00B82C80" w:rsidRPr="003765D0">
        <w:rPr>
          <w:rFonts w:cs="Arial"/>
          <w:sz w:val="20"/>
          <w:u w:val="none"/>
        </w:rPr>
        <w:t xml:space="preserve"> form</w:t>
      </w:r>
      <w:r w:rsidR="001779FB" w:rsidRPr="003765D0">
        <w:rPr>
          <w:rFonts w:cs="Arial"/>
          <w:sz w:val="20"/>
          <w:u w:val="none"/>
        </w:rPr>
        <w:t xml:space="preserve"> as set out in Schedule Part </w:t>
      </w:r>
      <w:r w:rsidR="00206244" w:rsidRPr="003765D0">
        <w:rPr>
          <w:rFonts w:cs="Arial"/>
          <w:sz w:val="20"/>
          <w:u w:val="none"/>
        </w:rPr>
        <w:t>8</w:t>
      </w:r>
      <w:r w:rsidR="001779FB" w:rsidRPr="003765D0">
        <w:rPr>
          <w:rFonts w:cs="Arial"/>
          <w:sz w:val="20"/>
          <w:u w:val="none"/>
        </w:rPr>
        <w:t xml:space="preserve"> (Form of Variation)</w:t>
      </w:r>
      <w:r w:rsidR="0012479E" w:rsidRPr="003765D0">
        <w:rPr>
          <w:rFonts w:cs="Arial"/>
          <w:sz w:val="20"/>
          <w:u w:val="none"/>
        </w:rPr>
        <w:t>.</w:t>
      </w:r>
    </w:p>
    <w:p w14:paraId="57F6E2A8" w14:textId="77777777" w:rsidR="00B82C80" w:rsidRPr="003765D0" w:rsidRDefault="00B82C80" w:rsidP="00D51764">
      <w:pPr>
        <w:pStyle w:val="Heading2"/>
        <w:keepNext w:val="0"/>
        <w:widowControl w:val="0"/>
        <w:spacing w:after="240"/>
        <w:rPr>
          <w:rFonts w:cs="Arial"/>
          <w:sz w:val="20"/>
          <w:u w:val="none"/>
        </w:rPr>
      </w:pPr>
      <w:r w:rsidRPr="003765D0">
        <w:rPr>
          <w:rFonts w:cs="Arial"/>
          <w:sz w:val="20"/>
          <w:u w:val="none"/>
        </w:rPr>
        <w:t>The Supplier shall investigate the impact of any Proposed Change upon the Services, the relevant Work</w:t>
      </w:r>
      <w:r w:rsidR="00DF46A5" w:rsidRPr="003765D0">
        <w:rPr>
          <w:rFonts w:cs="Arial"/>
          <w:sz w:val="20"/>
          <w:u w:val="none"/>
        </w:rPr>
        <w:t xml:space="preserve"> Instruction(s)</w:t>
      </w:r>
      <w:r w:rsidRPr="003765D0">
        <w:rPr>
          <w:rFonts w:cs="Arial"/>
          <w:sz w:val="20"/>
          <w:u w:val="none"/>
        </w:rPr>
        <w:t>, the Charges and any other aspect of th</w:t>
      </w:r>
      <w:r w:rsidR="00732685" w:rsidRPr="003765D0">
        <w:rPr>
          <w:rFonts w:cs="Arial"/>
          <w:sz w:val="20"/>
          <w:u w:val="none"/>
        </w:rPr>
        <w:t>is</w:t>
      </w:r>
      <w:r w:rsidRPr="003765D0">
        <w:rPr>
          <w:rFonts w:cs="Arial"/>
          <w:sz w:val="20"/>
          <w:u w:val="none"/>
        </w:rPr>
        <w:t xml:space="preserve"> Agreement and shall (if required by the Company and at the Supplier’s cost) provide the Company with a detailed written report and quotation.</w:t>
      </w:r>
    </w:p>
    <w:p w14:paraId="35623DA5" w14:textId="77777777" w:rsidR="00481D29" w:rsidRPr="003765D0" w:rsidRDefault="00481D29" w:rsidP="00D51764">
      <w:pPr>
        <w:pStyle w:val="Heading2"/>
        <w:keepNext w:val="0"/>
        <w:widowControl w:val="0"/>
        <w:spacing w:after="240"/>
        <w:rPr>
          <w:rFonts w:cs="Arial"/>
          <w:sz w:val="20"/>
          <w:u w:val="none"/>
        </w:rPr>
      </w:pPr>
      <w:r w:rsidRPr="003765D0">
        <w:rPr>
          <w:rFonts w:cs="Arial"/>
          <w:sz w:val="20"/>
          <w:u w:val="none"/>
        </w:rPr>
        <w:t>Neither P</w:t>
      </w:r>
      <w:r w:rsidR="00B82C80" w:rsidRPr="003765D0">
        <w:rPr>
          <w:rFonts w:cs="Arial"/>
          <w:sz w:val="20"/>
          <w:u w:val="none"/>
        </w:rPr>
        <w:t xml:space="preserve">arty shall be obliged to agree to any Proposed Change </w:t>
      </w:r>
      <w:r w:rsidRPr="003765D0">
        <w:rPr>
          <w:rFonts w:cs="Arial"/>
          <w:sz w:val="20"/>
          <w:u w:val="none"/>
        </w:rPr>
        <w:t xml:space="preserve">but neither Party shall withhold or delay its </w:t>
      </w:r>
      <w:r w:rsidR="004777B5" w:rsidRPr="003765D0">
        <w:rPr>
          <w:rFonts w:cs="Arial"/>
          <w:sz w:val="20"/>
          <w:u w:val="none"/>
        </w:rPr>
        <w:t>a</w:t>
      </w:r>
      <w:r w:rsidRPr="003765D0">
        <w:rPr>
          <w:rFonts w:cs="Arial"/>
          <w:sz w:val="20"/>
          <w:u w:val="none"/>
        </w:rPr>
        <w:t>greement to any Proposed Change unreasonably.</w:t>
      </w:r>
    </w:p>
    <w:p w14:paraId="14E3AB06" w14:textId="77777777" w:rsidR="00481D29" w:rsidRPr="003765D0" w:rsidRDefault="00481D29" w:rsidP="00D51764">
      <w:pPr>
        <w:pStyle w:val="Heading2"/>
        <w:keepNext w:val="0"/>
        <w:widowControl w:val="0"/>
        <w:spacing w:after="240"/>
        <w:rPr>
          <w:rFonts w:cs="Arial"/>
          <w:sz w:val="20"/>
          <w:u w:val="none"/>
        </w:rPr>
      </w:pPr>
      <w:bookmarkStart w:id="143" w:name="_Ref104553430"/>
      <w:r w:rsidRPr="003765D0">
        <w:rPr>
          <w:rFonts w:cs="Arial"/>
          <w:sz w:val="20"/>
          <w:u w:val="none"/>
        </w:rPr>
        <w:lastRenderedPageBreak/>
        <w:t xml:space="preserve">If the Parties agree </w:t>
      </w:r>
      <w:r w:rsidR="00CF200E" w:rsidRPr="003765D0">
        <w:rPr>
          <w:rFonts w:cs="Arial"/>
          <w:sz w:val="20"/>
          <w:u w:val="none"/>
        </w:rPr>
        <w:t>the terms of</w:t>
      </w:r>
      <w:r w:rsidRPr="003765D0">
        <w:rPr>
          <w:rFonts w:cs="Arial"/>
          <w:sz w:val="20"/>
          <w:u w:val="none"/>
        </w:rPr>
        <w:t xml:space="preserve"> any Proposed Change</w:t>
      </w:r>
      <w:r w:rsidR="00CF200E" w:rsidRPr="003765D0">
        <w:rPr>
          <w:rFonts w:cs="Arial"/>
          <w:sz w:val="20"/>
          <w:u w:val="none"/>
        </w:rPr>
        <w:t xml:space="preserve">, the Variation (as </w:t>
      </w:r>
      <w:r w:rsidR="00E766D3" w:rsidRPr="003765D0">
        <w:rPr>
          <w:rFonts w:cs="Arial"/>
          <w:sz w:val="20"/>
          <w:u w:val="none"/>
        </w:rPr>
        <w:t xml:space="preserve">agreed </w:t>
      </w:r>
      <w:r w:rsidR="00CF200E" w:rsidRPr="003765D0">
        <w:rPr>
          <w:rFonts w:cs="Arial"/>
          <w:sz w:val="20"/>
          <w:u w:val="none"/>
        </w:rPr>
        <w:t>b</w:t>
      </w:r>
      <w:r w:rsidR="00E766D3" w:rsidRPr="003765D0">
        <w:rPr>
          <w:rFonts w:cs="Arial"/>
          <w:sz w:val="20"/>
          <w:u w:val="none"/>
        </w:rPr>
        <w:t>etween</w:t>
      </w:r>
      <w:r w:rsidR="00CF200E" w:rsidRPr="003765D0">
        <w:rPr>
          <w:rFonts w:cs="Arial"/>
          <w:sz w:val="20"/>
          <w:u w:val="none"/>
        </w:rPr>
        <w:t xml:space="preserve"> the Parties) shall be signed by each of the Parties.  This Agreement and/or the relevant </w:t>
      </w:r>
      <w:r w:rsidR="003D4B92" w:rsidRPr="003765D0">
        <w:rPr>
          <w:rFonts w:cs="Arial"/>
          <w:sz w:val="20"/>
          <w:u w:val="none"/>
        </w:rPr>
        <w:t>Work Instruction</w:t>
      </w:r>
      <w:r w:rsidR="00CF200E" w:rsidRPr="003765D0">
        <w:rPr>
          <w:rFonts w:cs="Arial"/>
          <w:sz w:val="20"/>
          <w:u w:val="none"/>
        </w:rPr>
        <w:t xml:space="preserve"> shall be deemed to be amended in accordance with the terms of any Variation signed by both </w:t>
      </w:r>
      <w:r w:rsidR="00732685" w:rsidRPr="003765D0">
        <w:rPr>
          <w:rFonts w:cs="Arial"/>
          <w:sz w:val="20"/>
          <w:u w:val="none"/>
        </w:rPr>
        <w:t>P</w:t>
      </w:r>
      <w:r w:rsidR="00CF200E" w:rsidRPr="003765D0">
        <w:rPr>
          <w:rFonts w:cs="Arial"/>
          <w:sz w:val="20"/>
          <w:u w:val="none"/>
        </w:rPr>
        <w:t>arties with effect from the effective date set out in the Variation.</w:t>
      </w:r>
      <w:bookmarkEnd w:id="143"/>
    </w:p>
    <w:p w14:paraId="7D24D4FA" w14:textId="1A78BB33" w:rsidR="0012479E" w:rsidRPr="003765D0" w:rsidRDefault="0012479E" w:rsidP="00D51764">
      <w:pPr>
        <w:pStyle w:val="Heading2"/>
        <w:keepNext w:val="0"/>
        <w:widowControl w:val="0"/>
        <w:spacing w:after="240"/>
        <w:rPr>
          <w:rFonts w:cs="Arial"/>
          <w:sz w:val="20"/>
          <w:u w:val="none"/>
        </w:rPr>
      </w:pPr>
      <w:r w:rsidRPr="003765D0">
        <w:rPr>
          <w:rFonts w:cs="Arial"/>
          <w:sz w:val="20"/>
          <w:u w:val="none"/>
        </w:rPr>
        <w:t xml:space="preserve">Until such time as a </w:t>
      </w:r>
      <w:r w:rsidR="00CF200E" w:rsidRPr="003765D0">
        <w:rPr>
          <w:rFonts w:cs="Arial"/>
          <w:sz w:val="20"/>
          <w:u w:val="none"/>
        </w:rPr>
        <w:t xml:space="preserve">Variation is signed by both Parties </w:t>
      </w:r>
      <w:r w:rsidRPr="003765D0">
        <w:rPr>
          <w:rFonts w:cs="Arial"/>
          <w:sz w:val="20"/>
          <w:u w:val="none"/>
        </w:rPr>
        <w:t xml:space="preserve">in accordance with Clause </w:t>
      </w:r>
      <w:r w:rsidR="003232B6">
        <w:rPr>
          <w:rFonts w:cs="Arial"/>
          <w:sz w:val="20"/>
          <w:u w:val="none"/>
        </w:rPr>
        <w:fldChar w:fldCharType="begin"/>
      </w:r>
      <w:r w:rsidR="003232B6">
        <w:rPr>
          <w:rFonts w:cs="Arial"/>
          <w:sz w:val="20"/>
          <w:u w:val="none"/>
        </w:rPr>
        <w:instrText xml:space="preserve"> REF _Ref104553430 \r \h </w:instrText>
      </w:r>
      <w:r w:rsidR="003232B6">
        <w:rPr>
          <w:rFonts w:cs="Arial"/>
          <w:sz w:val="20"/>
          <w:u w:val="none"/>
        </w:rPr>
      </w:r>
      <w:r w:rsidR="003232B6">
        <w:rPr>
          <w:rFonts w:cs="Arial"/>
          <w:sz w:val="20"/>
          <w:u w:val="none"/>
        </w:rPr>
        <w:fldChar w:fldCharType="separate"/>
      </w:r>
      <w:r w:rsidR="00C93F7F">
        <w:rPr>
          <w:rFonts w:cs="Arial"/>
          <w:sz w:val="20"/>
          <w:u w:val="none"/>
        </w:rPr>
        <w:t>17.4</w:t>
      </w:r>
      <w:r w:rsidR="003232B6">
        <w:rPr>
          <w:rFonts w:cs="Arial"/>
          <w:sz w:val="20"/>
          <w:u w:val="none"/>
        </w:rPr>
        <w:fldChar w:fldCharType="end"/>
      </w:r>
      <w:r w:rsidRPr="003765D0">
        <w:rPr>
          <w:rFonts w:cs="Arial"/>
          <w:sz w:val="20"/>
          <w:u w:val="none"/>
        </w:rPr>
        <w:t xml:space="preserve">, each Party shall, unless otherwise agreed in writing, continue to perform its obligations set out in this Agreement as if </w:t>
      </w:r>
      <w:r w:rsidR="000B6E17" w:rsidRPr="003765D0">
        <w:rPr>
          <w:rFonts w:cs="Arial"/>
          <w:sz w:val="20"/>
          <w:u w:val="none"/>
        </w:rPr>
        <w:t xml:space="preserve">the </w:t>
      </w:r>
      <w:r w:rsidR="00CF200E" w:rsidRPr="003765D0">
        <w:rPr>
          <w:rFonts w:cs="Arial"/>
          <w:sz w:val="20"/>
          <w:u w:val="none"/>
        </w:rPr>
        <w:t>Proposed Change</w:t>
      </w:r>
      <w:r w:rsidRPr="003765D0">
        <w:rPr>
          <w:rFonts w:cs="Arial"/>
          <w:sz w:val="20"/>
          <w:u w:val="none"/>
        </w:rPr>
        <w:t xml:space="preserve"> had not been </w:t>
      </w:r>
      <w:r w:rsidR="00CF200E" w:rsidRPr="003765D0">
        <w:rPr>
          <w:rFonts w:cs="Arial"/>
          <w:sz w:val="20"/>
          <w:u w:val="none"/>
        </w:rPr>
        <w:t>raised</w:t>
      </w:r>
      <w:r w:rsidRPr="003765D0">
        <w:rPr>
          <w:rFonts w:cs="Arial"/>
          <w:sz w:val="20"/>
          <w:u w:val="none"/>
        </w:rPr>
        <w:t>.</w:t>
      </w:r>
    </w:p>
    <w:p w14:paraId="090B65D2" w14:textId="679414F0" w:rsidR="0012479E" w:rsidRPr="003765D0" w:rsidRDefault="004B1189" w:rsidP="00D51764">
      <w:pPr>
        <w:pStyle w:val="Heading2"/>
        <w:keepNext w:val="0"/>
        <w:widowControl w:val="0"/>
        <w:spacing w:after="240"/>
        <w:rPr>
          <w:rFonts w:cs="Arial"/>
          <w:sz w:val="20"/>
          <w:u w:val="none"/>
        </w:rPr>
      </w:pPr>
      <w:r w:rsidRPr="003765D0">
        <w:rPr>
          <w:rFonts w:cs="Arial"/>
          <w:sz w:val="20"/>
          <w:u w:val="none"/>
        </w:rPr>
        <w:t xml:space="preserve">Subject always to Clause </w:t>
      </w:r>
      <w:r w:rsidR="003232B6">
        <w:rPr>
          <w:rFonts w:cs="Arial"/>
          <w:sz w:val="20"/>
          <w:u w:val="none"/>
        </w:rPr>
        <w:fldChar w:fldCharType="begin"/>
      </w:r>
      <w:r w:rsidR="003232B6">
        <w:rPr>
          <w:rFonts w:cs="Arial"/>
          <w:sz w:val="20"/>
          <w:u w:val="none"/>
        </w:rPr>
        <w:instrText xml:space="preserve"> REF _Ref104553438 \r \h </w:instrText>
      </w:r>
      <w:r w:rsidR="003232B6">
        <w:rPr>
          <w:rFonts w:cs="Arial"/>
          <w:sz w:val="20"/>
          <w:u w:val="none"/>
        </w:rPr>
      </w:r>
      <w:r w:rsidR="003232B6">
        <w:rPr>
          <w:rFonts w:cs="Arial"/>
          <w:sz w:val="20"/>
          <w:u w:val="none"/>
        </w:rPr>
        <w:fldChar w:fldCharType="separate"/>
      </w:r>
      <w:r w:rsidR="00C93F7F">
        <w:rPr>
          <w:rFonts w:cs="Arial"/>
          <w:sz w:val="20"/>
          <w:u w:val="none"/>
        </w:rPr>
        <w:t>16.1</w:t>
      </w:r>
      <w:r w:rsidR="003232B6">
        <w:rPr>
          <w:rFonts w:cs="Arial"/>
          <w:sz w:val="20"/>
          <w:u w:val="none"/>
        </w:rPr>
        <w:fldChar w:fldCharType="end"/>
      </w:r>
      <w:r w:rsidRPr="003765D0">
        <w:rPr>
          <w:rFonts w:cs="Arial"/>
          <w:sz w:val="20"/>
          <w:u w:val="none"/>
        </w:rPr>
        <w:t>, t</w:t>
      </w:r>
      <w:r w:rsidR="005E3E7F" w:rsidRPr="003765D0">
        <w:rPr>
          <w:rFonts w:cs="Arial"/>
          <w:sz w:val="20"/>
          <w:u w:val="none"/>
        </w:rPr>
        <w:t xml:space="preserve">he </w:t>
      </w:r>
      <w:r w:rsidR="00D11937" w:rsidRPr="003765D0">
        <w:rPr>
          <w:rFonts w:cs="Arial"/>
          <w:sz w:val="20"/>
          <w:u w:val="none"/>
        </w:rPr>
        <w:t>Supplier</w:t>
      </w:r>
      <w:r w:rsidR="0012479E" w:rsidRPr="003765D0">
        <w:rPr>
          <w:rFonts w:cs="Arial"/>
          <w:sz w:val="20"/>
          <w:u w:val="none"/>
        </w:rPr>
        <w:t xml:space="preserve"> undertakes that any </w:t>
      </w:r>
      <w:r w:rsidR="00DD432F" w:rsidRPr="003765D0">
        <w:rPr>
          <w:rFonts w:cs="Arial"/>
          <w:sz w:val="20"/>
          <w:u w:val="none"/>
        </w:rPr>
        <w:t xml:space="preserve">proposed </w:t>
      </w:r>
      <w:r w:rsidR="001A610E" w:rsidRPr="003765D0">
        <w:rPr>
          <w:rFonts w:cs="Arial"/>
          <w:sz w:val="20"/>
          <w:u w:val="none"/>
        </w:rPr>
        <w:t>amendments</w:t>
      </w:r>
      <w:r w:rsidR="0012479E" w:rsidRPr="003765D0">
        <w:rPr>
          <w:rFonts w:cs="Arial"/>
          <w:sz w:val="20"/>
          <w:u w:val="none"/>
        </w:rPr>
        <w:t xml:space="preserve"> to the</w:t>
      </w:r>
      <w:r w:rsidR="00B13BF6" w:rsidRPr="003765D0">
        <w:rPr>
          <w:rFonts w:cs="Arial"/>
          <w:sz w:val="20"/>
          <w:u w:val="none"/>
        </w:rPr>
        <w:t xml:space="preserve"> </w:t>
      </w:r>
      <w:r w:rsidR="00CF200E" w:rsidRPr="003765D0">
        <w:rPr>
          <w:rFonts w:cs="Arial"/>
          <w:sz w:val="20"/>
          <w:u w:val="none"/>
        </w:rPr>
        <w:t>Charges</w:t>
      </w:r>
      <w:r w:rsidR="0012479E" w:rsidRPr="003765D0">
        <w:rPr>
          <w:rFonts w:cs="Arial"/>
          <w:sz w:val="20"/>
          <w:u w:val="none"/>
        </w:rPr>
        <w:t xml:space="preserve"> </w:t>
      </w:r>
      <w:r w:rsidR="00DD432F" w:rsidRPr="003765D0">
        <w:rPr>
          <w:rFonts w:cs="Arial"/>
          <w:sz w:val="20"/>
          <w:u w:val="none"/>
        </w:rPr>
        <w:t xml:space="preserve">in connection with any </w:t>
      </w:r>
      <w:r w:rsidR="00B13BF6" w:rsidRPr="003765D0">
        <w:rPr>
          <w:rFonts w:cs="Arial"/>
          <w:sz w:val="20"/>
          <w:u w:val="none"/>
        </w:rPr>
        <w:t>Proposed Change</w:t>
      </w:r>
      <w:r w:rsidR="0012479E" w:rsidRPr="003765D0">
        <w:rPr>
          <w:rFonts w:cs="Arial"/>
          <w:sz w:val="20"/>
          <w:u w:val="none"/>
        </w:rPr>
        <w:t xml:space="preserve"> </w:t>
      </w:r>
      <w:r w:rsidR="008B10CD" w:rsidRPr="003765D0">
        <w:rPr>
          <w:rFonts w:cs="Arial"/>
          <w:sz w:val="20"/>
          <w:u w:val="none"/>
        </w:rPr>
        <w:t>shall</w:t>
      </w:r>
      <w:r w:rsidR="0012479E" w:rsidRPr="003765D0">
        <w:rPr>
          <w:rFonts w:cs="Arial"/>
          <w:sz w:val="20"/>
          <w:u w:val="none"/>
        </w:rPr>
        <w:t xml:space="preserve"> be reasonable and proper</w:t>
      </w:r>
      <w:r w:rsidR="00DD432F" w:rsidRPr="003765D0">
        <w:rPr>
          <w:rFonts w:cs="Arial"/>
          <w:sz w:val="20"/>
          <w:u w:val="none"/>
        </w:rPr>
        <w:t>.  T</w:t>
      </w:r>
      <w:r w:rsidR="0012479E" w:rsidRPr="003765D0">
        <w:rPr>
          <w:rFonts w:cs="Arial"/>
          <w:sz w:val="20"/>
          <w:u w:val="none"/>
        </w:rPr>
        <w:t xml:space="preserve">he </w:t>
      </w:r>
      <w:r w:rsidR="00D11937" w:rsidRPr="003765D0">
        <w:rPr>
          <w:rFonts w:cs="Arial"/>
          <w:sz w:val="20"/>
          <w:u w:val="none"/>
        </w:rPr>
        <w:t>Supplier</w:t>
      </w:r>
      <w:r w:rsidR="0012479E" w:rsidRPr="003765D0">
        <w:rPr>
          <w:rFonts w:cs="Arial"/>
          <w:sz w:val="20"/>
          <w:u w:val="none"/>
        </w:rPr>
        <w:t xml:space="preserve"> shall provide to </w:t>
      </w:r>
      <w:r w:rsidR="00DE1D52" w:rsidRPr="003765D0">
        <w:rPr>
          <w:rFonts w:cs="Arial"/>
          <w:sz w:val="20"/>
          <w:u w:val="none"/>
        </w:rPr>
        <w:t>the Company</w:t>
      </w:r>
      <w:r w:rsidR="0012479E" w:rsidRPr="003765D0">
        <w:rPr>
          <w:rFonts w:cs="Arial"/>
          <w:sz w:val="20"/>
          <w:u w:val="none"/>
        </w:rPr>
        <w:t xml:space="preserve"> reasonable details in writing of any </w:t>
      </w:r>
      <w:r w:rsidR="00DD432F" w:rsidRPr="003765D0">
        <w:rPr>
          <w:rFonts w:cs="Arial"/>
          <w:sz w:val="20"/>
          <w:u w:val="none"/>
        </w:rPr>
        <w:t xml:space="preserve">such </w:t>
      </w:r>
      <w:r w:rsidR="005E3E7F" w:rsidRPr="003765D0">
        <w:rPr>
          <w:rFonts w:cs="Arial"/>
          <w:sz w:val="20"/>
          <w:u w:val="none"/>
        </w:rPr>
        <w:t xml:space="preserve">proposed </w:t>
      </w:r>
      <w:r w:rsidR="00DD432F" w:rsidRPr="003765D0">
        <w:rPr>
          <w:rFonts w:cs="Arial"/>
          <w:sz w:val="20"/>
          <w:u w:val="none"/>
        </w:rPr>
        <w:t>amendment</w:t>
      </w:r>
      <w:r w:rsidR="0012479E" w:rsidRPr="003765D0">
        <w:rPr>
          <w:rFonts w:cs="Arial"/>
          <w:sz w:val="20"/>
          <w:u w:val="none"/>
        </w:rPr>
        <w:t xml:space="preserve"> to the </w:t>
      </w:r>
      <w:r w:rsidR="00DE1D52" w:rsidRPr="003765D0">
        <w:rPr>
          <w:rFonts w:cs="Arial"/>
          <w:sz w:val="20"/>
          <w:u w:val="none"/>
        </w:rPr>
        <w:t>Charges</w:t>
      </w:r>
      <w:r w:rsidR="0012479E" w:rsidRPr="003765D0">
        <w:rPr>
          <w:rFonts w:cs="Arial"/>
          <w:sz w:val="20"/>
          <w:u w:val="none"/>
        </w:rPr>
        <w:t xml:space="preserve"> and shall provide such information as </w:t>
      </w:r>
      <w:r w:rsidR="00DE1D52" w:rsidRPr="003765D0">
        <w:rPr>
          <w:rFonts w:cs="Arial"/>
          <w:sz w:val="20"/>
          <w:u w:val="none"/>
        </w:rPr>
        <w:t>the Company</w:t>
      </w:r>
      <w:r w:rsidR="0012479E" w:rsidRPr="003765D0">
        <w:rPr>
          <w:rFonts w:cs="Arial"/>
          <w:sz w:val="20"/>
          <w:u w:val="none"/>
        </w:rPr>
        <w:t xml:space="preserve"> may reasonably require </w:t>
      </w:r>
      <w:r w:rsidR="00C942F5" w:rsidRPr="003765D0">
        <w:rPr>
          <w:rFonts w:cs="Arial"/>
          <w:sz w:val="20"/>
          <w:u w:val="none"/>
        </w:rPr>
        <w:t xml:space="preserve">in order </w:t>
      </w:r>
      <w:r w:rsidR="0012479E" w:rsidRPr="003765D0">
        <w:rPr>
          <w:rFonts w:cs="Arial"/>
          <w:sz w:val="20"/>
          <w:u w:val="none"/>
        </w:rPr>
        <w:t xml:space="preserve">to demonstrate that the relevant </w:t>
      </w:r>
      <w:r w:rsidR="00DD432F" w:rsidRPr="003765D0">
        <w:rPr>
          <w:rFonts w:cs="Arial"/>
          <w:sz w:val="20"/>
          <w:u w:val="none"/>
        </w:rPr>
        <w:t>amendments</w:t>
      </w:r>
      <w:r w:rsidR="0012479E" w:rsidRPr="003765D0">
        <w:rPr>
          <w:rFonts w:cs="Arial"/>
          <w:sz w:val="20"/>
          <w:u w:val="none"/>
        </w:rPr>
        <w:t xml:space="preserve"> to the </w:t>
      </w:r>
      <w:r w:rsidR="00DE1D52" w:rsidRPr="003765D0">
        <w:rPr>
          <w:rFonts w:cs="Arial"/>
          <w:sz w:val="20"/>
          <w:u w:val="none"/>
        </w:rPr>
        <w:t>Charges</w:t>
      </w:r>
      <w:r w:rsidR="0012479E" w:rsidRPr="003765D0">
        <w:rPr>
          <w:rFonts w:cs="Arial"/>
          <w:sz w:val="20"/>
          <w:u w:val="none"/>
        </w:rPr>
        <w:t xml:space="preserve"> are justifiable and competitive. </w:t>
      </w:r>
    </w:p>
    <w:p w14:paraId="154DEB74" w14:textId="77777777" w:rsidR="00BE4695" w:rsidRPr="008102B7" w:rsidRDefault="00BE4695" w:rsidP="00297705">
      <w:pPr>
        <w:pStyle w:val="Heading1"/>
        <w:rPr>
          <w:lang w:val="en-US"/>
        </w:rPr>
      </w:pPr>
      <w:bookmarkStart w:id="144" w:name="_Ref104553936"/>
      <w:bookmarkStart w:id="145" w:name="_Ref104555853"/>
      <w:bookmarkStart w:id="146" w:name="_Ref104555890"/>
      <w:bookmarkStart w:id="147" w:name="_Toc126675596"/>
      <w:r w:rsidRPr="008102B7">
        <w:rPr>
          <w:lang w:val="en-US"/>
        </w:rPr>
        <w:t>DISPUTES</w:t>
      </w:r>
      <w:bookmarkEnd w:id="139"/>
      <w:bookmarkEnd w:id="140"/>
      <w:bookmarkEnd w:id="141"/>
      <w:bookmarkEnd w:id="142"/>
      <w:bookmarkEnd w:id="144"/>
      <w:bookmarkEnd w:id="145"/>
      <w:bookmarkEnd w:id="146"/>
      <w:bookmarkEnd w:id="147"/>
    </w:p>
    <w:p w14:paraId="694E8386" w14:textId="77777777" w:rsidR="00BE4695" w:rsidRPr="008102B7" w:rsidRDefault="00BE4695" w:rsidP="00A75DDD">
      <w:pPr>
        <w:pStyle w:val="Heading2"/>
        <w:keepNext w:val="0"/>
        <w:widowControl w:val="0"/>
        <w:spacing w:after="240"/>
        <w:rPr>
          <w:rFonts w:cs="Arial"/>
          <w:sz w:val="20"/>
          <w:u w:val="none"/>
        </w:rPr>
      </w:pPr>
      <w:bookmarkStart w:id="148" w:name="_Ref104553447"/>
      <w:r w:rsidRPr="008102B7">
        <w:rPr>
          <w:rFonts w:cs="Arial"/>
          <w:sz w:val="20"/>
          <w:u w:val="none"/>
        </w:rPr>
        <w:t xml:space="preserve">All </w:t>
      </w:r>
      <w:r w:rsidR="00391A25" w:rsidRPr="008102B7">
        <w:rPr>
          <w:rFonts w:cs="Arial"/>
          <w:sz w:val="20"/>
          <w:u w:val="none"/>
        </w:rPr>
        <w:t>D</w:t>
      </w:r>
      <w:r w:rsidRPr="008102B7">
        <w:rPr>
          <w:rFonts w:cs="Arial"/>
          <w:sz w:val="20"/>
          <w:u w:val="none"/>
        </w:rPr>
        <w:t xml:space="preserve">isputes between the Parties shall in the first instance be referred by the Parties to </w:t>
      </w:r>
      <w:r w:rsidR="00770D5B" w:rsidRPr="008102B7">
        <w:rPr>
          <w:rFonts w:cs="Arial"/>
          <w:sz w:val="20"/>
          <w:u w:val="none"/>
        </w:rPr>
        <w:t>their</w:t>
      </w:r>
      <w:r w:rsidRPr="008102B7">
        <w:rPr>
          <w:rFonts w:cs="Arial"/>
          <w:sz w:val="20"/>
          <w:u w:val="none"/>
        </w:rPr>
        <w:t xml:space="preserve"> </w:t>
      </w:r>
      <w:r w:rsidR="00D80494" w:rsidRPr="008102B7">
        <w:rPr>
          <w:rFonts w:cs="Arial"/>
          <w:sz w:val="20"/>
          <w:u w:val="none"/>
        </w:rPr>
        <w:t xml:space="preserve">relevant </w:t>
      </w:r>
      <w:r w:rsidRPr="008102B7">
        <w:rPr>
          <w:rFonts w:cs="Arial"/>
          <w:sz w:val="20"/>
          <w:u w:val="none"/>
        </w:rPr>
        <w:t xml:space="preserve">respective Representatives for resolution.  The Parties shall procure that their </w:t>
      </w:r>
      <w:r w:rsidR="00D80494" w:rsidRPr="008102B7">
        <w:rPr>
          <w:rFonts w:cs="Arial"/>
          <w:sz w:val="20"/>
          <w:u w:val="none"/>
        </w:rPr>
        <w:t xml:space="preserve">relevant </w:t>
      </w:r>
      <w:r w:rsidRPr="008102B7">
        <w:rPr>
          <w:rFonts w:cs="Arial"/>
          <w:sz w:val="20"/>
          <w:u w:val="none"/>
        </w:rPr>
        <w:t>Representatives meet as soon as possible (and in any event within five (5) Working Days) after any Party identifies that a Dispute exists, to seek to resolve the Dispute.</w:t>
      </w:r>
      <w:bookmarkEnd w:id="148"/>
    </w:p>
    <w:p w14:paraId="0418A957" w14:textId="4E728CB8" w:rsidR="00A75F7F" w:rsidRPr="008102B7" w:rsidRDefault="00BE4695" w:rsidP="003765D0">
      <w:pPr>
        <w:pStyle w:val="Heading2"/>
        <w:keepNext w:val="0"/>
        <w:widowControl w:val="0"/>
        <w:spacing w:after="240"/>
        <w:rPr>
          <w:rFonts w:cs="Arial"/>
          <w:sz w:val="20"/>
          <w:u w:val="none"/>
        </w:rPr>
      </w:pPr>
      <w:bookmarkStart w:id="149" w:name="_Ref104553454"/>
      <w:r w:rsidRPr="008102B7">
        <w:rPr>
          <w:rFonts w:cs="Arial"/>
          <w:sz w:val="20"/>
          <w:u w:val="none"/>
        </w:rPr>
        <w:t xml:space="preserve">If any Dispute cannot be resolved by Parties’ </w:t>
      </w:r>
      <w:r w:rsidR="00D80494" w:rsidRPr="008102B7">
        <w:rPr>
          <w:rFonts w:cs="Arial"/>
          <w:sz w:val="20"/>
          <w:u w:val="none"/>
        </w:rPr>
        <w:t xml:space="preserve">relevant </w:t>
      </w:r>
      <w:r w:rsidRPr="008102B7">
        <w:rPr>
          <w:rFonts w:cs="Arial"/>
          <w:sz w:val="20"/>
          <w:u w:val="none"/>
        </w:rPr>
        <w:t xml:space="preserve">Representatives within ten (10) Working Days after the date of referral under Clause </w:t>
      </w:r>
      <w:r w:rsidR="003232B6">
        <w:rPr>
          <w:rFonts w:cs="Arial"/>
          <w:sz w:val="20"/>
          <w:u w:val="none"/>
        </w:rPr>
        <w:fldChar w:fldCharType="begin"/>
      </w:r>
      <w:r w:rsidR="003232B6">
        <w:rPr>
          <w:rFonts w:cs="Arial"/>
          <w:sz w:val="20"/>
          <w:u w:val="none"/>
        </w:rPr>
        <w:instrText xml:space="preserve"> REF _Ref104553447 \r \h </w:instrText>
      </w:r>
      <w:r w:rsidR="003232B6">
        <w:rPr>
          <w:rFonts w:cs="Arial"/>
          <w:sz w:val="20"/>
          <w:u w:val="none"/>
        </w:rPr>
      </w:r>
      <w:r w:rsidR="003232B6">
        <w:rPr>
          <w:rFonts w:cs="Arial"/>
          <w:sz w:val="20"/>
          <w:u w:val="none"/>
        </w:rPr>
        <w:fldChar w:fldCharType="separate"/>
      </w:r>
      <w:r w:rsidR="00C93F7F">
        <w:rPr>
          <w:rFonts w:cs="Arial"/>
          <w:sz w:val="20"/>
          <w:u w:val="none"/>
        </w:rPr>
        <w:t>18.1</w:t>
      </w:r>
      <w:r w:rsidR="003232B6">
        <w:rPr>
          <w:rFonts w:cs="Arial"/>
          <w:sz w:val="20"/>
          <w:u w:val="none"/>
        </w:rPr>
        <w:fldChar w:fldCharType="end"/>
      </w:r>
      <w:r w:rsidR="00C802A0" w:rsidRPr="008102B7">
        <w:rPr>
          <w:rFonts w:cs="Arial"/>
          <w:sz w:val="20"/>
          <w:u w:val="none"/>
        </w:rPr>
        <w:t>, either Party may refer</w:t>
      </w:r>
      <w:r w:rsidRPr="008102B7">
        <w:rPr>
          <w:rFonts w:cs="Arial"/>
          <w:sz w:val="20"/>
          <w:u w:val="none"/>
        </w:rPr>
        <w:t xml:space="preserve"> </w:t>
      </w:r>
      <w:r w:rsidR="00C802A0" w:rsidRPr="008102B7">
        <w:rPr>
          <w:rFonts w:cs="Arial"/>
          <w:sz w:val="20"/>
          <w:u w:val="none"/>
        </w:rPr>
        <w:t>the</w:t>
      </w:r>
      <w:r w:rsidRPr="008102B7">
        <w:rPr>
          <w:rFonts w:cs="Arial"/>
          <w:sz w:val="20"/>
          <w:u w:val="none"/>
        </w:rPr>
        <w:t xml:space="preserve"> Dispute </w:t>
      </w:r>
      <w:r w:rsidR="000B2C41" w:rsidRPr="008102B7">
        <w:rPr>
          <w:rFonts w:cs="Arial"/>
          <w:sz w:val="20"/>
          <w:u w:val="none"/>
        </w:rPr>
        <w:t>to the Parties’</w:t>
      </w:r>
      <w:r w:rsidR="00C802A0" w:rsidRPr="008102B7">
        <w:rPr>
          <w:rFonts w:cs="Arial"/>
          <w:sz w:val="20"/>
          <w:u w:val="none"/>
        </w:rPr>
        <w:t xml:space="preserve"> respective </w:t>
      </w:r>
      <w:r w:rsidR="00E2312F" w:rsidRPr="008102B7">
        <w:rPr>
          <w:rFonts w:cs="Arial"/>
          <w:sz w:val="20"/>
          <w:u w:val="none"/>
        </w:rPr>
        <w:t>chief executive officer (or such other representatives of the Parties with sufficient seniority having regard to the nature of the Dispute)</w:t>
      </w:r>
      <w:r w:rsidR="00C802A0" w:rsidRPr="008102B7">
        <w:rPr>
          <w:rFonts w:cs="Arial"/>
          <w:sz w:val="20"/>
          <w:u w:val="none"/>
        </w:rPr>
        <w:t>.</w:t>
      </w:r>
      <w:bookmarkEnd w:id="149"/>
    </w:p>
    <w:p w14:paraId="4125132C" w14:textId="7FA5F01A" w:rsidR="00391A25" w:rsidRPr="008102B7" w:rsidRDefault="00BE4695" w:rsidP="003765D0">
      <w:pPr>
        <w:pStyle w:val="Heading2"/>
        <w:keepNext w:val="0"/>
        <w:widowControl w:val="0"/>
        <w:spacing w:after="240"/>
        <w:rPr>
          <w:rFonts w:cs="Arial"/>
          <w:sz w:val="20"/>
          <w:u w:val="none"/>
        </w:rPr>
      </w:pPr>
      <w:bookmarkStart w:id="150" w:name="_Ref104553468"/>
      <w:r w:rsidRPr="008102B7">
        <w:rPr>
          <w:rFonts w:cs="Arial"/>
          <w:sz w:val="20"/>
          <w:u w:val="none"/>
        </w:rPr>
        <w:t xml:space="preserve">If the Dispute cannot be resolved by </w:t>
      </w:r>
      <w:r w:rsidR="00A75F7F" w:rsidRPr="008102B7">
        <w:rPr>
          <w:rFonts w:cs="Arial"/>
          <w:sz w:val="20"/>
          <w:u w:val="none"/>
        </w:rPr>
        <w:t>escalation</w:t>
      </w:r>
      <w:r w:rsidR="00C802A0" w:rsidRPr="008102B7">
        <w:rPr>
          <w:rFonts w:cs="Arial"/>
          <w:sz w:val="20"/>
          <w:u w:val="none"/>
        </w:rPr>
        <w:t xml:space="preserve"> pursuant to Clause </w:t>
      </w:r>
      <w:r w:rsidR="003232B6">
        <w:rPr>
          <w:rFonts w:cs="Arial"/>
          <w:sz w:val="20"/>
          <w:u w:val="none"/>
        </w:rPr>
        <w:fldChar w:fldCharType="begin"/>
      </w:r>
      <w:r w:rsidR="003232B6">
        <w:rPr>
          <w:rFonts w:cs="Arial"/>
          <w:sz w:val="20"/>
          <w:u w:val="none"/>
        </w:rPr>
        <w:instrText xml:space="preserve"> REF _Ref104553454 \r \h </w:instrText>
      </w:r>
      <w:r w:rsidR="003232B6">
        <w:rPr>
          <w:rFonts w:cs="Arial"/>
          <w:sz w:val="20"/>
          <w:u w:val="none"/>
        </w:rPr>
      </w:r>
      <w:r w:rsidR="003232B6">
        <w:rPr>
          <w:rFonts w:cs="Arial"/>
          <w:sz w:val="20"/>
          <w:u w:val="none"/>
        </w:rPr>
        <w:fldChar w:fldCharType="separate"/>
      </w:r>
      <w:r w:rsidR="00C93F7F">
        <w:rPr>
          <w:rFonts w:cs="Arial"/>
          <w:sz w:val="20"/>
          <w:u w:val="none"/>
        </w:rPr>
        <w:t>18.2</w:t>
      </w:r>
      <w:r w:rsidR="003232B6">
        <w:rPr>
          <w:rFonts w:cs="Arial"/>
          <w:sz w:val="20"/>
          <w:u w:val="none"/>
        </w:rPr>
        <w:fldChar w:fldCharType="end"/>
      </w:r>
      <w:r w:rsidRPr="008102B7">
        <w:rPr>
          <w:rFonts w:cs="Arial"/>
          <w:sz w:val="20"/>
          <w:u w:val="none"/>
        </w:rPr>
        <w:t xml:space="preserve"> within ten (10) Working Days after the date of referral under Clause </w:t>
      </w:r>
      <w:r w:rsidR="003232B6">
        <w:rPr>
          <w:rFonts w:cs="Arial"/>
          <w:sz w:val="20"/>
          <w:u w:val="none"/>
        </w:rPr>
        <w:fldChar w:fldCharType="begin"/>
      </w:r>
      <w:r w:rsidR="003232B6">
        <w:rPr>
          <w:rFonts w:cs="Arial"/>
          <w:sz w:val="20"/>
          <w:u w:val="none"/>
        </w:rPr>
        <w:instrText xml:space="preserve"> REF _Ref104553454 \r \h </w:instrText>
      </w:r>
      <w:r w:rsidR="003232B6">
        <w:rPr>
          <w:rFonts w:cs="Arial"/>
          <w:sz w:val="20"/>
          <w:u w:val="none"/>
        </w:rPr>
      </w:r>
      <w:r w:rsidR="003232B6">
        <w:rPr>
          <w:rFonts w:cs="Arial"/>
          <w:sz w:val="20"/>
          <w:u w:val="none"/>
        </w:rPr>
        <w:fldChar w:fldCharType="separate"/>
      </w:r>
      <w:r w:rsidR="00C93F7F">
        <w:rPr>
          <w:rFonts w:cs="Arial"/>
          <w:sz w:val="20"/>
          <w:u w:val="none"/>
        </w:rPr>
        <w:t>18.2</w:t>
      </w:r>
      <w:r w:rsidR="003232B6">
        <w:rPr>
          <w:rFonts w:cs="Arial"/>
          <w:sz w:val="20"/>
          <w:u w:val="none"/>
        </w:rPr>
        <w:fldChar w:fldCharType="end"/>
      </w:r>
      <w:r w:rsidRPr="008102B7">
        <w:rPr>
          <w:rFonts w:cs="Arial"/>
          <w:sz w:val="20"/>
          <w:u w:val="none"/>
        </w:rPr>
        <w:t xml:space="preserve"> then </w:t>
      </w:r>
      <w:r w:rsidR="00391A25" w:rsidRPr="008102B7">
        <w:rPr>
          <w:rFonts w:cs="Arial"/>
          <w:sz w:val="20"/>
          <w:u w:val="none"/>
        </w:rPr>
        <w:t>the Company may, at its sole discretion, refer the Dispute to resolution by an expert.</w:t>
      </w:r>
      <w:r w:rsidR="00C802A0" w:rsidRPr="008102B7">
        <w:rPr>
          <w:rFonts w:cs="Arial"/>
          <w:sz w:val="20"/>
          <w:u w:val="none"/>
        </w:rPr>
        <w:t xml:space="preserve"> </w:t>
      </w:r>
      <w:r w:rsidR="00391A25" w:rsidRPr="008102B7">
        <w:rPr>
          <w:rFonts w:cs="Arial"/>
          <w:sz w:val="20"/>
          <w:u w:val="none"/>
        </w:rPr>
        <w:t xml:space="preserve"> The expert shall be agreed between the Parties, or, if the Parties are unable to reach agreement, selected by the President for the time being of the Law Society of Scotland.  The expert shall act as an expert and not an arbitrator and the decision of the expert shall be </w:t>
      </w:r>
      <w:r w:rsidR="00B943EB">
        <w:rPr>
          <w:rFonts w:cs="Arial"/>
          <w:sz w:val="20"/>
          <w:u w:val="none"/>
        </w:rPr>
        <w:t xml:space="preserve">final and </w:t>
      </w:r>
      <w:r w:rsidR="00391A25" w:rsidRPr="008102B7">
        <w:rPr>
          <w:rFonts w:cs="Arial"/>
          <w:sz w:val="20"/>
          <w:u w:val="none"/>
        </w:rPr>
        <w:t>binding, save in the case of manifest error.</w:t>
      </w:r>
      <w:bookmarkEnd w:id="150"/>
    </w:p>
    <w:p w14:paraId="465D4B09" w14:textId="331CF914" w:rsidR="004777B5" w:rsidRDefault="004A383A" w:rsidP="003765D0">
      <w:pPr>
        <w:pStyle w:val="Heading2"/>
        <w:keepNext w:val="0"/>
        <w:widowControl w:val="0"/>
        <w:spacing w:after="240"/>
        <w:rPr>
          <w:rFonts w:cs="Arial"/>
          <w:sz w:val="20"/>
          <w:u w:val="none"/>
        </w:rPr>
      </w:pPr>
      <w:r>
        <w:rPr>
          <w:rFonts w:cs="Arial"/>
          <w:sz w:val="20"/>
          <w:u w:val="none"/>
        </w:rPr>
        <w:t>W</w:t>
      </w:r>
      <w:r w:rsidR="004777B5">
        <w:rPr>
          <w:rFonts w:cs="Arial"/>
          <w:sz w:val="20"/>
          <w:u w:val="none"/>
        </w:rPr>
        <w:t>h</w:t>
      </w:r>
      <w:r w:rsidR="00391A25" w:rsidRPr="008102B7">
        <w:rPr>
          <w:rFonts w:cs="Arial"/>
          <w:sz w:val="20"/>
          <w:u w:val="none"/>
        </w:rPr>
        <w:t xml:space="preserve">ere the Company </w:t>
      </w:r>
      <w:r>
        <w:rPr>
          <w:rFonts w:cs="Arial"/>
          <w:sz w:val="20"/>
          <w:u w:val="none"/>
        </w:rPr>
        <w:t xml:space="preserve">does not exercise its rights </w:t>
      </w:r>
      <w:r w:rsidR="00391A25" w:rsidRPr="008102B7">
        <w:rPr>
          <w:rFonts w:cs="Arial"/>
          <w:sz w:val="20"/>
          <w:u w:val="none"/>
        </w:rPr>
        <w:t xml:space="preserve">pursuant to Clause </w:t>
      </w:r>
      <w:r w:rsidR="003232B6">
        <w:rPr>
          <w:rFonts w:cs="Arial"/>
          <w:sz w:val="20"/>
          <w:u w:val="none"/>
        </w:rPr>
        <w:fldChar w:fldCharType="begin"/>
      </w:r>
      <w:r w:rsidR="003232B6">
        <w:rPr>
          <w:rFonts w:cs="Arial"/>
          <w:sz w:val="20"/>
          <w:u w:val="none"/>
        </w:rPr>
        <w:instrText xml:space="preserve"> REF _Ref104553468 \r \h </w:instrText>
      </w:r>
      <w:r w:rsidR="003232B6">
        <w:rPr>
          <w:rFonts w:cs="Arial"/>
          <w:sz w:val="20"/>
          <w:u w:val="none"/>
        </w:rPr>
      </w:r>
      <w:r w:rsidR="003232B6">
        <w:rPr>
          <w:rFonts w:cs="Arial"/>
          <w:sz w:val="20"/>
          <w:u w:val="none"/>
        </w:rPr>
        <w:fldChar w:fldCharType="separate"/>
      </w:r>
      <w:r w:rsidR="00C93F7F">
        <w:rPr>
          <w:rFonts w:cs="Arial"/>
          <w:sz w:val="20"/>
          <w:u w:val="none"/>
        </w:rPr>
        <w:t>18.3</w:t>
      </w:r>
      <w:r w:rsidR="003232B6">
        <w:rPr>
          <w:rFonts w:cs="Arial"/>
          <w:sz w:val="20"/>
          <w:u w:val="none"/>
        </w:rPr>
        <w:fldChar w:fldCharType="end"/>
      </w:r>
      <w:r w:rsidR="00391A25" w:rsidRPr="008102B7">
        <w:rPr>
          <w:rFonts w:cs="Arial"/>
          <w:sz w:val="20"/>
          <w:u w:val="none"/>
        </w:rPr>
        <w:t xml:space="preserve"> to refer a Dispute to an expert, either party </w:t>
      </w:r>
      <w:r w:rsidR="00C802A0" w:rsidRPr="008102B7">
        <w:rPr>
          <w:rFonts w:cs="Arial"/>
          <w:sz w:val="20"/>
          <w:u w:val="none"/>
        </w:rPr>
        <w:t>may refer th</w:t>
      </w:r>
      <w:r w:rsidR="00391A25" w:rsidRPr="008102B7">
        <w:rPr>
          <w:rFonts w:cs="Arial"/>
          <w:sz w:val="20"/>
          <w:u w:val="none"/>
        </w:rPr>
        <w:t>at</w:t>
      </w:r>
      <w:r w:rsidR="00C802A0" w:rsidRPr="008102B7">
        <w:rPr>
          <w:rFonts w:cs="Arial"/>
          <w:sz w:val="20"/>
          <w:u w:val="none"/>
        </w:rPr>
        <w:t xml:space="preserve"> Dispute for determination by a Court of competent jurisdiction </w:t>
      </w:r>
      <w:r w:rsidR="00BE4695" w:rsidRPr="008102B7">
        <w:rPr>
          <w:rFonts w:cs="Arial"/>
          <w:sz w:val="20"/>
          <w:u w:val="none"/>
        </w:rPr>
        <w:t xml:space="preserve">in accordance with Clause </w:t>
      </w:r>
      <w:r w:rsidR="003232B6">
        <w:rPr>
          <w:rFonts w:cs="Arial"/>
          <w:sz w:val="20"/>
          <w:u w:val="none"/>
        </w:rPr>
        <w:fldChar w:fldCharType="begin"/>
      </w:r>
      <w:r w:rsidR="003232B6">
        <w:rPr>
          <w:rFonts w:cs="Arial"/>
          <w:sz w:val="20"/>
          <w:u w:val="none"/>
        </w:rPr>
        <w:instrText xml:space="preserve"> REF _Ref104553480 \r \h </w:instrText>
      </w:r>
      <w:r w:rsidR="003232B6">
        <w:rPr>
          <w:rFonts w:cs="Arial"/>
          <w:sz w:val="20"/>
          <w:u w:val="none"/>
        </w:rPr>
      </w:r>
      <w:r w:rsidR="003232B6">
        <w:rPr>
          <w:rFonts w:cs="Arial"/>
          <w:sz w:val="20"/>
          <w:u w:val="none"/>
        </w:rPr>
        <w:fldChar w:fldCharType="separate"/>
      </w:r>
      <w:r w:rsidR="00C93F7F">
        <w:rPr>
          <w:rFonts w:cs="Arial"/>
          <w:sz w:val="20"/>
          <w:u w:val="none"/>
        </w:rPr>
        <w:t>38</w:t>
      </w:r>
      <w:r w:rsidR="003232B6">
        <w:rPr>
          <w:rFonts w:cs="Arial"/>
          <w:sz w:val="20"/>
          <w:u w:val="none"/>
        </w:rPr>
        <w:fldChar w:fldCharType="end"/>
      </w:r>
      <w:r w:rsidR="00413328" w:rsidRPr="008102B7">
        <w:rPr>
          <w:rFonts w:cs="Arial"/>
          <w:sz w:val="20"/>
          <w:u w:val="none"/>
        </w:rPr>
        <w:t xml:space="preserve"> (Governing Law and Jurisdiction)</w:t>
      </w:r>
      <w:r w:rsidR="00391A25" w:rsidRPr="008102B7">
        <w:rPr>
          <w:rFonts w:cs="Arial"/>
          <w:sz w:val="20"/>
          <w:u w:val="none"/>
        </w:rPr>
        <w:t>.</w:t>
      </w:r>
      <w:r w:rsidR="004B1189" w:rsidRPr="008102B7">
        <w:rPr>
          <w:rFonts w:cs="Arial"/>
          <w:sz w:val="20"/>
          <w:u w:val="none"/>
        </w:rPr>
        <w:t xml:space="preserve"> </w:t>
      </w:r>
    </w:p>
    <w:p w14:paraId="04148020" w14:textId="77777777" w:rsidR="00BE4695" w:rsidRPr="008102B7" w:rsidRDefault="00391A25" w:rsidP="003765D0">
      <w:pPr>
        <w:pStyle w:val="Heading2"/>
        <w:keepNext w:val="0"/>
        <w:widowControl w:val="0"/>
        <w:spacing w:after="240"/>
        <w:rPr>
          <w:rFonts w:cs="Arial"/>
          <w:sz w:val="20"/>
          <w:u w:val="none"/>
        </w:rPr>
      </w:pPr>
      <w:r w:rsidRPr="008102B7">
        <w:rPr>
          <w:rFonts w:cs="Arial"/>
          <w:sz w:val="20"/>
          <w:u w:val="none"/>
        </w:rPr>
        <w:t>N</w:t>
      </w:r>
      <w:r w:rsidR="004B1189" w:rsidRPr="008102B7">
        <w:rPr>
          <w:rFonts w:cs="Arial"/>
          <w:sz w:val="20"/>
          <w:u w:val="none"/>
        </w:rPr>
        <w:t>othing in this Agreement shall prevent either Party from raising Court proceedings in order to preserve or enforce its proprietary</w:t>
      </w:r>
      <w:r w:rsidR="00A52D4A" w:rsidRPr="008102B7">
        <w:rPr>
          <w:rFonts w:cs="Arial"/>
          <w:sz w:val="20"/>
          <w:u w:val="none"/>
        </w:rPr>
        <w:t xml:space="preserve"> or other rights</w:t>
      </w:r>
      <w:r w:rsidR="00413328" w:rsidRPr="008102B7">
        <w:rPr>
          <w:rFonts w:cs="Arial"/>
          <w:sz w:val="20"/>
          <w:u w:val="none"/>
        </w:rPr>
        <w:t>.</w:t>
      </w:r>
    </w:p>
    <w:p w14:paraId="2183F5A9" w14:textId="77777777" w:rsidR="00BE4695" w:rsidRPr="008102B7" w:rsidRDefault="00BE4695" w:rsidP="00297705">
      <w:pPr>
        <w:pStyle w:val="Heading1"/>
      </w:pPr>
      <w:bookmarkStart w:id="151" w:name="_Toc87090284"/>
      <w:bookmarkStart w:id="152" w:name="_Ref87437950"/>
      <w:bookmarkStart w:id="153" w:name="_Ref87438046"/>
      <w:bookmarkStart w:id="154" w:name="_Ref87438093"/>
      <w:bookmarkStart w:id="155" w:name="_Ref87438631"/>
      <w:bookmarkStart w:id="156" w:name="_Ref87438818"/>
      <w:bookmarkStart w:id="157" w:name="_Ref88109306"/>
      <w:bookmarkStart w:id="158" w:name="_Ref88119611"/>
      <w:bookmarkStart w:id="159" w:name="_Toc88130335"/>
      <w:bookmarkStart w:id="160" w:name="_Toc125358698"/>
      <w:bookmarkStart w:id="161" w:name="_Ref104553491"/>
      <w:bookmarkStart w:id="162" w:name="_Ref104553504"/>
      <w:bookmarkStart w:id="163" w:name="_Ref104553509"/>
      <w:bookmarkStart w:id="164" w:name="_Ref104553576"/>
      <w:bookmarkStart w:id="165" w:name="_Ref104553942"/>
      <w:bookmarkStart w:id="166" w:name="_Toc126675597"/>
      <w:r w:rsidRPr="008102B7">
        <w:t>Protection of Personal DATA</w:t>
      </w:r>
      <w:bookmarkEnd w:id="151"/>
      <w:bookmarkEnd w:id="152"/>
      <w:bookmarkEnd w:id="153"/>
      <w:bookmarkEnd w:id="154"/>
      <w:bookmarkEnd w:id="155"/>
      <w:bookmarkEnd w:id="156"/>
      <w:bookmarkEnd w:id="157"/>
      <w:bookmarkEnd w:id="158"/>
      <w:bookmarkEnd w:id="159"/>
      <w:bookmarkEnd w:id="160"/>
      <w:r w:rsidR="00803E76">
        <w:t xml:space="preserve"> and network security</w:t>
      </w:r>
      <w:bookmarkEnd w:id="161"/>
      <w:bookmarkEnd w:id="162"/>
      <w:bookmarkEnd w:id="163"/>
      <w:bookmarkEnd w:id="164"/>
      <w:bookmarkEnd w:id="165"/>
      <w:bookmarkEnd w:id="166"/>
    </w:p>
    <w:p w14:paraId="5E742A69" w14:textId="19117818" w:rsidR="00B876CD" w:rsidRPr="008102B7" w:rsidRDefault="00B876CD" w:rsidP="003765D0">
      <w:pPr>
        <w:pStyle w:val="Heading2"/>
        <w:keepNext w:val="0"/>
        <w:widowControl w:val="0"/>
        <w:spacing w:after="240"/>
        <w:rPr>
          <w:rFonts w:cs="Arial"/>
          <w:sz w:val="20"/>
          <w:u w:val="none"/>
        </w:rPr>
      </w:pPr>
      <w:bookmarkStart w:id="167" w:name="_Ref104552565"/>
      <w:bookmarkStart w:id="168" w:name="_Ref72116976"/>
      <w:bookmarkStart w:id="169" w:name="_Ref72117174"/>
      <w:bookmarkStart w:id="170" w:name="_Ref72117182"/>
      <w:bookmarkStart w:id="171" w:name="_Ref72117189"/>
      <w:bookmarkStart w:id="172" w:name="_Ref72117484"/>
      <w:bookmarkStart w:id="173" w:name="_Ref72117650"/>
      <w:bookmarkStart w:id="174" w:name="_Toc87090286"/>
      <w:bookmarkStart w:id="175" w:name="_Toc88130337"/>
      <w:bookmarkStart w:id="176" w:name="_Toc125358700"/>
      <w:r w:rsidRPr="008102B7">
        <w:rPr>
          <w:rFonts w:cs="Arial"/>
          <w:sz w:val="20"/>
          <w:u w:val="none"/>
        </w:rPr>
        <w:t xml:space="preserve">The Supplier warrants and undertakes to the Company that </w:t>
      </w:r>
      <w:r w:rsidR="003319FE" w:rsidRPr="008102B7">
        <w:rPr>
          <w:rFonts w:cs="Arial"/>
          <w:sz w:val="20"/>
          <w:u w:val="none"/>
        </w:rPr>
        <w:t xml:space="preserve">in the performance of its obligations under this Agreement </w:t>
      </w:r>
      <w:r w:rsidRPr="008102B7">
        <w:rPr>
          <w:rFonts w:cs="Arial"/>
          <w:sz w:val="20"/>
          <w:u w:val="none"/>
        </w:rPr>
        <w:t xml:space="preserve">it </w:t>
      </w:r>
      <w:r w:rsidR="008B10CD" w:rsidRPr="008102B7">
        <w:rPr>
          <w:rFonts w:cs="Arial"/>
          <w:sz w:val="20"/>
          <w:u w:val="none"/>
        </w:rPr>
        <w:t>shall</w:t>
      </w:r>
      <w:r w:rsidRPr="008102B7">
        <w:rPr>
          <w:rFonts w:cs="Arial"/>
          <w:sz w:val="20"/>
          <w:u w:val="none"/>
        </w:rPr>
        <w:t xml:space="preserve"> comply with </w:t>
      </w:r>
      <w:r w:rsidR="003319FE" w:rsidRPr="008102B7">
        <w:rPr>
          <w:rFonts w:cs="Arial"/>
          <w:sz w:val="20"/>
          <w:u w:val="none"/>
        </w:rPr>
        <w:t xml:space="preserve">(i) </w:t>
      </w:r>
      <w:r w:rsidR="00C054A5" w:rsidRPr="008102B7">
        <w:rPr>
          <w:rFonts w:cs="Arial"/>
          <w:sz w:val="20"/>
          <w:u w:val="none"/>
        </w:rPr>
        <w:t>the</w:t>
      </w:r>
      <w:r w:rsidRPr="008102B7">
        <w:rPr>
          <w:rFonts w:cs="Arial"/>
          <w:sz w:val="20"/>
          <w:u w:val="none"/>
        </w:rPr>
        <w:t xml:space="preserve"> provisions of the </w:t>
      </w:r>
      <w:r w:rsidR="00E2312F" w:rsidRPr="008102B7">
        <w:rPr>
          <w:rFonts w:cs="Arial"/>
          <w:sz w:val="20"/>
          <w:u w:val="none"/>
        </w:rPr>
        <w:t xml:space="preserve">Data Protection </w:t>
      </w:r>
      <w:r w:rsidR="00EC0C98">
        <w:rPr>
          <w:rFonts w:cs="Arial"/>
          <w:sz w:val="20"/>
          <w:u w:val="none"/>
        </w:rPr>
        <w:t>Legislation</w:t>
      </w:r>
      <w:r w:rsidR="00803E76">
        <w:rPr>
          <w:rFonts w:cs="Arial"/>
          <w:sz w:val="20"/>
          <w:u w:val="none"/>
        </w:rPr>
        <w:t>;</w:t>
      </w:r>
      <w:r w:rsidR="00391A25" w:rsidRPr="008102B7">
        <w:rPr>
          <w:rFonts w:cs="Arial"/>
          <w:sz w:val="20"/>
          <w:u w:val="none"/>
        </w:rPr>
        <w:t xml:space="preserve"> </w:t>
      </w:r>
      <w:r w:rsidR="00E2312F" w:rsidRPr="008102B7">
        <w:rPr>
          <w:rFonts w:cs="Arial"/>
          <w:sz w:val="20"/>
          <w:u w:val="none"/>
        </w:rPr>
        <w:t xml:space="preserve">and (ii) </w:t>
      </w:r>
      <w:r w:rsidR="00E570E9">
        <w:rPr>
          <w:rFonts w:cs="Arial"/>
          <w:sz w:val="20"/>
          <w:u w:val="none"/>
        </w:rPr>
        <w:t>the Specific Data Requirements (if any)</w:t>
      </w:r>
      <w:r w:rsidR="00E2312F" w:rsidRPr="008102B7">
        <w:rPr>
          <w:rFonts w:cs="Arial"/>
          <w:sz w:val="20"/>
          <w:u w:val="none"/>
        </w:rPr>
        <w:t xml:space="preserve"> (together, the “Data</w:t>
      </w:r>
      <w:r w:rsidR="00144633">
        <w:rPr>
          <w:rFonts w:cs="Arial"/>
          <w:sz w:val="20"/>
          <w:u w:val="none"/>
        </w:rPr>
        <w:t xml:space="preserve"> Protection</w:t>
      </w:r>
      <w:r w:rsidR="00E2312F" w:rsidRPr="008102B7">
        <w:rPr>
          <w:rFonts w:cs="Arial"/>
          <w:sz w:val="20"/>
          <w:u w:val="none"/>
        </w:rPr>
        <w:t xml:space="preserve"> Requirements”)</w:t>
      </w:r>
      <w:r w:rsidRPr="008102B7">
        <w:rPr>
          <w:rFonts w:cs="Arial"/>
          <w:sz w:val="20"/>
          <w:u w:val="none"/>
        </w:rPr>
        <w:t>.</w:t>
      </w:r>
      <w:bookmarkEnd w:id="167"/>
    </w:p>
    <w:p w14:paraId="298BEC11" w14:textId="15A31EBC" w:rsidR="00CC5666" w:rsidRDefault="00CC5666" w:rsidP="003765D0">
      <w:pPr>
        <w:pStyle w:val="Heading2"/>
        <w:keepNext w:val="0"/>
        <w:widowControl w:val="0"/>
        <w:spacing w:after="240"/>
        <w:rPr>
          <w:rFonts w:cs="Arial"/>
          <w:sz w:val="20"/>
          <w:u w:val="none"/>
        </w:rPr>
      </w:pPr>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_Ref104552565 \r \h </w:instrText>
      </w:r>
      <w:r w:rsidR="003232B6">
        <w:rPr>
          <w:rFonts w:cs="Arial"/>
          <w:sz w:val="20"/>
          <w:u w:val="none"/>
        </w:rPr>
      </w:r>
      <w:r w:rsidR="003232B6">
        <w:rPr>
          <w:rFonts w:cs="Arial"/>
          <w:sz w:val="20"/>
          <w:u w:val="none"/>
        </w:rPr>
        <w:fldChar w:fldCharType="separate"/>
      </w:r>
      <w:r w:rsidR="00C93F7F">
        <w:rPr>
          <w:rFonts w:cs="Arial"/>
          <w:sz w:val="20"/>
          <w:u w:val="none"/>
        </w:rPr>
        <w:t>19.1</w:t>
      </w:r>
      <w:r w:rsidR="003232B6">
        <w:rPr>
          <w:rFonts w:cs="Arial"/>
          <w:sz w:val="20"/>
          <w:u w:val="none"/>
        </w:rPr>
        <w:fldChar w:fldCharType="end"/>
      </w:r>
      <w:r w:rsidRPr="008102B7">
        <w:rPr>
          <w:rFonts w:cs="Arial"/>
          <w:sz w:val="20"/>
          <w:u w:val="none"/>
        </w:rPr>
        <w:t>, if the Supplier processes any personal data on the Company’s behalf when performing its obligations under this Agreement, the Parties record their intention that the Company shall be the data controller and the Supplier shall be a data processor and case</w:t>
      </w:r>
      <w:r>
        <w:rPr>
          <w:rFonts w:cs="Arial"/>
          <w:sz w:val="20"/>
          <w:u w:val="none"/>
        </w:rPr>
        <w:t xml:space="preserve"> the Data</w:t>
      </w:r>
      <w:r w:rsidR="00144633">
        <w:rPr>
          <w:rFonts w:cs="Arial"/>
          <w:sz w:val="20"/>
          <w:u w:val="none"/>
        </w:rPr>
        <w:t xml:space="preserve"> Protection</w:t>
      </w:r>
      <w:r>
        <w:rPr>
          <w:rFonts w:cs="Arial"/>
          <w:sz w:val="20"/>
          <w:u w:val="none"/>
        </w:rPr>
        <w:t xml:space="preserve"> Requirements shall apply.</w:t>
      </w:r>
    </w:p>
    <w:p w14:paraId="77EC0D8E" w14:textId="5844785B" w:rsidR="00CC5666" w:rsidRPr="00FE36CF" w:rsidRDefault="00CC5666" w:rsidP="003765D0">
      <w:pPr>
        <w:pStyle w:val="Heading2"/>
        <w:keepNext w:val="0"/>
        <w:widowControl w:val="0"/>
        <w:spacing w:after="240"/>
        <w:rPr>
          <w:sz w:val="20"/>
          <w:u w:val="none"/>
        </w:rPr>
      </w:pPr>
      <w:r w:rsidRPr="00487646">
        <w:rPr>
          <w:sz w:val="20"/>
          <w:u w:val="none"/>
        </w:rPr>
        <w:t>The</w:t>
      </w:r>
      <w:r w:rsidRPr="00FE36CF">
        <w:rPr>
          <w:sz w:val="20"/>
          <w:u w:val="none"/>
        </w:rPr>
        <w:t xml:space="preserve"> Supplier shall provide such information as the Company may reasonably request from time to time to evidence and/or demonstrate the Supplier’s compliance with the terms of this Clause </w:t>
      </w:r>
      <w:r w:rsidR="003232B6">
        <w:rPr>
          <w:sz w:val="20"/>
          <w:u w:val="none"/>
        </w:rPr>
        <w:fldChar w:fldCharType="begin"/>
      </w:r>
      <w:r w:rsidR="003232B6">
        <w:rPr>
          <w:sz w:val="20"/>
          <w:u w:val="none"/>
        </w:rPr>
        <w:instrText xml:space="preserve"> REF _Ref104553504 \r \h </w:instrText>
      </w:r>
      <w:r w:rsidR="003232B6">
        <w:rPr>
          <w:sz w:val="20"/>
          <w:u w:val="none"/>
        </w:rPr>
      </w:r>
      <w:r w:rsidR="003232B6">
        <w:rPr>
          <w:sz w:val="20"/>
          <w:u w:val="none"/>
        </w:rPr>
        <w:fldChar w:fldCharType="separate"/>
      </w:r>
      <w:r w:rsidR="00C93F7F">
        <w:rPr>
          <w:sz w:val="20"/>
          <w:u w:val="none"/>
        </w:rPr>
        <w:t>19</w:t>
      </w:r>
      <w:r w:rsidR="003232B6">
        <w:rPr>
          <w:sz w:val="20"/>
          <w:u w:val="none"/>
        </w:rPr>
        <w:fldChar w:fldCharType="end"/>
      </w:r>
      <w:r w:rsidRPr="00FE36CF">
        <w:rPr>
          <w:sz w:val="20"/>
          <w:u w:val="none"/>
        </w:rPr>
        <w:t xml:space="preserve"> and/or the Data Protection Requirements.</w:t>
      </w:r>
    </w:p>
    <w:p w14:paraId="35D1086F" w14:textId="4781AB58" w:rsidR="00CC5666" w:rsidRDefault="00CC5666" w:rsidP="003765D0">
      <w:pPr>
        <w:pStyle w:val="Heading2"/>
        <w:keepNext w:val="0"/>
        <w:widowControl w:val="0"/>
        <w:spacing w:after="240"/>
        <w:rPr>
          <w:rFonts w:cs="Arial"/>
          <w:sz w:val="20"/>
          <w:u w:val="none"/>
        </w:rPr>
      </w:pPr>
      <w:r w:rsidRPr="008102B7">
        <w:rPr>
          <w:rFonts w:cs="Arial"/>
          <w:sz w:val="20"/>
          <w:u w:val="none"/>
        </w:rPr>
        <w:lastRenderedPageBreak/>
        <w:t xml:space="preserve">Words and phrases which are defined in the </w:t>
      </w:r>
      <w:r>
        <w:rPr>
          <w:rFonts w:cs="Arial"/>
          <w:sz w:val="20"/>
          <w:u w:val="none"/>
        </w:rPr>
        <w:t>applicable Data Protection Legislation</w:t>
      </w:r>
      <w:r w:rsidRPr="008102B7">
        <w:rPr>
          <w:rFonts w:cs="Arial"/>
          <w:sz w:val="20"/>
          <w:u w:val="none"/>
        </w:rPr>
        <w:t xml:space="preserve"> shall (unless the context requires otherwise) have the same meanings in this Clause </w:t>
      </w:r>
      <w:r w:rsidR="003232B6">
        <w:rPr>
          <w:rFonts w:cs="Arial"/>
          <w:sz w:val="20"/>
          <w:u w:val="none"/>
        </w:rPr>
        <w:fldChar w:fldCharType="begin"/>
      </w:r>
      <w:r w:rsidR="003232B6">
        <w:rPr>
          <w:rFonts w:cs="Arial"/>
          <w:sz w:val="20"/>
          <w:u w:val="none"/>
        </w:rPr>
        <w:instrText xml:space="preserve"> REF _Ref104553509 \r \h </w:instrText>
      </w:r>
      <w:r w:rsidR="003232B6">
        <w:rPr>
          <w:rFonts w:cs="Arial"/>
          <w:sz w:val="20"/>
          <w:u w:val="none"/>
        </w:rPr>
      </w:r>
      <w:r w:rsidR="003232B6">
        <w:rPr>
          <w:rFonts w:cs="Arial"/>
          <w:sz w:val="20"/>
          <w:u w:val="none"/>
        </w:rPr>
        <w:fldChar w:fldCharType="separate"/>
      </w:r>
      <w:r w:rsidR="00C93F7F">
        <w:rPr>
          <w:rFonts w:cs="Arial"/>
          <w:sz w:val="20"/>
          <w:u w:val="none"/>
        </w:rPr>
        <w:t>19</w:t>
      </w:r>
      <w:r w:rsidR="003232B6">
        <w:rPr>
          <w:rFonts w:cs="Arial"/>
          <w:sz w:val="20"/>
          <w:u w:val="none"/>
        </w:rPr>
        <w:fldChar w:fldCharType="end"/>
      </w:r>
      <w:r>
        <w:rPr>
          <w:rFonts w:cs="Arial"/>
          <w:sz w:val="20"/>
          <w:u w:val="none"/>
        </w:rPr>
        <w:t>.</w:t>
      </w:r>
    </w:p>
    <w:p w14:paraId="2F3D49F1" w14:textId="77777777" w:rsidR="00803E76" w:rsidRPr="00FF2AB6" w:rsidRDefault="00803E76" w:rsidP="003765D0">
      <w:pPr>
        <w:pStyle w:val="Heading2"/>
        <w:keepNext w:val="0"/>
        <w:widowControl w:val="0"/>
        <w:spacing w:after="240"/>
        <w:rPr>
          <w:sz w:val="20"/>
          <w:u w:val="none"/>
        </w:rPr>
      </w:pPr>
      <w:r w:rsidRPr="00FF2AB6">
        <w:rPr>
          <w:sz w:val="20"/>
          <w:u w:val="none"/>
        </w:rPr>
        <w:t>In relation to the security of the Supplier's network and information systems, the Supplier:</w:t>
      </w:r>
    </w:p>
    <w:p w14:paraId="465C191B" w14:textId="7E004FEC" w:rsidR="00E570E9" w:rsidRPr="00E54B9F" w:rsidRDefault="00E570E9" w:rsidP="00E570E9">
      <w:pPr>
        <w:pStyle w:val="Heading3"/>
        <w:tabs>
          <w:tab w:val="clear" w:pos="8505"/>
        </w:tabs>
        <w:rPr>
          <w:sz w:val="20"/>
        </w:rPr>
      </w:pPr>
      <w:r w:rsidRPr="00E54B9F">
        <w:rPr>
          <w:sz w:val="20"/>
        </w:rPr>
        <w:t xml:space="preserve">warrants that </w:t>
      </w:r>
      <w:r>
        <w:rPr>
          <w:sz w:val="20"/>
        </w:rPr>
        <w:t xml:space="preserve">any </w:t>
      </w:r>
      <w:r w:rsidRPr="00E54B9F">
        <w:rPr>
          <w:sz w:val="20"/>
        </w:rPr>
        <w:t xml:space="preserve">information provided </w:t>
      </w:r>
      <w:r>
        <w:rPr>
          <w:sz w:val="20"/>
        </w:rPr>
        <w:t xml:space="preserve">by it </w:t>
      </w:r>
      <w:r w:rsidRPr="00E54B9F">
        <w:rPr>
          <w:sz w:val="20"/>
        </w:rPr>
        <w:t xml:space="preserve">in response to the cyber security </w:t>
      </w:r>
      <w:r>
        <w:rPr>
          <w:sz w:val="20"/>
        </w:rPr>
        <w:t>review</w:t>
      </w:r>
      <w:r w:rsidRPr="00E54B9F">
        <w:rPr>
          <w:sz w:val="20"/>
        </w:rPr>
        <w:t xml:space="preserve"> </w:t>
      </w:r>
      <w:r>
        <w:rPr>
          <w:sz w:val="20"/>
        </w:rPr>
        <w:t>issued</w:t>
      </w:r>
      <w:r w:rsidRPr="00E54B9F">
        <w:rPr>
          <w:sz w:val="20"/>
        </w:rPr>
        <w:t xml:space="preserve"> by the Company is up to date and accurate </w:t>
      </w:r>
      <w:r>
        <w:rPr>
          <w:sz w:val="20"/>
        </w:rPr>
        <w:t xml:space="preserve">as at the Commencement Date </w:t>
      </w:r>
      <w:r w:rsidRPr="00E54B9F">
        <w:rPr>
          <w:sz w:val="20"/>
        </w:rPr>
        <w:t>and that it</w:t>
      </w:r>
      <w:r>
        <w:rPr>
          <w:sz w:val="20"/>
        </w:rPr>
        <w:t xml:space="preserve"> shall:</w:t>
      </w:r>
      <w:r w:rsidRPr="00E54B9F">
        <w:rPr>
          <w:sz w:val="20"/>
        </w:rPr>
        <w:t xml:space="preserve"> </w:t>
      </w:r>
      <w:r>
        <w:rPr>
          <w:sz w:val="20"/>
        </w:rPr>
        <w:t xml:space="preserve">(a)  </w:t>
      </w:r>
      <w:r w:rsidRPr="00E54B9F">
        <w:rPr>
          <w:sz w:val="20"/>
        </w:rPr>
        <w:t>update the Company immediately if there are any changes to such information</w:t>
      </w:r>
      <w:r>
        <w:rPr>
          <w:sz w:val="20"/>
        </w:rPr>
        <w:t>; (b)</w:t>
      </w:r>
      <w:r w:rsidRPr="00E54B9F">
        <w:rPr>
          <w:sz w:val="20"/>
        </w:rPr>
        <w:t xml:space="preserve"> notify the Company immediately if it becomes aware of any security incident affecting its network and information systems that could potentially affect the Company, and </w:t>
      </w:r>
      <w:r>
        <w:rPr>
          <w:sz w:val="20"/>
        </w:rPr>
        <w:t xml:space="preserve">(c) </w:t>
      </w:r>
      <w:r w:rsidRPr="00E54B9F">
        <w:rPr>
          <w:sz w:val="20"/>
        </w:rPr>
        <w:t xml:space="preserve">respond without delay to all queries and requests for information from the Company about any security incident, whether discovered by the Supplier or the Company, </w:t>
      </w:r>
      <w:r>
        <w:rPr>
          <w:sz w:val="20"/>
        </w:rPr>
        <w:t xml:space="preserve">in each case taking </w:t>
      </w:r>
      <w:r w:rsidRPr="00E54B9F">
        <w:rPr>
          <w:sz w:val="20"/>
        </w:rPr>
        <w:t>particular</w:t>
      </w:r>
      <w:r>
        <w:rPr>
          <w:sz w:val="20"/>
        </w:rPr>
        <w:t xml:space="preserve"> account of</w:t>
      </w:r>
      <w:r w:rsidRPr="00E54B9F">
        <w:rPr>
          <w:sz w:val="20"/>
        </w:rPr>
        <w:t xml:space="preserve"> the </w:t>
      </w:r>
      <w:r>
        <w:rPr>
          <w:sz w:val="20"/>
        </w:rPr>
        <w:t xml:space="preserve">nature and </w:t>
      </w:r>
      <w:r w:rsidRPr="00E54B9F">
        <w:rPr>
          <w:sz w:val="20"/>
        </w:rPr>
        <w:t>extent of the Company's reporting obligations under the Network and Information Systems Regulations 2018 (“</w:t>
      </w:r>
      <w:r w:rsidRPr="005A2C74">
        <w:rPr>
          <w:b/>
          <w:bCs/>
          <w:sz w:val="20"/>
        </w:rPr>
        <w:t>NISR</w:t>
      </w:r>
      <w:r w:rsidRPr="00E54B9F">
        <w:rPr>
          <w:sz w:val="20"/>
        </w:rPr>
        <w:t xml:space="preserve">”) and that the Company may be </w:t>
      </w:r>
      <w:r>
        <w:rPr>
          <w:sz w:val="20"/>
        </w:rPr>
        <w:t xml:space="preserve">subject to and </w:t>
      </w:r>
      <w:r w:rsidRPr="00E54B9F">
        <w:rPr>
          <w:sz w:val="20"/>
        </w:rPr>
        <w:t>required to comply with statutory or other regulatory timescales</w:t>
      </w:r>
      <w:r>
        <w:rPr>
          <w:sz w:val="20"/>
        </w:rPr>
        <w:t>;</w:t>
      </w:r>
    </w:p>
    <w:p w14:paraId="090C6E1F" w14:textId="016B62B4" w:rsidR="00FF2AB6" w:rsidRDefault="00803E76" w:rsidP="00CC5666">
      <w:pPr>
        <w:pStyle w:val="Heading3"/>
        <w:tabs>
          <w:tab w:val="clear" w:pos="8505"/>
        </w:tabs>
        <w:rPr>
          <w:sz w:val="20"/>
        </w:rPr>
      </w:pPr>
      <w:r w:rsidRPr="00803E76">
        <w:rPr>
          <w:sz w:val="20"/>
        </w:rPr>
        <w:t>without prejudice to its disaster recovery</w:t>
      </w:r>
      <w:r w:rsidR="00ED57C4">
        <w:rPr>
          <w:sz w:val="20"/>
        </w:rPr>
        <w:t>/business continuity</w:t>
      </w:r>
      <w:r w:rsidRPr="00803E76">
        <w:rPr>
          <w:sz w:val="20"/>
        </w:rPr>
        <w:t xml:space="preserve"> obligations under this Agreement, use best endeavours to ensure business continuity for the Company at all times;</w:t>
      </w:r>
      <w:r w:rsidR="004907B8">
        <w:rPr>
          <w:sz w:val="20"/>
        </w:rPr>
        <w:t xml:space="preserve"> and</w:t>
      </w:r>
    </w:p>
    <w:p w14:paraId="3CE95974" w14:textId="77777777" w:rsidR="00CC5666" w:rsidRPr="00FF2AB6" w:rsidRDefault="00803E76" w:rsidP="00CC5666">
      <w:pPr>
        <w:pStyle w:val="Heading3"/>
        <w:tabs>
          <w:tab w:val="clear" w:pos="8505"/>
        </w:tabs>
        <w:rPr>
          <w:sz w:val="20"/>
        </w:rPr>
      </w:pPr>
      <w:r w:rsidRPr="00FF2AB6">
        <w:rPr>
          <w:sz w:val="20"/>
        </w:rPr>
        <w:t>agrees to co-operate with the Company in all aspects of its compliance with the NISR including, without limitation, any requests for information if there is a suspected or actual security incident and any inspections by regulators</w:t>
      </w:r>
      <w:r w:rsidR="00ED57C4">
        <w:rPr>
          <w:sz w:val="20"/>
        </w:rPr>
        <w:t xml:space="preserve"> (where applicable)</w:t>
      </w:r>
      <w:r w:rsidR="00FF2AB6">
        <w:rPr>
          <w:sz w:val="20"/>
        </w:rPr>
        <w:t>.</w:t>
      </w:r>
    </w:p>
    <w:p w14:paraId="5F1987D6" w14:textId="451F6938" w:rsidR="00E840E5" w:rsidRPr="00E840E5" w:rsidRDefault="00CC5666" w:rsidP="00B95A78">
      <w:pPr>
        <w:pStyle w:val="Heading2"/>
        <w:keepNext w:val="0"/>
        <w:widowControl w:val="0"/>
        <w:spacing w:after="240"/>
        <w:rPr>
          <w:rFonts w:cs="Arial"/>
          <w:sz w:val="20"/>
        </w:rPr>
      </w:pPr>
      <w:bookmarkStart w:id="177" w:name="_Ref509820674"/>
      <w:r w:rsidRPr="00E840E5">
        <w:rPr>
          <w:sz w:val="20"/>
          <w:u w:val="none"/>
        </w:rPr>
        <w:t>The Company reserves the right to notify the Supplier, at any time and from time to time, of any amendments and/or additions to this Agreement that the Company (in its sole discretion) considers are necessary and/or appropriate in order to (a) enable, ensure and/or facilitate the Company’s (and/or any ScottishPower Group Company's) compliance with the Data Protection Legislation</w:t>
      </w:r>
      <w:r w:rsidR="00803E76" w:rsidRPr="00E840E5">
        <w:rPr>
          <w:sz w:val="20"/>
          <w:u w:val="none"/>
        </w:rPr>
        <w:t xml:space="preserve"> and/or NISR</w:t>
      </w:r>
      <w:r w:rsidRPr="00E840E5">
        <w:rPr>
          <w:sz w:val="20"/>
          <w:u w:val="none"/>
        </w:rPr>
        <w:t xml:space="preserve"> and/or (b) ensure that the terms of this Agreement provide the Company (and the ScottishPower Group Companies) with adequate rights and protections in relation to the Supplier's Processing of ScottishPower Personal Data,  having regard to the terms of any Data Protection Legislation.  Any amendments and/or additions that may be notified by the Company to the Supplier pursuant to this </w:t>
      </w:r>
      <w:r w:rsidR="00912D1D" w:rsidRPr="00E840E5">
        <w:rPr>
          <w:sz w:val="20"/>
          <w:u w:val="none"/>
        </w:rPr>
        <w:t xml:space="preserve">Clause </w:t>
      </w:r>
      <w:r w:rsidR="003232B6">
        <w:rPr>
          <w:sz w:val="20"/>
          <w:u w:val="none"/>
        </w:rPr>
        <w:fldChar w:fldCharType="begin"/>
      </w:r>
      <w:r w:rsidR="003232B6">
        <w:rPr>
          <w:sz w:val="20"/>
          <w:u w:val="none"/>
        </w:rPr>
        <w:instrText xml:space="preserve"> REF _Ref509820674 \r \h </w:instrText>
      </w:r>
      <w:r w:rsidR="003232B6">
        <w:rPr>
          <w:sz w:val="20"/>
          <w:u w:val="none"/>
        </w:rPr>
      </w:r>
      <w:r w:rsidR="003232B6">
        <w:rPr>
          <w:sz w:val="20"/>
          <w:u w:val="none"/>
        </w:rPr>
        <w:fldChar w:fldCharType="separate"/>
      </w:r>
      <w:r w:rsidR="00C93F7F">
        <w:rPr>
          <w:sz w:val="20"/>
          <w:u w:val="none"/>
        </w:rPr>
        <w:t>19.6</w:t>
      </w:r>
      <w:r w:rsidR="003232B6">
        <w:rPr>
          <w:sz w:val="20"/>
          <w:u w:val="none"/>
        </w:rPr>
        <w:fldChar w:fldCharType="end"/>
      </w:r>
      <w:r w:rsidRPr="00E840E5">
        <w:rPr>
          <w:sz w:val="20"/>
          <w:u w:val="none"/>
        </w:rPr>
        <w:t xml:space="preserve"> shall have effect from the date set out in the relevant notice issued by the Company.</w:t>
      </w:r>
      <w:bookmarkEnd w:id="177"/>
    </w:p>
    <w:p w14:paraId="717D0EA1" w14:textId="77777777" w:rsidR="00BE4695" w:rsidRPr="008102B7" w:rsidRDefault="00BE4695" w:rsidP="00297705">
      <w:pPr>
        <w:pStyle w:val="Heading1"/>
      </w:pPr>
      <w:bookmarkStart w:id="178" w:name="_Ref104553220"/>
      <w:bookmarkStart w:id="179" w:name="_Ref104553539"/>
      <w:bookmarkStart w:id="180" w:name="_Ref104553546"/>
      <w:bookmarkStart w:id="181" w:name="_Ref104553552"/>
      <w:bookmarkStart w:id="182" w:name="_Ref104553557"/>
      <w:bookmarkStart w:id="183" w:name="_Ref104553564"/>
      <w:bookmarkStart w:id="184" w:name="_Ref104553583"/>
      <w:bookmarkStart w:id="185" w:name="_Ref104553947"/>
      <w:bookmarkStart w:id="186" w:name="_Ref104555955"/>
      <w:bookmarkStart w:id="187" w:name="_Toc126675598"/>
      <w:r w:rsidRPr="008102B7">
        <w:t>CONFIDENTIALITY</w:t>
      </w:r>
      <w:bookmarkEnd w:id="168"/>
      <w:bookmarkEnd w:id="169"/>
      <w:bookmarkEnd w:id="170"/>
      <w:bookmarkEnd w:id="171"/>
      <w:bookmarkEnd w:id="172"/>
      <w:bookmarkEnd w:id="173"/>
      <w:bookmarkEnd w:id="174"/>
      <w:bookmarkEnd w:id="175"/>
      <w:bookmarkEnd w:id="176"/>
      <w:bookmarkEnd w:id="178"/>
      <w:bookmarkEnd w:id="179"/>
      <w:bookmarkEnd w:id="180"/>
      <w:bookmarkEnd w:id="181"/>
      <w:bookmarkEnd w:id="182"/>
      <w:bookmarkEnd w:id="183"/>
      <w:bookmarkEnd w:id="184"/>
      <w:bookmarkEnd w:id="185"/>
      <w:bookmarkEnd w:id="186"/>
      <w:bookmarkEnd w:id="187"/>
    </w:p>
    <w:p w14:paraId="65A73A49" w14:textId="77777777" w:rsidR="00CC5666" w:rsidRPr="00394F34" w:rsidRDefault="00CC5666" w:rsidP="003765D0">
      <w:pPr>
        <w:pStyle w:val="Heading2"/>
        <w:keepNext w:val="0"/>
        <w:widowControl w:val="0"/>
        <w:spacing w:after="240"/>
        <w:rPr>
          <w:rFonts w:cs="Calibri"/>
          <w:bCs/>
          <w:kern w:val="32"/>
          <w:sz w:val="20"/>
          <w:u w:val="none"/>
        </w:rPr>
      </w:pPr>
      <w:bookmarkStart w:id="188" w:name="_Ref509818043"/>
      <w:bookmarkStart w:id="189" w:name="_Ref87438121"/>
      <w:r w:rsidRPr="00E65BF8">
        <w:rPr>
          <w:rFonts w:cs="Calibri"/>
          <w:bCs/>
          <w:kern w:val="32"/>
          <w:sz w:val="20"/>
          <w:u w:val="none"/>
        </w:rPr>
        <w:t>The Supplier undertakes</w:t>
      </w:r>
      <w:r w:rsidRPr="00FE36CF">
        <w:rPr>
          <w:kern w:val="32"/>
          <w:sz w:val="20"/>
          <w:u w:val="none"/>
        </w:rPr>
        <w:t xml:space="preserve"> to </w:t>
      </w:r>
      <w:r w:rsidRPr="00E65BF8">
        <w:rPr>
          <w:rFonts w:cs="Calibri"/>
          <w:bCs/>
          <w:kern w:val="32"/>
          <w:sz w:val="20"/>
          <w:u w:val="none"/>
        </w:rPr>
        <w:t>maintain</w:t>
      </w:r>
      <w:r w:rsidRPr="00FE36CF">
        <w:rPr>
          <w:kern w:val="32"/>
          <w:sz w:val="20"/>
          <w:u w:val="none"/>
        </w:rPr>
        <w:t xml:space="preserve"> in </w:t>
      </w:r>
      <w:r w:rsidRPr="00E65BF8">
        <w:rPr>
          <w:rFonts w:cs="Calibri"/>
          <w:bCs/>
          <w:kern w:val="32"/>
          <w:sz w:val="20"/>
          <w:u w:val="none"/>
        </w:rPr>
        <w:t>the strictest confidence:</w:t>
      </w:r>
      <w:bookmarkEnd w:id="188"/>
    </w:p>
    <w:p w14:paraId="5B73EFD7" w14:textId="77777777" w:rsidR="00CC5666" w:rsidRPr="00FE36CF" w:rsidRDefault="00CC5666" w:rsidP="00FE36CF">
      <w:pPr>
        <w:pStyle w:val="Heading3"/>
        <w:tabs>
          <w:tab w:val="clear" w:pos="8505"/>
          <w:tab w:val="right" w:pos="2127"/>
        </w:tabs>
        <w:rPr>
          <w:kern w:val="32"/>
          <w:sz w:val="20"/>
        </w:rPr>
      </w:pPr>
      <w:bookmarkStart w:id="190" w:name="_Ref509817919"/>
      <w:r w:rsidRPr="00CB0254">
        <w:rPr>
          <w:rFonts w:cs="Arial"/>
          <w:bCs/>
          <w:kern w:val="32"/>
          <w:sz w:val="20"/>
        </w:rPr>
        <w:t xml:space="preserve">all information obtained from </w:t>
      </w:r>
      <w:r>
        <w:rPr>
          <w:rFonts w:cs="Arial"/>
          <w:bCs/>
          <w:kern w:val="32"/>
          <w:sz w:val="20"/>
        </w:rPr>
        <w:t>the Company</w:t>
      </w:r>
      <w:r w:rsidRPr="00CB0254">
        <w:rPr>
          <w:rFonts w:cs="Arial"/>
          <w:bCs/>
          <w:kern w:val="32"/>
          <w:sz w:val="20"/>
        </w:rPr>
        <w:t xml:space="preserve"> and/</w:t>
      </w:r>
      <w:r w:rsidRPr="00FE36CF">
        <w:rPr>
          <w:kern w:val="32"/>
          <w:sz w:val="20"/>
        </w:rPr>
        <w:t xml:space="preserve">or </w:t>
      </w:r>
      <w:r w:rsidRPr="00CB0254">
        <w:rPr>
          <w:rFonts w:cs="Arial"/>
          <w:bCs/>
          <w:kern w:val="32"/>
          <w:sz w:val="20"/>
        </w:rPr>
        <w:t xml:space="preserve">any ScottishPower Group Company or third parties (whether verbally or </w:t>
      </w:r>
      <w:r w:rsidRPr="00FE36CF">
        <w:rPr>
          <w:kern w:val="32"/>
          <w:sz w:val="20"/>
        </w:rPr>
        <w:t xml:space="preserve">in </w:t>
      </w:r>
      <w:r w:rsidRPr="00CB0254">
        <w:rPr>
          <w:rFonts w:cs="Arial"/>
          <w:bCs/>
          <w:kern w:val="32"/>
          <w:sz w:val="20"/>
        </w:rPr>
        <w:t xml:space="preserve">writing and in any format) regarding </w:t>
      </w:r>
      <w:r w:rsidRPr="00FE36CF">
        <w:rPr>
          <w:kern w:val="32"/>
          <w:sz w:val="20"/>
        </w:rPr>
        <w:t>this Agreement</w:t>
      </w:r>
      <w:r w:rsidRPr="00CB0254">
        <w:rPr>
          <w:rFonts w:cs="Arial"/>
          <w:bCs/>
          <w:kern w:val="32"/>
          <w:sz w:val="20"/>
        </w:rPr>
        <w:t xml:space="preserve">, the performance of </w:t>
      </w:r>
      <w:r>
        <w:rPr>
          <w:rFonts w:cs="Arial"/>
          <w:bCs/>
          <w:kern w:val="32"/>
          <w:sz w:val="20"/>
        </w:rPr>
        <w:t>this Agreement</w:t>
      </w:r>
      <w:r w:rsidRPr="00CB0254">
        <w:rPr>
          <w:rFonts w:cs="Arial"/>
          <w:bCs/>
          <w:kern w:val="32"/>
          <w:sz w:val="20"/>
        </w:rPr>
        <w:t xml:space="preserve"> and/or any other activity of </w:t>
      </w:r>
      <w:r>
        <w:rPr>
          <w:rFonts w:cs="Arial"/>
          <w:bCs/>
          <w:kern w:val="32"/>
          <w:sz w:val="20"/>
        </w:rPr>
        <w:t>the Company</w:t>
      </w:r>
      <w:r w:rsidRPr="00CB0254">
        <w:rPr>
          <w:rFonts w:cs="Arial"/>
          <w:bCs/>
          <w:kern w:val="32"/>
          <w:sz w:val="20"/>
        </w:rPr>
        <w:t xml:space="preserve"> and/or any ScottishPower Group Company (including, without limitation, </w:t>
      </w:r>
      <w:r>
        <w:rPr>
          <w:rFonts w:cs="Arial"/>
          <w:bCs/>
          <w:kern w:val="32"/>
          <w:sz w:val="20"/>
        </w:rPr>
        <w:t>any</w:t>
      </w:r>
      <w:r w:rsidRPr="00CB0254">
        <w:rPr>
          <w:rFonts w:cs="Arial"/>
          <w:bCs/>
          <w:kern w:val="32"/>
          <w:sz w:val="20"/>
        </w:rPr>
        <w:t xml:space="preserve"> </w:t>
      </w:r>
      <w:r>
        <w:rPr>
          <w:rFonts w:cs="Arial"/>
          <w:bCs/>
          <w:kern w:val="32"/>
          <w:sz w:val="20"/>
        </w:rPr>
        <w:t>r</w:t>
      </w:r>
      <w:r w:rsidRPr="00CB0254">
        <w:rPr>
          <w:rFonts w:cs="Arial"/>
          <w:bCs/>
          <w:kern w:val="32"/>
          <w:sz w:val="20"/>
        </w:rPr>
        <w:t xml:space="preserve">equest for </w:t>
      </w:r>
      <w:r>
        <w:rPr>
          <w:rFonts w:cs="Arial"/>
          <w:bCs/>
          <w:kern w:val="32"/>
          <w:sz w:val="20"/>
        </w:rPr>
        <w:t>b</w:t>
      </w:r>
      <w:r w:rsidRPr="00CB0254">
        <w:rPr>
          <w:rFonts w:cs="Arial"/>
          <w:bCs/>
          <w:kern w:val="32"/>
          <w:sz w:val="20"/>
        </w:rPr>
        <w:t xml:space="preserve">id, the </w:t>
      </w:r>
      <w:r>
        <w:rPr>
          <w:rFonts w:cs="Arial"/>
          <w:bCs/>
          <w:kern w:val="32"/>
          <w:sz w:val="20"/>
        </w:rPr>
        <w:t>b</w:t>
      </w:r>
      <w:r w:rsidRPr="00CB0254">
        <w:rPr>
          <w:rFonts w:cs="Arial"/>
          <w:bCs/>
          <w:kern w:val="32"/>
          <w:sz w:val="20"/>
        </w:rPr>
        <w:t xml:space="preserve">id, the </w:t>
      </w:r>
      <w:r>
        <w:rPr>
          <w:rFonts w:cs="Arial"/>
          <w:bCs/>
          <w:kern w:val="32"/>
          <w:sz w:val="20"/>
        </w:rPr>
        <w:t>Agreement</w:t>
      </w:r>
      <w:r w:rsidRPr="00CB0254">
        <w:rPr>
          <w:rFonts w:cs="Arial"/>
          <w:bCs/>
          <w:kern w:val="32"/>
          <w:sz w:val="20"/>
        </w:rPr>
        <w:t xml:space="preserve"> and any other information relating </w:t>
      </w:r>
      <w:r>
        <w:rPr>
          <w:rFonts w:cs="Arial"/>
          <w:bCs/>
          <w:kern w:val="32"/>
          <w:sz w:val="20"/>
        </w:rPr>
        <w:t>the Company</w:t>
      </w:r>
      <w:r w:rsidRPr="00CB0254">
        <w:rPr>
          <w:rFonts w:cs="Arial"/>
          <w:bCs/>
          <w:kern w:val="32"/>
          <w:sz w:val="20"/>
        </w:rPr>
        <w:t>'s and/or any ScottishPower Group Company's respective customers, personnel, contractors, business and/or activities); and</w:t>
      </w:r>
      <w:bookmarkEnd w:id="190"/>
    </w:p>
    <w:p w14:paraId="09C4E579" w14:textId="63C6AF6C" w:rsidR="00CC5666" w:rsidRPr="00394F34" w:rsidRDefault="00CC5666" w:rsidP="00394F34">
      <w:pPr>
        <w:pStyle w:val="Heading3"/>
        <w:tabs>
          <w:tab w:val="clear" w:pos="8505"/>
          <w:tab w:val="right" w:pos="2127"/>
        </w:tabs>
        <w:rPr>
          <w:rFonts w:cs="Arial"/>
          <w:bCs/>
          <w:kern w:val="32"/>
          <w:sz w:val="20"/>
        </w:rPr>
      </w:pPr>
      <w:bookmarkStart w:id="191" w:name="_Ref509817841"/>
      <w:bookmarkStart w:id="192" w:name="_Ref104552401"/>
      <w:r w:rsidRPr="00CB0254">
        <w:rPr>
          <w:rFonts w:cs="Arial"/>
          <w:bCs/>
          <w:kern w:val="32"/>
          <w:sz w:val="20"/>
        </w:rPr>
        <w:t xml:space="preserve">all information created, developed or formulated from any of the information referred to in </w:t>
      </w:r>
      <w:r>
        <w:rPr>
          <w:rFonts w:cs="Arial"/>
          <w:bCs/>
          <w:kern w:val="32"/>
          <w:sz w:val="20"/>
        </w:rPr>
        <w:t>Clause</w:t>
      </w:r>
      <w:bookmarkEnd w:id="191"/>
      <w:r>
        <w:rPr>
          <w:rFonts w:cs="Arial"/>
          <w:bCs/>
          <w:kern w:val="32"/>
          <w:sz w:val="20"/>
        </w:rPr>
        <w:t xml:space="preserve"> </w:t>
      </w:r>
      <w:r>
        <w:rPr>
          <w:rFonts w:cs="Arial"/>
          <w:bCs/>
          <w:kern w:val="32"/>
          <w:sz w:val="20"/>
        </w:rPr>
        <w:fldChar w:fldCharType="begin"/>
      </w:r>
      <w:r>
        <w:rPr>
          <w:rFonts w:cs="Arial"/>
          <w:bCs/>
          <w:kern w:val="32"/>
          <w:sz w:val="20"/>
        </w:rPr>
        <w:instrText xml:space="preserve"> REF _Ref509817919 \r \h </w:instrText>
      </w:r>
      <w:r>
        <w:rPr>
          <w:rFonts w:cs="Arial"/>
          <w:bCs/>
          <w:kern w:val="32"/>
          <w:sz w:val="20"/>
        </w:rPr>
      </w:r>
      <w:r>
        <w:rPr>
          <w:rFonts w:cs="Arial"/>
          <w:bCs/>
          <w:kern w:val="32"/>
          <w:sz w:val="20"/>
        </w:rPr>
        <w:fldChar w:fldCharType="separate"/>
      </w:r>
      <w:r w:rsidR="00C93F7F">
        <w:rPr>
          <w:rFonts w:cs="Arial"/>
          <w:bCs/>
          <w:kern w:val="32"/>
          <w:sz w:val="20"/>
        </w:rPr>
        <w:t>20.1.1</w:t>
      </w:r>
      <w:r>
        <w:rPr>
          <w:rFonts w:cs="Arial"/>
          <w:bCs/>
          <w:kern w:val="32"/>
          <w:sz w:val="20"/>
        </w:rPr>
        <w:fldChar w:fldCharType="end"/>
      </w:r>
      <w:r>
        <w:rPr>
          <w:rFonts w:cs="Arial"/>
          <w:bCs/>
          <w:kern w:val="32"/>
          <w:sz w:val="20"/>
        </w:rPr>
        <w:t>.</w:t>
      </w:r>
      <w:bookmarkEnd w:id="192"/>
      <w:r w:rsidRPr="00CB0254">
        <w:rPr>
          <w:rFonts w:cs="Arial"/>
          <w:bCs/>
          <w:kern w:val="32"/>
          <w:sz w:val="20"/>
        </w:rPr>
        <w:t xml:space="preserve"> </w:t>
      </w:r>
    </w:p>
    <w:p w14:paraId="61A408AE" w14:textId="77777777" w:rsidR="00CC5666" w:rsidRPr="00FE36CF" w:rsidRDefault="00CC5666" w:rsidP="00E840E5">
      <w:pPr>
        <w:numPr>
          <w:ilvl w:val="1"/>
          <w:numId w:val="0"/>
        </w:numPr>
        <w:tabs>
          <w:tab w:val="clear" w:pos="1440"/>
          <w:tab w:val="left" w:pos="0"/>
          <w:tab w:val="left" w:pos="851"/>
          <w:tab w:val="left" w:pos="1134"/>
        </w:tabs>
        <w:spacing w:after="240"/>
        <w:outlineLvl w:val="1"/>
        <w:rPr>
          <w:kern w:val="32"/>
          <w:sz w:val="20"/>
        </w:rPr>
      </w:pPr>
      <w:r>
        <w:rPr>
          <w:rFonts w:cs="Arial"/>
          <w:bCs/>
          <w:kern w:val="32"/>
          <w:sz w:val="20"/>
        </w:rPr>
        <w:tab/>
      </w:r>
      <w:r>
        <w:rPr>
          <w:rFonts w:cs="Arial"/>
          <w:bCs/>
          <w:kern w:val="32"/>
          <w:sz w:val="20"/>
        </w:rPr>
        <w:tab/>
      </w:r>
      <w:r>
        <w:rPr>
          <w:rFonts w:cs="Arial"/>
          <w:bCs/>
          <w:kern w:val="32"/>
          <w:sz w:val="20"/>
        </w:rPr>
        <w:tab/>
        <w:t xml:space="preserve"> </w:t>
      </w:r>
      <w:r w:rsidRPr="00CB0254">
        <w:rPr>
          <w:rFonts w:cs="Arial"/>
          <w:bCs/>
          <w:kern w:val="32"/>
          <w:sz w:val="20"/>
        </w:rPr>
        <w:t>together, the "</w:t>
      </w:r>
      <w:r w:rsidRPr="00E65BF8">
        <w:rPr>
          <w:rFonts w:cs="Arial"/>
          <w:b/>
          <w:bCs/>
          <w:kern w:val="32"/>
          <w:sz w:val="20"/>
        </w:rPr>
        <w:t>Company</w:t>
      </w:r>
      <w:r>
        <w:rPr>
          <w:rFonts w:cs="Arial"/>
          <w:bCs/>
          <w:kern w:val="32"/>
          <w:sz w:val="20"/>
        </w:rPr>
        <w:t xml:space="preserve"> </w:t>
      </w:r>
      <w:r w:rsidRPr="00FE36CF">
        <w:rPr>
          <w:b/>
          <w:kern w:val="32"/>
          <w:sz w:val="20"/>
        </w:rPr>
        <w:t>Confidential Information</w:t>
      </w:r>
      <w:r w:rsidRPr="00CB0254">
        <w:rPr>
          <w:rFonts w:cs="Arial"/>
          <w:bCs/>
          <w:kern w:val="32"/>
          <w:sz w:val="20"/>
        </w:rPr>
        <w:t>".</w:t>
      </w:r>
    </w:p>
    <w:p w14:paraId="6CEDDE1D" w14:textId="77777777" w:rsidR="00803E76" w:rsidRPr="00FF2AB6" w:rsidRDefault="00CC5666" w:rsidP="003765D0">
      <w:pPr>
        <w:pStyle w:val="Heading2"/>
        <w:keepNext w:val="0"/>
        <w:widowControl w:val="0"/>
        <w:spacing w:after="240"/>
        <w:rPr>
          <w:rFonts w:cs="Arial"/>
          <w:sz w:val="20"/>
          <w:u w:val="none"/>
        </w:rPr>
      </w:pPr>
      <w:r w:rsidRPr="00803E76">
        <w:rPr>
          <w:sz w:val="20"/>
          <w:u w:val="none"/>
        </w:rPr>
        <w:t xml:space="preserve">Company Confidential Information </w:t>
      </w:r>
      <w:r w:rsidRPr="00803E76">
        <w:rPr>
          <w:rFonts w:cs="Arial"/>
          <w:sz w:val="20"/>
          <w:u w:val="none"/>
        </w:rPr>
        <w:t>is considered to be "Protected Information" for the purpose of implementing Information Security Requirements (if any).</w:t>
      </w:r>
      <w:r w:rsidR="00803E76" w:rsidRPr="00803E76">
        <w:rPr>
          <w:rFonts w:cs="Arial"/>
          <w:sz w:val="20"/>
          <w:u w:val="none"/>
        </w:rPr>
        <w:t xml:space="preserve"> The Supplier shall not: (i) use the Company Confidential Information for any purposes other than as required </w:t>
      </w:r>
      <w:r w:rsidR="00803E76" w:rsidRPr="00803E76">
        <w:rPr>
          <w:rFonts w:cs="Arial"/>
          <w:sz w:val="20"/>
          <w:u w:val="none"/>
        </w:rPr>
        <w:lastRenderedPageBreak/>
        <w:t xml:space="preserve">to perform its obligations under this Agreement; </w:t>
      </w:r>
      <w:r w:rsidR="0020367B">
        <w:rPr>
          <w:rFonts w:cs="Arial"/>
          <w:sz w:val="20"/>
          <w:u w:val="none"/>
        </w:rPr>
        <w:t>or</w:t>
      </w:r>
      <w:r w:rsidR="0020367B" w:rsidRPr="00803E76">
        <w:rPr>
          <w:rFonts w:cs="Arial"/>
          <w:sz w:val="20"/>
          <w:u w:val="none"/>
        </w:rPr>
        <w:t xml:space="preserve"> </w:t>
      </w:r>
      <w:r w:rsidR="00803E76" w:rsidRPr="00803E76">
        <w:rPr>
          <w:rFonts w:cs="Arial"/>
          <w:sz w:val="20"/>
          <w:u w:val="none"/>
        </w:rPr>
        <w:t>(ii) disclose the Company’s Confidential Information to any other person without the Company’s prior written consent</w:t>
      </w:r>
      <w:r w:rsidR="00FF2AB6">
        <w:rPr>
          <w:rFonts w:cs="Arial"/>
          <w:sz w:val="20"/>
          <w:u w:val="none"/>
        </w:rPr>
        <w:t>.</w:t>
      </w:r>
      <w:r w:rsidR="00803E76" w:rsidRPr="00803E76">
        <w:rPr>
          <w:rFonts w:cs="Arial"/>
          <w:sz w:val="20"/>
          <w:u w:val="none"/>
        </w:rPr>
        <w:t xml:space="preserve"> </w:t>
      </w:r>
    </w:p>
    <w:p w14:paraId="7C6EF5BE" w14:textId="5B01D820" w:rsidR="00CC5666" w:rsidRPr="00E65BF8" w:rsidRDefault="00CC5666" w:rsidP="003765D0">
      <w:pPr>
        <w:pStyle w:val="Heading2"/>
        <w:keepNext w:val="0"/>
        <w:widowControl w:val="0"/>
        <w:spacing w:after="240"/>
        <w:rPr>
          <w:rFonts w:cs="Arial"/>
          <w:sz w:val="20"/>
          <w:u w:val="none"/>
        </w:rPr>
      </w:pPr>
      <w:bookmarkStart w:id="193" w:name="_Ref509818199"/>
      <w:r w:rsidRPr="00E65BF8">
        <w:rPr>
          <w:rFonts w:cs="Arial"/>
          <w:bCs/>
          <w:kern w:val="32"/>
          <w:sz w:val="20"/>
          <w:u w:val="none"/>
        </w:rPr>
        <w:t xml:space="preserve">In particular, the Supplier and its </w:t>
      </w:r>
      <w:r>
        <w:rPr>
          <w:rFonts w:cs="Arial"/>
          <w:bCs/>
          <w:kern w:val="32"/>
          <w:sz w:val="20"/>
          <w:u w:val="none"/>
        </w:rPr>
        <w:t>Permitted Disclosees</w:t>
      </w:r>
      <w:r w:rsidRPr="00E65BF8">
        <w:rPr>
          <w:rFonts w:cs="Arial"/>
          <w:bCs/>
          <w:kern w:val="32"/>
          <w:sz w:val="20"/>
          <w:u w:val="none"/>
        </w:rPr>
        <w:t xml:space="preserve"> (as defined below) may have access to commercially sensitive information which could entail a competitive advantage to companies dedicated to the generation, distribution, transmission and/or supply of electricity or gas in Great Britain</w:t>
      </w:r>
      <w:r w:rsidR="00803E76">
        <w:rPr>
          <w:rFonts w:cs="Arial"/>
          <w:bCs/>
          <w:kern w:val="32"/>
          <w:sz w:val="20"/>
          <w:u w:val="none"/>
        </w:rPr>
        <w:t xml:space="preserve"> or elsewhere</w:t>
      </w:r>
      <w:r w:rsidRPr="00E65BF8">
        <w:rPr>
          <w:rFonts w:cs="Arial"/>
          <w:bCs/>
          <w:kern w:val="32"/>
          <w:sz w:val="20"/>
          <w:u w:val="none"/>
        </w:rPr>
        <w:t xml:space="preserve">. Therefore, unless </w:t>
      </w:r>
      <w:r>
        <w:rPr>
          <w:rFonts w:cs="Arial"/>
          <w:bCs/>
          <w:kern w:val="32"/>
          <w:sz w:val="20"/>
          <w:u w:val="none"/>
        </w:rPr>
        <w:t xml:space="preserve">the Company </w:t>
      </w:r>
      <w:r w:rsidRPr="00E65BF8">
        <w:rPr>
          <w:rFonts w:cs="Arial"/>
          <w:bCs/>
          <w:kern w:val="32"/>
          <w:sz w:val="20"/>
          <w:u w:val="none"/>
        </w:rPr>
        <w:t xml:space="preserve">expressly advises the Supplier otherwise, the disclosure of such information by the Supplier and/or any of its </w:t>
      </w:r>
      <w:r>
        <w:rPr>
          <w:rFonts w:cs="Arial"/>
          <w:bCs/>
          <w:kern w:val="32"/>
          <w:sz w:val="20"/>
          <w:u w:val="none"/>
        </w:rPr>
        <w:t>Permitted Disclosees</w:t>
      </w:r>
      <w:r w:rsidRPr="00E65BF8">
        <w:rPr>
          <w:rFonts w:cs="Arial"/>
          <w:bCs/>
          <w:kern w:val="32"/>
          <w:sz w:val="20"/>
          <w:u w:val="none"/>
        </w:rPr>
        <w:t xml:space="preserve"> to any of these companies (whether or not they belong to the ScottishPower Group) is prohibited. The purpose of this </w:t>
      </w:r>
      <w:r>
        <w:rPr>
          <w:rFonts w:cs="Arial"/>
          <w:bCs/>
          <w:kern w:val="32"/>
          <w:sz w:val="20"/>
          <w:u w:val="none"/>
        </w:rPr>
        <w:t xml:space="preserve">Clause </w:t>
      </w:r>
      <w:r>
        <w:rPr>
          <w:rFonts w:cs="Arial"/>
          <w:bCs/>
          <w:kern w:val="32"/>
          <w:sz w:val="20"/>
          <w:u w:val="none"/>
        </w:rPr>
        <w:fldChar w:fldCharType="begin"/>
      </w:r>
      <w:r>
        <w:rPr>
          <w:rFonts w:cs="Arial"/>
          <w:bCs/>
          <w:kern w:val="32"/>
          <w:sz w:val="20"/>
          <w:u w:val="none"/>
        </w:rPr>
        <w:instrText xml:space="preserve"> REF _Ref509818199 \r \h </w:instrText>
      </w:r>
      <w:r>
        <w:rPr>
          <w:rFonts w:cs="Arial"/>
          <w:bCs/>
          <w:kern w:val="32"/>
          <w:sz w:val="20"/>
          <w:u w:val="none"/>
        </w:rPr>
      </w:r>
      <w:r>
        <w:rPr>
          <w:rFonts w:cs="Arial"/>
          <w:bCs/>
          <w:kern w:val="32"/>
          <w:sz w:val="20"/>
          <w:u w:val="none"/>
        </w:rPr>
        <w:fldChar w:fldCharType="separate"/>
      </w:r>
      <w:r w:rsidR="00C93F7F">
        <w:rPr>
          <w:rFonts w:cs="Arial"/>
          <w:bCs/>
          <w:kern w:val="32"/>
          <w:sz w:val="20"/>
          <w:u w:val="none"/>
        </w:rPr>
        <w:t>20.3</w:t>
      </w:r>
      <w:r>
        <w:rPr>
          <w:rFonts w:cs="Arial"/>
          <w:bCs/>
          <w:kern w:val="32"/>
          <w:sz w:val="20"/>
          <w:u w:val="none"/>
        </w:rPr>
        <w:fldChar w:fldCharType="end"/>
      </w:r>
      <w:r w:rsidRPr="00E65BF8">
        <w:rPr>
          <w:rFonts w:cs="Arial"/>
          <w:bCs/>
          <w:kern w:val="32"/>
          <w:sz w:val="20"/>
          <w:u w:val="none"/>
        </w:rPr>
        <w:t xml:space="preserve"> is to comply with the provisions of the Code of Incompatible Activities for the Iberdrola Group companies with regulated activities published on the www.iberdrola.com corporate website</w:t>
      </w:r>
      <w:r>
        <w:rPr>
          <w:rFonts w:cs="Arial"/>
          <w:bCs/>
          <w:kern w:val="32"/>
          <w:sz w:val="20"/>
          <w:u w:val="none"/>
        </w:rPr>
        <w:t>.</w:t>
      </w:r>
      <w:bookmarkEnd w:id="193"/>
    </w:p>
    <w:p w14:paraId="47D679ED" w14:textId="77777777" w:rsidR="00CC5666" w:rsidRPr="00E65BF8" w:rsidRDefault="00CC5666" w:rsidP="003765D0">
      <w:pPr>
        <w:pStyle w:val="Heading2"/>
        <w:keepNext w:val="0"/>
        <w:widowControl w:val="0"/>
        <w:spacing w:after="240"/>
        <w:rPr>
          <w:rFonts w:cs="Arial"/>
          <w:sz w:val="20"/>
          <w:u w:val="none"/>
        </w:rPr>
      </w:pPr>
      <w:bookmarkStart w:id="194" w:name="_Ref509818288"/>
      <w:r w:rsidRPr="00E65BF8">
        <w:rPr>
          <w:rFonts w:cs="Arial"/>
          <w:sz w:val="20"/>
          <w:u w:val="none"/>
        </w:rPr>
        <w:t xml:space="preserve">The following will not be considered </w:t>
      </w:r>
      <w:r>
        <w:rPr>
          <w:rFonts w:cs="Arial"/>
          <w:sz w:val="20"/>
          <w:u w:val="none"/>
        </w:rPr>
        <w:t xml:space="preserve">Company </w:t>
      </w:r>
      <w:r w:rsidRPr="00E65BF8">
        <w:rPr>
          <w:rFonts w:cs="Arial"/>
          <w:sz w:val="20"/>
          <w:u w:val="none"/>
        </w:rPr>
        <w:t>Confidential Information:</w:t>
      </w:r>
      <w:bookmarkEnd w:id="194"/>
    </w:p>
    <w:p w14:paraId="0A105557" w14:textId="09885D8B" w:rsidR="00CC5666" w:rsidRPr="00E65BF8" w:rsidRDefault="00CC5666" w:rsidP="00CC5666">
      <w:pPr>
        <w:pStyle w:val="Heading3"/>
        <w:tabs>
          <w:tab w:val="clear" w:pos="8505"/>
          <w:tab w:val="right" w:pos="2127"/>
        </w:tabs>
        <w:rPr>
          <w:sz w:val="20"/>
        </w:rPr>
      </w:pPr>
      <w:r>
        <w:rPr>
          <w:sz w:val="20"/>
        </w:rPr>
        <w:t xml:space="preserve"> </w:t>
      </w:r>
      <w:r w:rsidRPr="00E65BF8">
        <w:rPr>
          <w:sz w:val="20"/>
        </w:rPr>
        <w:t>if it is</w:t>
      </w:r>
      <w:r w:rsidRPr="00E65BF8">
        <w:t xml:space="preserve"> </w:t>
      </w:r>
      <w:r w:rsidRPr="00E65BF8">
        <w:rPr>
          <w:sz w:val="20"/>
        </w:rPr>
        <w:t xml:space="preserve">in the public domain on the disclosure date by </w:t>
      </w:r>
      <w:r>
        <w:rPr>
          <w:sz w:val="20"/>
        </w:rPr>
        <w:t>the Company</w:t>
      </w:r>
      <w:r w:rsidRPr="00E65BF8">
        <w:rPr>
          <w:sz w:val="20"/>
        </w:rPr>
        <w:t xml:space="preserve"> or later becomes so without any non-compliance with this </w:t>
      </w:r>
      <w:r>
        <w:rPr>
          <w:sz w:val="20"/>
        </w:rPr>
        <w:t xml:space="preserve">Clause </w:t>
      </w:r>
      <w:r>
        <w:rPr>
          <w:sz w:val="20"/>
        </w:rPr>
        <w:fldChar w:fldCharType="begin"/>
      </w:r>
      <w:r>
        <w:rPr>
          <w:sz w:val="20"/>
        </w:rPr>
        <w:instrText xml:space="preserve"> REF _Ref509818288 \r \h </w:instrText>
      </w:r>
      <w:r>
        <w:rPr>
          <w:sz w:val="20"/>
        </w:rPr>
      </w:r>
      <w:r>
        <w:rPr>
          <w:sz w:val="20"/>
        </w:rPr>
        <w:fldChar w:fldCharType="separate"/>
      </w:r>
      <w:r w:rsidR="00C93F7F">
        <w:rPr>
          <w:sz w:val="20"/>
        </w:rPr>
        <w:t>20.4</w:t>
      </w:r>
      <w:r>
        <w:rPr>
          <w:sz w:val="20"/>
        </w:rPr>
        <w:fldChar w:fldCharType="end"/>
      </w:r>
      <w:r w:rsidRPr="00E65BF8">
        <w:rPr>
          <w:sz w:val="20"/>
        </w:rPr>
        <w:t xml:space="preserve"> on the part of the Supplier;</w:t>
      </w:r>
    </w:p>
    <w:p w14:paraId="2FA68EB9" w14:textId="77777777" w:rsidR="00CC5666" w:rsidRPr="00E65BF8" w:rsidRDefault="00CC5666" w:rsidP="00FE36CF">
      <w:pPr>
        <w:pStyle w:val="Heading3"/>
        <w:tabs>
          <w:tab w:val="clear" w:pos="8505"/>
          <w:tab w:val="right" w:pos="2127"/>
        </w:tabs>
        <w:rPr>
          <w:sz w:val="20"/>
        </w:rPr>
      </w:pPr>
      <w:r>
        <w:rPr>
          <w:sz w:val="20"/>
        </w:rPr>
        <w:t xml:space="preserve"> </w:t>
      </w:r>
      <w:r w:rsidRPr="00E65BF8">
        <w:rPr>
          <w:sz w:val="20"/>
        </w:rPr>
        <w:t xml:space="preserve">if it is known to or is legally in the possession of the Supplier, without any restriction or obligation of confidentiality regarding it, before the disclosure date by </w:t>
      </w:r>
      <w:r>
        <w:rPr>
          <w:sz w:val="20"/>
        </w:rPr>
        <w:t>the Company</w:t>
      </w:r>
      <w:r w:rsidRPr="00E65BF8">
        <w:rPr>
          <w:sz w:val="20"/>
        </w:rPr>
        <w:t xml:space="preserve">; </w:t>
      </w:r>
    </w:p>
    <w:p w14:paraId="23BE17D1" w14:textId="77777777" w:rsidR="00CC5666" w:rsidRPr="00E65BF8" w:rsidRDefault="00CC5666" w:rsidP="00FE36CF">
      <w:pPr>
        <w:pStyle w:val="Heading3"/>
        <w:tabs>
          <w:tab w:val="clear" w:pos="8505"/>
          <w:tab w:val="right" w:pos="2127"/>
        </w:tabs>
        <w:rPr>
          <w:sz w:val="20"/>
        </w:rPr>
      </w:pPr>
      <w:r>
        <w:rPr>
          <w:sz w:val="20"/>
        </w:rPr>
        <w:t xml:space="preserve"> </w:t>
      </w:r>
      <w:r w:rsidRPr="00E65BF8">
        <w:rPr>
          <w:sz w:val="20"/>
        </w:rPr>
        <w:t>if it is legitimately obtained from a third party not subject to obligations of confidentiality; or</w:t>
      </w:r>
    </w:p>
    <w:p w14:paraId="4EA460C7" w14:textId="77777777" w:rsidR="00CC5666" w:rsidRPr="00E65BF8" w:rsidRDefault="00CC5666" w:rsidP="00FE36CF">
      <w:pPr>
        <w:pStyle w:val="Heading3"/>
        <w:tabs>
          <w:tab w:val="clear" w:pos="8505"/>
          <w:tab w:val="right" w:pos="2127"/>
        </w:tabs>
        <w:rPr>
          <w:sz w:val="20"/>
        </w:rPr>
      </w:pPr>
      <w:r>
        <w:rPr>
          <w:sz w:val="20"/>
        </w:rPr>
        <w:t xml:space="preserve"> </w:t>
      </w:r>
      <w:r w:rsidRPr="00E65BF8">
        <w:rPr>
          <w:sz w:val="20"/>
        </w:rPr>
        <w:t xml:space="preserve">if it is developed independently by the Supplier without using </w:t>
      </w:r>
      <w:r>
        <w:rPr>
          <w:sz w:val="20"/>
        </w:rPr>
        <w:t xml:space="preserve">Company </w:t>
      </w:r>
      <w:r w:rsidRPr="00E65BF8">
        <w:rPr>
          <w:sz w:val="20"/>
        </w:rPr>
        <w:t>Confidential Information.</w:t>
      </w:r>
    </w:p>
    <w:p w14:paraId="13218072" w14:textId="7A9D43B7" w:rsidR="00CC5666" w:rsidRPr="00E65BF8" w:rsidRDefault="00CC5666" w:rsidP="003765D0">
      <w:pPr>
        <w:pStyle w:val="Heading2"/>
        <w:keepNext w:val="0"/>
        <w:widowControl w:val="0"/>
        <w:spacing w:after="240"/>
        <w:rPr>
          <w:rFonts w:cs="Arial"/>
          <w:sz w:val="20"/>
          <w:u w:val="none"/>
        </w:rPr>
      </w:pPr>
      <w:bookmarkStart w:id="195" w:name="_Ref509818506"/>
      <w:r w:rsidRPr="00E65BF8">
        <w:rPr>
          <w:rFonts w:cs="Arial"/>
          <w:bCs/>
          <w:kern w:val="32"/>
          <w:sz w:val="20"/>
          <w:u w:val="none"/>
        </w:rPr>
        <w:t xml:space="preserve">Should the Supplier be legally required to disclose any </w:t>
      </w:r>
      <w:r>
        <w:rPr>
          <w:rFonts w:cs="Arial"/>
          <w:bCs/>
          <w:kern w:val="32"/>
          <w:sz w:val="20"/>
          <w:u w:val="none"/>
        </w:rPr>
        <w:t xml:space="preserve">Company </w:t>
      </w:r>
      <w:r w:rsidRPr="00E65BF8">
        <w:rPr>
          <w:rFonts w:cs="Arial"/>
          <w:bCs/>
          <w:kern w:val="32"/>
          <w:sz w:val="20"/>
          <w:u w:val="none"/>
        </w:rPr>
        <w:t xml:space="preserve">Confidential Information by any competent judicial or administrative authority (including but not limited to, oral questions, interrogations, requests for </w:t>
      </w:r>
      <w:r>
        <w:rPr>
          <w:rFonts w:cs="Arial"/>
          <w:bCs/>
          <w:kern w:val="32"/>
          <w:sz w:val="20"/>
          <w:u w:val="none"/>
        </w:rPr>
        <w:t xml:space="preserve">Company </w:t>
      </w:r>
      <w:r w:rsidRPr="00E65BF8">
        <w:rPr>
          <w:rFonts w:cs="Arial"/>
          <w:bCs/>
          <w:kern w:val="32"/>
          <w:sz w:val="20"/>
          <w:u w:val="none"/>
        </w:rPr>
        <w:t xml:space="preserve">Confidential Information or documents, civil, administrative or criminal investigations or similar proceedings), it shall immediately communicate such requirement and the relevant information to </w:t>
      </w:r>
      <w:r>
        <w:rPr>
          <w:rFonts w:cs="Arial"/>
          <w:bCs/>
          <w:kern w:val="32"/>
          <w:sz w:val="20"/>
          <w:u w:val="none"/>
        </w:rPr>
        <w:t>the Company</w:t>
      </w:r>
      <w:r w:rsidRPr="00E65BF8">
        <w:rPr>
          <w:rFonts w:cs="Arial"/>
          <w:bCs/>
          <w:kern w:val="32"/>
          <w:sz w:val="20"/>
          <w:u w:val="none"/>
        </w:rPr>
        <w:t xml:space="preserve"> in writing, such that </w:t>
      </w:r>
      <w:r>
        <w:rPr>
          <w:rFonts w:cs="Arial"/>
          <w:bCs/>
          <w:kern w:val="32"/>
          <w:sz w:val="20"/>
          <w:u w:val="none"/>
        </w:rPr>
        <w:t>the Company</w:t>
      </w:r>
      <w:r w:rsidRPr="00E65BF8">
        <w:rPr>
          <w:rFonts w:cs="Arial"/>
          <w:bCs/>
          <w:kern w:val="32"/>
          <w:sz w:val="20"/>
          <w:u w:val="none"/>
        </w:rPr>
        <w:t xml:space="preserve"> may initiate relevant actions aimed at preventing, whenever legally possible, the disclosure of such </w:t>
      </w:r>
      <w:r>
        <w:rPr>
          <w:rFonts w:cs="Arial"/>
          <w:bCs/>
          <w:kern w:val="32"/>
          <w:sz w:val="20"/>
          <w:u w:val="none"/>
        </w:rPr>
        <w:t xml:space="preserve">Company </w:t>
      </w:r>
      <w:r w:rsidRPr="00E65BF8">
        <w:rPr>
          <w:rFonts w:cs="Arial"/>
          <w:bCs/>
          <w:kern w:val="32"/>
          <w:sz w:val="20"/>
          <w:u w:val="none"/>
        </w:rPr>
        <w:t>Confidential Information and the breach of the terms of this</w:t>
      </w:r>
      <w:r>
        <w:rPr>
          <w:rFonts w:cs="Arial"/>
          <w:bCs/>
          <w:kern w:val="32"/>
          <w:sz w:val="20"/>
          <w:u w:val="none"/>
        </w:rPr>
        <w:t xml:space="preserve"> Clause</w:t>
      </w:r>
      <w:r w:rsidR="00387C00">
        <w:rPr>
          <w:rFonts w:cs="Arial"/>
          <w:bCs/>
          <w:kern w:val="32"/>
          <w:sz w:val="20"/>
          <w:u w:val="none"/>
        </w:rPr>
        <w:t xml:space="preserve"> </w:t>
      </w:r>
      <w:r w:rsidR="003232B6">
        <w:rPr>
          <w:rFonts w:cs="Arial"/>
          <w:bCs/>
          <w:kern w:val="32"/>
          <w:sz w:val="20"/>
          <w:u w:val="none"/>
        </w:rPr>
        <w:fldChar w:fldCharType="begin"/>
      </w:r>
      <w:r w:rsidR="003232B6">
        <w:rPr>
          <w:rFonts w:cs="Arial"/>
          <w:bCs/>
          <w:kern w:val="32"/>
          <w:sz w:val="20"/>
          <w:u w:val="none"/>
        </w:rPr>
        <w:instrText xml:space="preserve"> REF _Ref104553539 \r \h </w:instrText>
      </w:r>
      <w:r w:rsidR="003232B6">
        <w:rPr>
          <w:rFonts w:cs="Arial"/>
          <w:bCs/>
          <w:kern w:val="32"/>
          <w:sz w:val="20"/>
          <w:u w:val="none"/>
        </w:rPr>
      </w:r>
      <w:r w:rsidR="003232B6">
        <w:rPr>
          <w:rFonts w:cs="Arial"/>
          <w:bCs/>
          <w:kern w:val="32"/>
          <w:sz w:val="20"/>
          <w:u w:val="none"/>
        </w:rPr>
        <w:fldChar w:fldCharType="separate"/>
      </w:r>
      <w:r w:rsidR="00C93F7F">
        <w:rPr>
          <w:rFonts w:cs="Arial"/>
          <w:bCs/>
          <w:kern w:val="32"/>
          <w:sz w:val="20"/>
          <w:u w:val="none"/>
        </w:rPr>
        <w:t>20</w:t>
      </w:r>
      <w:r w:rsidR="003232B6">
        <w:rPr>
          <w:rFonts w:cs="Arial"/>
          <w:bCs/>
          <w:kern w:val="32"/>
          <w:sz w:val="20"/>
          <w:u w:val="none"/>
        </w:rPr>
        <w:fldChar w:fldCharType="end"/>
      </w:r>
      <w:r>
        <w:rPr>
          <w:rFonts w:cs="Arial"/>
          <w:bCs/>
          <w:kern w:val="32"/>
          <w:sz w:val="20"/>
          <w:u w:val="none"/>
        </w:rPr>
        <w:t>.</w:t>
      </w:r>
      <w:bookmarkEnd w:id="195"/>
    </w:p>
    <w:p w14:paraId="07495A34" w14:textId="537EBCF6" w:rsidR="00CC5666" w:rsidRPr="00E2372C" w:rsidRDefault="00CC5666" w:rsidP="003765D0">
      <w:pPr>
        <w:pStyle w:val="Heading2"/>
        <w:keepNext w:val="0"/>
        <w:widowControl w:val="0"/>
        <w:spacing w:after="240"/>
        <w:rPr>
          <w:rFonts w:cs="Arial"/>
          <w:sz w:val="20"/>
          <w:u w:val="none"/>
        </w:rPr>
      </w:pPr>
      <w:r w:rsidRPr="003765D0">
        <w:rPr>
          <w:rFonts w:cs="Arial"/>
          <w:sz w:val="20"/>
          <w:u w:val="none"/>
        </w:rPr>
        <w:t>If</w:t>
      </w:r>
      <w:r w:rsidRPr="00E2372C">
        <w:rPr>
          <w:rFonts w:cs="Arial"/>
          <w:bCs/>
          <w:kern w:val="32"/>
          <w:sz w:val="20"/>
          <w:u w:val="none"/>
        </w:rPr>
        <w:t xml:space="preserve"> due to constraints on timescales, </w:t>
      </w:r>
      <w:r>
        <w:rPr>
          <w:rFonts w:cs="Arial"/>
          <w:bCs/>
          <w:kern w:val="32"/>
          <w:sz w:val="20"/>
          <w:u w:val="none"/>
        </w:rPr>
        <w:t>the Company</w:t>
      </w:r>
      <w:r w:rsidRPr="00E2372C">
        <w:rPr>
          <w:rFonts w:cs="Arial"/>
          <w:bCs/>
          <w:kern w:val="32"/>
          <w:sz w:val="20"/>
          <w:u w:val="none"/>
        </w:rPr>
        <w:t xml:space="preserve"> is unable to prevent the disclosure of any </w:t>
      </w:r>
      <w:r>
        <w:rPr>
          <w:rFonts w:cs="Arial"/>
          <w:bCs/>
          <w:kern w:val="32"/>
          <w:sz w:val="20"/>
          <w:u w:val="none"/>
        </w:rPr>
        <w:t xml:space="preserve">Company </w:t>
      </w:r>
      <w:r w:rsidRPr="00E2372C">
        <w:rPr>
          <w:rFonts w:cs="Arial"/>
          <w:bCs/>
          <w:kern w:val="32"/>
          <w:sz w:val="20"/>
          <w:u w:val="none"/>
        </w:rPr>
        <w:t xml:space="preserve">Confidential Information in the circumstances described in </w:t>
      </w:r>
      <w:r>
        <w:rPr>
          <w:rFonts w:cs="Arial"/>
          <w:bCs/>
          <w:kern w:val="32"/>
          <w:sz w:val="20"/>
          <w:u w:val="none"/>
        </w:rPr>
        <w:t xml:space="preserve">Clause </w:t>
      </w:r>
      <w:r>
        <w:rPr>
          <w:rFonts w:cs="Arial"/>
          <w:bCs/>
          <w:kern w:val="32"/>
          <w:sz w:val="20"/>
          <w:u w:val="none"/>
        </w:rPr>
        <w:fldChar w:fldCharType="begin"/>
      </w:r>
      <w:r>
        <w:rPr>
          <w:rFonts w:cs="Arial"/>
          <w:bCs/>
          <w:kern w:val="32"/>
          <w:sz w:val="20"/>
          <w:u w:val="none"/>
        </w:rPr>
        <w:instrText xml:space="preserve"> REF _Ref509818506 \r \h </w:instrText>
      </w:r>
      <w:r>
        <w:rPr>
          <w:rFonts w:cs="Arial"/>
          <w:bCs/>
          <w:kern w:val="32"/>
          <w:sz w:val="20"/>
          <w:u w:val="none"/>
        </w:rPr>
      </w:r>
      <w:r>
        <w:rPr>
          <w:rFonts w:cs="Arial"/>
          <w:bCs/>
          <w:kern w:val="32"/>
          <w:sz w:val="20"/>
          <w:u w:val="none"/>
        </w:rPr>
        <w:fldChar w:fldCharType="separate"/>
      </w:r>
      <w:r w:rsidR="00C93F7F">
        <w:rPr>
          <w:rFonts w:cs="Arial"/>
          <w:bCs/>
          <w:kern w:val="32"/>
          <w:sz w:val="20"/>
          <w:u w:val="none"/>
        </w:rPr>
        <w:t>20.5</w:t>
      </w:r>
      <w:r>
        <w:rPr>
          <w:rFonts w:cs="Arial"/>
          <w:bCs/>
          <w:kern w:val="32"/>
          <w:sz w:val="20"/>
          <w:u w:val="none"/>
        </w:rPr>
        <w:fldChar w:fldCharType="end"/>
      </w:r>
      <w:r w:rsidRPr="00E2372C">
        <w:rPr>
          <w:rFonts w:cs="Arial"/>
          <w:bCs/>
          <w:kern w:val="32"/>
          <w:sz w:val="20"/>
          <w:u w:val="none"/>
        </w:rPr>
        <w:t xml:space="preserve">, the Supplier shall provide the relevant authority in question only with that part of the </w:t>
      </w:r>
      <w:r>
        <w:rPr>
          <w:rFonts w:cs="Arial"/>
          <w:bCs/>
          <w:kern w:val="32"/>
          <w:sz w:val="20"/>
          <w:u w:val="none"/>
        </w:rPr>
        <w:t xml:space="preserve">Company </w:t>
      </w:r>
      <w:r w:rsidRPr="00E2372C">
        <w:rPr>
          <w:rFonts w:cs="Arial"/>
          <w:bCs/>
          <w:kern w:val="32"/>
          <w:sz w:val="20"/>
          <w:u w:val="none"/>
        </w:rPr>
        <w:t xml:space="preserve">Confidential Information that, in the opinion of its legal advisers, it is obliged to disclose, and will use its best efforts to treat the </w:t>
      </w:r>
      <w:r>
        <w:rPr>
          <w:rFonts w:cs="Arial"/>
          <w:bCs/>
          <w:kern w:val="32"/>
          <w:sz w:val="20"/>
          <w:u w:val="none"/>
        </w:rPr>
        <w:t xml:space="preserve">Company </w:t>
      </w:r>
      <w:r w:rsidRPr="00E2372C">
        <w:rPr>
          <w:rFonts w:cs="Arial"/>
          <w:bCs/>
          <w:kern w:val="32"/>
          <w:sz w:val="20"/>
          <w:u w:val="none"/>
        </w:rPr>
        <w:t xml:space="preserve">Confidential Information disclosed confidentially, informing </w:t>
      </w:r>
      <w:r>
        <w:rPr>
          <w:rFonts w:cs="Arial"/>
          <w:bCs/>
          <w:kern w:val="32"/>
          <w:sz w:val="20"/>
          <w:u w:val="none"/>
        </w:rPr>
        <w:t>the Company</w:t>
      </w:r>
      <w:r w:rsidRPr="00E2372C">
        <w:rPr>
          <w:rFonts w:cs="Arial"/>
          <w:bCs/>
          <w:kern w:val="32"/>
          <w:sz w:val="20"/>
          <w:u w:val="none"/>
        </w:rPr>
        <w:t xml:space="preserve"> of the exact part of the </w:t>
      </w:r>
      <w:r>
        <w:rPr>
          <w:rFonts w:cs="Arial"/>
          <w:bCs/>
          <w:kern w:val="32"/>
          <w:sz w:val="20"/>
          <w:u w:val="none"/>
        </w:rPr>
        <w:t xml:space="preserve">Company </w:t>
      </w:r>
      <w:r w:rsidRPr="00E2372C">
        <w:rPr>
          <w:rFonts w:cs="Arial"/>
          <w:bCs/>
          <w:kern w:val="32"/>
          <w:sz w:val="20"/>
          <w:u w:val="none"/>
        </w:rPr>
        <w:t>Confidential Information disclosed.</w:t>
      </w:r>
      <w:r w:rsidRPr="00E2372C">
        <w:rPr>
          <w:rFonts w:cs="Arial"/>
          <w:b/>
          <w:bCs/>
          <w:kern w:val="32"/>
          <w:sz w:val="20"/>
          <w:u w:val="none"/>
        </w:rPr>
        <w:t xml:space="preserve">  </w:t>
      </w:r>
      <w:r w:rsidRPr="00E2372C">
        <w:rPr>
          <w:rFonts w:cs="Arial"/>
          <w:bCs/>
          <w:kern w:val="32"/>
          <w:sz w:val="20"/>
          <w:u w:val="none"/>
        </w:rPr>
        <w:t xml:space="preserve">In the absence of specific instruction by the competent authority regarding the part of the </w:t>
      </w:r>
      <w:r>
        <w:rPr>
          <w:rFonts w:cs="Arial"/>
          <w:bCs/>
          <w:kern w:val="32"/>
          <w:sz w:val="20"/>
          <w:u w:val="none"/>
        </w:rPr>
        <w:t xml:space="preserve">Company </w:t>
      </w:r>
      <w:r w:rsidRPr="00E2372C">
        <w:rPr>
          <w:rFonts w:cs="Arial"/>
          <w:bCs/>
          <w:kern w:val="32"/>
          <w:sz w:val="20"/>
          <w:u w:val="none"/>
        </w:rPr>
        <w:t xml:space="preserve">Confidential Information that must be disclosed by legal imperative, any decision on this must be taken by the Supplier after consultation with </w:t>
      </w:r>
      <w:r>
        <w:rPr>
          <w:rFonts w:cs="Arial"/>
          <w:bCs/>
          <w:kern w:val="32"/>
          <w:sz w:val="20"/>
          <w:u w:val="none"/>
        </w:rPr>
        <w:t>the Company</w:t>
      </w:r>
      <w:r w:rsidRPr="00E2372C">
        <w:rPr>
          <w:rFonts w:cs="Arial"/>
          <w:bCs/>
          <w:kern w:val="32"/>
          <w:sz w:val="20"/>
          <w:u w:val="none"/>
        </w:rPr>
        <w:t>.</w:t>
      </w:r>
    </w:p>
    <w:p w14:paraId="241626A1" w14:textId="42568602" w:rsidR="00CC5666" w:rsidRPr="00E2372C" w:rsidRDefault="00CC5666" w:rsidP="003765D0">
      <w:pPr>
        <w:pStyle w:val="Heading2"/>
        <w:keepNext w:val="0"/>
        <w:widowControl w:val="0"/>
        <w:spacing w:after="240"/>
        <w:rPr>
          <w:rFonts w:cs="Arial"/>
          <w:sz w:val="20"/>
          <w:u w:val="none"/>
        </w:rPr>
      </w:pPr>
      <w:r w:rsidRPr="00E2372C">
        <w:rPr>
          <w:rFonts w:cs="Arial"/>
          <w:bCs/>
          <w:kern w:val="32"/>
          <w:sz w:val="20"/>
          <w:u w:val="none"/>
        </w:rPr>
        <w:t xml:space="preserve">The Supplier guarantees and undertakes (i) that the </w:t>
      </w:r>
      <w:r>
        <w:rPr>
          <w:rFonts w:cs="Arial"/>
          <w:bCs/>
          <w:kern w:val="32"/>
          <w:sz w:val="20"/>
          <w:u w:val="none"/>
        </w:rPr>
        <w:t xml:space="preserve">Company </w:t>
      </w:r>
      <w:r w:rsidRPr="00E2372C">
        <w:rPr>
          <w:rFonts w:cs="Arial"/>
          <w:bCs/>
          <w:kern w:val="32"/>
          <w:sz w:val="20"/>
          <w:u w:val="none"/>
        </w:rPr>
        <w:t xml:space="preserve">Confidential Information to which it and/or its </w:t>
      </w:r>
      <w:r>
        <w:rPr>
          <w:rFonts w:cs="Arial"/>
          <w:bCs/>
          <w:kern w:val="32"/>
          <w:sz w:val="20"/>
          <w:u w:val="none"/>
        </w:rPr>
        <w:t>Permitted Disclosees</w:t>
      </w:r>
      <w:r w:rsidRPr="00E2372C">
        <w:rPr>
          <w:rFonts w:cs="Arial"/>
          <w:bCs/>
          <w:kern w:val="32"/>
          <w:sz w:val="20"/>
          <w:u w:val="none"/>
        </w:rPr>
        <w:t xml:space="preserve"> (as defined below) has access will be protected with adequate security measures to prevent the </w:t>
      </w:r>
      <w:r>
        <w:rPr>
          <w:rFonts w:cs="Arial"/>
          <w:bCs/>
          <w:kern w:val="32"/>
          <w:sz w:val="20"/>
          <w:u w:val="none"/>
        </w:rPr>
        <w:t xml:space="preserve">Company </w:t>
      </w:r>
      <w:r w:rsidRPr="00E2372C">
        <w:rPr>
          <w:rFonts w:cs="Arial"/>
          <w:bCs/>
          <w:kern w:val="32"/>
          <w:sz w:val="20"/>
          <w:u w:val="none"/>
        </w:rPr>
        <w:t xml:space="preserve">Confidential Information from being disclosed to third parties, including, but not limited to, in accordance with the provisions of </w:t>
      </w:r>
      <w:r>
        <w:rPr>
          <w:rFonts w:cs="Arial"/>
          <w:bCs/>
          <w:kern w:val="32"/>
          <w:sz w:val="20"/>
          <w:u w:val="none"/>
        </w:rPr>
        <w:t>Information Security Requirements (if any)</w:t>
      </w:r>
      <w:r w:rsidRPr="00E2372C">
        <w:rPr>
          <w:rFonts w:cs="Arial"/>
          <w:bCs/>
          <w:kern w:val="32"/>
          <w:sz w:val="20"/>
          <w:u w:val="none"/>
        </w:rPr>
        <w:t xml:space="preserve">; and (ii) that it shall have and shall ensure that its </w:t>
      </w:r>
      <w:r>
        <w:rPr>
          <w:rFonts w:cs="Arial"/>
          <w:bCs/>
          <w:kern w:val="32"/>
          <w:sz w:val="20"/>
          <w:u w:val="none"/>
        </w:rPr>
        <w:t>Permitted Disclosees</w:t>
      </w:r>
      <w:r w:rsidRPr="00E2372C">
        <w:rPr>
          <w:rFonts w:cs="Arial"/>
          <w:bCs/>
          <w:kern w:val="32"/>
          <w:sz w:val="20"/>
          <w:u w:val="none"/>
        </w:rPr>
        <w:t xml:space="preserve"> exercise the degree of care and take the actions necessary to comply with the confidentiality obligations imposed under this </w:t>
      </w:r>
      <w:r>
        <w:rPr>
          <w:rFonts w:cs="Arial"/>
          <w:bCs/>
          <w:kern w:val="32"/>
          <w:sz w:val="20"/>
          <w:u w:val="none"/>
        </w:rPr>
        <w:t>Clause</w:t>
      </w:r>
      <w:r w:rsidR="006E43BD">
        <w:rPr>
          <w:rFonts w:cs="Arial"/>
          <w:bCs/>
          <w:kern w:val="32"/>
          <w:sz w:val="20"/>
          <w:u w:val="none"/>
        </w:rPr>
        <w:t xml:space="preserve"> </w:t>
      </w:r>
      <w:r w:rsidR="003232B6">
        <w:rPr>
          <w:rFonts w:cs="Arial"/>
          <w:bCs/>
          <w:kern w:val="32"/>
          <w:sz w:val="20"/>
          <w:u w:val="none"/>
        </w:rPr>
        <w:fldChar w:fldCharType="begin"/>
      </w:r>
      <w:r w:rsidR="003232B6">
        <w:rPr>
          <w:rFonts w:cs="Arial"/>
          <w:bCs/>
          <w:kern w:val="32"/>
          <w:sz w:val="20"/>
          <w:u w:val="none"/>
        </w:rPr>
        <w:instrText xml:space="preserve"> REF _Ref104553546 \r \h </w:instrText>
      </w:r>
      <w:r w:rsidR="003232B6">
        <w:rPr>
          <w:rFonts w:cs="Arial"/>
          <w:bCs/>
          <w:kern w:val="32"/>
          <w:sz w:val="20"/>
          <w:u w:val="none"/>
        </w:rPr>
      </w:r>
      <w:r w:rsidR="003232B6">
        <w:rPr>
          <w:rFonts w:cs="Arial"/>
          <w:bCs/>
          <w:kern w:val="32"/>
          <w:sz w:val="20"/>
          <w:u w:val="none"/>
        </w:rPr>
        <w:fldChar w:fldCharType="separate"/>
      </w:r>
      <w:r w:rsidR="00C93F7F">
        <w:rPr>
          <w:rFonts w:cs="Arial"/>
          <w:bCs/>
          <w:kern w:val="32"/>
          <w:sz w:val="20"/>
          <w:u w:val="none"/>
        </w:rPr>
        <w:t>20</w:t>
      </w:r>
      <w:r w:rsidR="003232B6">
        <w:rPr>
          <w:rFonts w:cs="Arial"/>
          <w:bCs/>
          <w:kern w:val="32"/>
          <w:sz w:val="20"/>
          <w:u w:val="none"/>
        </w:rPr>
        <w:fldChar w:fldCharType="end"/>
      </w:r>
      <w:r>
        <w:rPr>
          <w:rFonts w:cs="Arial"/>
          <w:bCs/>
          <w:kern w:val="32"/>
          <w:sz w:val="20"/>
          <w:u w:val="none"/>
        </w:rPr>
        <w:t>.</w:t>
      </w:r>
    </w:p>
    <w:p w14:paraId="00D4A8A3" w14:textId="4219B5C8" w:rsidR="00CC5666" w:rsidRDefault="00CC5666" w:rsidP="003765D0">
      <w:pPr>
        <w:pStyle w:val="Heading2"/>
        <w:keepNext w:val="0"/>
        <w:widowControl w:val="0"/>
        <w:spacing w:after="240"/>
        <w:rPr>
          <w:rFonts w:cs="Arial"/>
          <w:sz w:val="20"/>
          <w:u w:val="none"/>
        </w:rPr>
      </w:pPr>
      <w:bookmarkStart w:id="196" w:name="_Ref509914775"/>
      <w:r w:rsidRPr="00E371C7">
        <w:rPr>
          <w:rFonts w:cs="Arial"/>
          <w:sz w:val="20"/>
          <w:u w:val="none"/>
        </w:rPr>
        <w:t xml:space="preserve">The Supplier shall be liable for any breach of the confidentiality obligations set forth in </w:t>
      </w:r>
      <w:r>
        <w:rPr>
          <w:rFonts w:cs="Arial"/>
          <w:sz w:val="20"/>
          <w:u w:val="none"/>
        </w:rPr>
        <w:t>this Agreement</w:t>
      </w:r>
      <w:r w:rsidRPr="00E371C7">
        <w:rPr>
          <w:rFonts w:cs="Arial"/>
          <w:sz w:val="20"/>
          <w:u w:val="none"/>
        </w:rPr>
        <w:t xml:space="preserve"> by any of its shareholders, administrators, Personnel, assignees, subcontractors or professional advisers (referred to in this </w:t>
      </w:r>
      <w:r w:rsidR="007554D9">
        <w:rPr>
          <w:rFonts w:cs="Arial"/>
          <w:sz w:val="20"/>
          <w:u w:val="none"/>
        </w:rPr>
        <w:t xml:space="preserve">Clause </w:t>
      </w:r>
      <w:r w:rsidR="003232B6">
        <w:rPr>
          <w:rFonts w:cs="Arial"/>
          <w:sz w:val="20"/>
          <w:u w:val="none"/>
        </w:rPr>
        <w:fldChar w:fldCharType="begin"/>
      </w:r>
      <w:r w:rsidR="003232B6">
        <w:rPr>
          <w:rFonts w:cs="Arial"/>
          <w:sz w:val="20"/>
          <w:u w:val="none"/>
        </w:rPr>
        <w:instrText xml:space="preserve"> REF _Ref104553552 \r \h </w:instrText>
      </w:r>
      <w:r w:rsidR="003232B6">
        <w:rPr>
          <w:rFonts w:cs="Arial"/>
          <w:sz w:val="20"/>
          <w:u w:val="none"/>
        </w:rPr>
      </w:r>
      <w:r w:rsidR="003232B6">
        <w:rPr>
          <w:rFonts w:cs="Arial"/>
          <w:sz w:val="20"/>
          <w:u w:val="none"/>
        </w:rPr>
        <w:fldChar w:fldCharType="separate"/>
      </w:r>
      <w:r w:rsidR="00C93F7F">
        <w:rPr>
          <w:rFonts w:cs="Arial"/>
          <w:sz w:val="20"/>
          <w:u w:val="none"/>
        </w:rPr>
        <w:t>20</w:t>
      </w:r>
      <w:r w:rsidR="003232B6">
        <w:rPr>
          <w:rFonts w:cs="Arial"/>
          <w:sz w:val="20"/>
          <w:u w:val="none"/>
        </w:rPr>
        <w:fldChar w:fldCharType="end"/>
      </w:r>
      <w:r w:rsidR="007554D9">
        <w:rPr>
          <w:rFonts w:cs="Arial"/>
          <w:sz w:val="20"/>
          <w:u w:val="none"/>
        </w:rPr>
        <w:t xml:space="preserve"> </w:t>
      </w:r>
      <w:r>
        <w:rPr>
          <w:rFonts w:cs="Arial"/>
          <w:sz w:val="20"/>
          <w:u w:val="none"/>
        </w:rPr>
        <w:t>as its "</w:t>
      </w:r>
      <w:r w:rsidRPr="00E371C7">
        <w:rPr>
          <w:rFonts w:cs="Arial"/>
          <w:b/>
          <w:sz w:val="20"/>
          <w:u w:val="none"/>
        </w:rPr>
        <w:t xml:space="preserve">Permitted </w:t>
      </w:r>
      <w:r w:rsidRPr="00E371C7">
        <w:rPr>
          <w:rFonts w:cs="Arial"/>
          <w:b/>
          <w:sz w:val="20"/>
          <w:u w:val="none"/>
        </w:rPr>
        <w:lastRenderedPageBreak/>
        <w:t>Disclosees</w:t>
      </w:r>
      <w:r w:rsidRPr="00E371C7">
        <w:rPr>
          <w:rFonts w:cs="Arial"/>
          <w:sz w:val="20"/>
          <w:u w:val="none"/>
        </w:rPr>
        <w:t>") who have had access to</w:t>
      </w:r>
      <w:r>
        <w:rPr>
          <w:rFonts w:cs="Arial"/>
          <w:sz w:val="20"/>
          <w:u w:val="none"/>
        </w:rPr>
        <w:t xml:space="preserve"> the Company Confidential Information. The Company</w:t>
      </w:r>
      <w:r w:rsidRPr="00E371C7">
        <w:rPr>
          <w:rFonts w:cs="Arial"/>
          <w:sz w:val="20"/>
          <w:u w:val="none"/>
        </w:rPr>
        <w:t xml:space="preserve"> reserves the right to take pertinent legal actions to defend its interests regarding the breach of confidentiality</w:t>
      </w:r>
      <w:r>
        <w:rPr>
          <w:rFonts w:cs="Arial"/>
          <w:sz w:val="20"/>
          <w:u w:val="none"/>
        </w:rPr>
        <w:t>.</w:t>
      </w:r>
      <w:bookmarkEnd w:id="196"/>
    </w:p>
    <w:p w14:paraId="795626E4" w14:textId="55F9F2DC" w:rsidR="00CC5666" w:rsidRDefault="00CC5666" w:rsidP="003765D0">
      <w:pPr>
        <w:pStyle w:val="Heading2"/>
        <w:keepNext w:val="0"/>
        <w:widowControl w:val="0"/>
        <w:spacing w:after="240"/>
        <w:rPr>
          <w:rFonts w:cs="Arial"/>
          <w:sz w:val="20"/>
          <w:u w:val="none"/>
        </w:rPr>
      </w:pPr>
      <w:r w:rsidRPr="00E371C7">
        <w:rPr>
          <w:rFonts w:cs="Arial"/>
          <w:sz w:val="20"/>
          <w:u w:val="none"/>
        </w:rPr>
        <w:t xml:space="preserve">The Supplier will indemnify </w:t>
      </w:r>
      <w:r>
        <w:rPr>
          <w:rFonts w:cs="Arial"/>
          <w:sz w:val="20"/>
          <w:u w:val="none"/>
        </w:rPr>
        <w:t>the Company</w:t>
      </w:r>
      <w:r w:rsidRPr="00E371C7">
        <w:rPr>
          <w:rFonts w:cs="Arial"/>
          <w:sz w:val="20"/>
          <w:u w:val="none"/>
        </w:rPr>
        <w:t xml:space="preserve"> for all losses, claims damages, expenses and costs suffered or incurred by </w:t>
      </w:r>
      <w:r>
        <w:rPr>
          <w:rFonts w:cs="Arial"/>
          <w:sz w:val="20"/>
          <w:u w:val="none"/>
        </w:rPr>
        <w:t>the Company</w:t>
      </w:r>
      <w:r w:rsidRPr="00E371C7">
        <w:rPr>
          <w:rFonts w:cs="Arial"/>
          <w:sz w:val="20"/>
          <w:u w:val="none"/>
        </w:rPr>
        <w:t xml:space="preserve"> and/or any ScottishPower Group Company arising directly or indirectly from the breach by the Supplier and/or by any of its </w:t>
      </w:r>
      <w:r>
        <w:rPr>
          <w:rFonts w:cs="Arial"/>
          <w:sz w:val="20"/>
          <w:u w:val="none"/>
        </w:rPr>
        <w:t>Permitted Disclosees</w:t>
      </w:r>
      <w:r w:rsidRPr="00E371C7">
        <w:rPr>
          <w:rFonts w:cs="Arial"/>
          <w:sz w:val="20"/>
          <w:u w:val="none"/>
        </w:rPr>
        <w:t xml:space="preserve"> of the confidentiality obligations provided for in this</w:t>
      </w:r>
      <w:r>
        <w:rPr>
          <w:rFonts w:cs="Arial"/>
          <w:sz w:val="20"/>
          <w:u w:val="none"/>
        </w:rPr>
        <w:t xml:space="preserve"> Clause</w:t>
      </w:r>
      <w:r w:rsidR="002D6D10">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_Ref104553557 \r \h </w:instrText>
      </w:r>
      <w:r w:rsidR="003232B6">
        <w:rPr>
          <w:rFonts w:cs="Arial"/>
          <w:sz w:val="20"/>
          <w:u w:val="none"/>
        </w:rPr>
      </w:r>
      <w:r w:rsidR="003232B6">
        <w:rPr>
          <w:rFonts w:cs="Arial"/>
          <w:sz w:val="20"/>
          <w:u w:val="none"/>
        </w:rPr>
        <w:fldChar w:fldCharType="separate"/>
      </w:r>
      <w:r w:rsidR="00C93F7F">
        <w:rPr>
          <w:rFonts w:cs="Arial"/>
          <w:sz w:val="20"/>
          <w:u w:val="none"/>
        </w:rPr>
        <w:t>20</w:t>
      </w:r>
      <w:r w:rsidR="003232B6">
        <w:rPr>
          <w:rFonts w:cs="Arial"/>
          <w:sz w:val="20"/>
          <w:u w:val="none"/>
        </w:rPr>
        <w:fldChar w:fldCharType="end"/>
      </w:r>
      <w:r w:rsidRPr="00E371C7">
        <w:rPr>
          <w:rFonts w:cs="Arial"/>
          <w:sz w:val="20"/>
          <w:u w:val="none"/>
        </w:rPr>
        <w:t xml:space="preserve"> or the disclosure or unauthorised use of the </w:t>
      </w:r>
      <w:r>
        <w:rPr>
          <w:rFonts w:cs="Arial"/>
          <w:sz w:val="20"/>
          <w:u w:val="none"/>
        </w:rPr>
        <w:t xml:space="preserve">Company </w:t>
      </w:r>
      <w:r w:rsidRPr="00E371C7">
        <w:rPr>
          <w:rFonts w:cs="Arial"/>
          <w:sz w:val="20"/>
          <w:u w:val="none"/>
        </w:rPr>
        <w:t>Confidential Information.</w:t>
      </w:r>
      <w:r>
        <w:rPr>
          <w:rFonts w:cs="Arial"/>
          <w:sz w:val="20"/>
          <w:u w:val="none"/>
        </w:rPr>
        <w:br/>
      </w:r>
    </w:p>
    <w:bookmarkEnd w:id="189"/>
    <w:p w14:paraId="791EE313" w14:textId="77777777" w:rsidR="00CC5666" w:rsidRDefault="00CC5666" w:rsidP="00CC5666">
      <w:pPr>
        <w:pStyle w:val="Heading2"/>
        <w:keepNext w:val="0"/>
        <w:widowControl w:val="0"/>
        <w:spacing w:after="240"/>
        <w:rPr>
          <w:rFonts w:cs="Arial"/>
          <w:sz w:val="20"/>
          <w:u w:val="none"/>
        </w:rPr>
      </w:pPr>
      <w:r w:rsidRPr="008102B7">
        <w:rPr>
          <w:rFonts w:cs="Arial"/>
          <w:sz w:val="20"/>
          <w:u w:val="none"/>
        </w:rPr>
        <w:t>At the Company’s request, the Supplier shall procure that any Supplier Personnel identified by the Company from time to time execute(s) a confidentiality undertaking directly for the Company’s benefit, in the form prescribed by the Company.</w:t>
      </w:r>
    </w:p>
    <w:p w14:paraId="30FA4B03" w14:textId="47DA6269" w:rsidR="00CC5666" w:rsidRPr="00DB4EE2" w:rsidRDefault="00CC5666" w:rsidP="003765D0">
      <w:pPr>
        <w:pStyle w:val="Heading2"/>
        <w:keepNext w:val="0"/>
        <w:widowControl w:val="0"/>
        <w:spacing w:after="240"/>
        <w:rPr>
          <w:rFonts w:cs="Arial"/>
          <w:sz w:val="20"/>
          <w:u w:val="none"/>
        </w:rPr>
      </w:pPr>
      <w:bookmarkStart w:id="197" w:name="_Ref509819172"/>
      <w:r w:rsidRPr="00DB4EE2">
        <w:rPr>
          <w:rFonts w:cs="Arial"/>
          <w:sz w:val="20"/>
          <w:u w:val="none"/>
        </w:rPr>
        <w:t xml:space="preserve">Except to the extent set out in this Clause </w:t>
      </w:r>
      <w:r w:rsidR="003232B6">
        <w:rPr>
          <w:rFonts w:cs="Arial"/>
          <w:sz w:val="20"/>
          <w:u w:val="none"/>
        </w:rPr>
        <w:fldChar w:fldCharType="begin"/>
      </w:r>
      <w:r w:rsidR="003232B6">
        <w:rPr>
          <w:rFonts w:cs="Arial"/>
          <w:sz w:val="20"/>
          <w:u w:val="none"/>
        </w:rPr>
        <w:instrText xml:space="preserve"> REF _Ref104553564 \r \h </w:instrText>
      </w:r>
      <w:r w:rsidR="003232B6">
        <w:rPr>
          <w:rFonts w:cs="Arial"/>
          <w:sz w:val="20"/>
          <w:u w:val="none"/>
        </w:rPr>
      </w:r>
      <w:r w:rsidR="003232B6">
        <w:rPr>
          <w:rFonts w:cs="Arial"/>
          <w:sz w:val="20"/>
          <w:u w:val="none"/>
        </w:rPr>
        <w:fldChar w:fldCharType="separate"/>
      </w:r>
      <w:r w:rsidR="00C93F7F">
        <w:rPr>
          <w:rFonts w:cs="Arial"/>
          <w:sz w:val="20"/>
          <w:u w:val="none"/>
        </w:rPr>
        <w:t>20</w:t>
      </w:r>
      <w:r w:rsidR="003232B6">
        <w:rPr>
          <w:rFonts w:cs="Arial"/>
          <w:sz w:val="20"/>
          <w:u w:val="none"/>
        </w:rPr>
        <w:fldChar w:fldCharType="end"/>
      </w:r>
      <w:r w:rsidRPr="00DB4EE2">
        <w:rPr>
          <w:rFonts w:cs="Arial"/>
          <w:sz w:val="20"/>
          <w:u w:val="none"/>
        </w:rPr>
        <w:t xml:space="preserve"> or where disclosure is expressly permitted elsewhere in this Agreement, the Company shall treat all confidential and commercially sensitive information relating to the Supplier's proprietary products, services and/or prices </w:t>
      </w:r>
      <w:r w:rsidRPr="009E5AFB">
        <w:rPr>
          <w:rFonts w:cs="Arial"/>
          <w:sz w:val="20"/>
          <w:u w:val="none"/>
        </w:rPr>
        <w:t>("</w:t>
      </w:r>
      <w:r w:rsidRPr="00FE36CF">
        <w:rPr>
          <w:b/>
          <w:sz w:val="20"/>
          <w:u w:val="none"/>
        </w:rPr>
        <w:t>Supplier Confidential Information</w:t>
      </w:r>
      <w:r w:rsidRPr="009E5AFB">
        <w:rPr>
          <w:rFonts w:cs="Arial"/>
          <w:sz w:val="20"/>
          <w:u w:val="none"/>
        </w:rPr>
        <w:t>")</w:t>
      </w:r>
      <w:r w:rsidRPr="00DB4EE2">
        <w:rPr>
          <w:rFonts w:cs="Arial"/>
          <w:sz w:val="20"/>
          <w:u w:val="none"/>
        </w:rPr>
        <w:t xml:space="preserve"> as confidential and shall safeguard it accordingly and the Company shall not disclose the Supplier Confidential Information to any other person without the Supplier's prior written consent.</w:t>
      </w:r>
      <w:bookmarkEnd w:id="197"/>
    </w:p>
    <w:p w14:paraId="0D1C765A" w14:textId="77777777" w:rsidR="00CC5666" w:rsidRPr="00DB4EE2" w:rsidRDefault="00CC5666" w:rsidP="003765D0">
      <w:pPr>
        <w:pStyle w:val="Heading2"/>
        <w:keepNext w:val="0"/>
        <w:widowControl w:val="0"/>
        <w:spacing w:after="240"/>
        <w:rPr>
          <w:rFonts w:cs="Arial"/>
          <w:sz w:val="20"/>
          <w:u w:val="none"/>
        </w:rPr>
      </w:pPr>
      <w:bookmarkStart w:id="198" w:name="_Ref509819333"/>
      <w:r w:rsidRPr="00E65BF8">
        <w:rPr>
          <w:rFonts w:cs="Arial"/>
          <w:sz w:val="20"/>
          <w:u w:val="none"/>
        </w:rPr>
        <w:t xml:space="preserve">The following will not be considered </w:t>
      </w:r>
      <w:r>
        <w:rPr>
          <w:rFonts w:cs="Arial"/>
          <w:sz w:val="20"/>
          <w:u w:val="none"/>
        </w:rPr>
        <w:t xml:space="preserve">Supplier </w:t>
      </w:r>
      <w:r w:rsidRPr="00E65BF8">
        <w:rPr>
          <w:rFonts w:cs="Arial"/>
          <w:sz w:val="20"/>
          <w:u w:val="none"/>
        </w:rPr>
        <w:t>Confidential Information</w:t>
      </w:r>
      <w:r w:rsidRPr="00DB4EE2">
        <w:rPr>
          <w:rFonts w:cs="Arial"/>
          <w:sz w:val="20"/>
          <w:u w:val="none"/>
        </w:rPr>
        <w:t>:</w:t>
      </w:r>
      <w:bookmarkEnd w:id="198"/>
    </w:p>
    <w:p w14:paraId="17F52062" w14:textId="619818A9" w:rsidR="00CC5666" w:rsidRPr="00E65BF8" w:rsidRDefault="00CC5666" w:rsidP="00CC5666">
      <w:pPr>
        <w:pStyle w:val="Heading3"/>
        <w:tabs>
          <w:tab w:val="clear" w:pos="8505"/>
          <w:tab w:val="right" w:pos="2127"/>
        </w:tabs>
        <w:rPr>
          <w:sz w:val="20"/>
        </w:rPr>
      </w:pPr>
      <w:r w:rsidRPr="00E65BF8">
        <w:rPr>
          <w:sz w:val="20"/>
        </w:rPr>
        <w:t>if it is</w:t>
      </w:r>
      <w:r w:rsidRPr="00E65BF8">
        <w:t xml:space="preserve"> </w:t>
      </w:r>
      <w:r w:rsidRPr="00E65BF8">
        <w:rPr>
          <w:sz w:val="20"/>
        </w:rPr>
        <w:t xml:space="preserve">in the public domain on the disclosure date by </w:t>
      </w:r>
      <w:r>
        <w:rPr>
          <w:sz w:val="20"/>
        </w:rPr>
        <w:t>the Supplier</w:t>
      </w:r>
      <w:r w:rsidRPr="00E65BF8">
        <w:rPr>
          <w:sz w:val="20"/>
        </w:rPr>
        <w:t xml:space="preserve"> or later becomes so without any non-compliance with </w:t>
      </w:r>
      <w:r>
        <w:rPr>
          <w:sz w:val="20"/>
        </w:rPr>
        <w:t xml:space="preserve">Clause </w:t>
      </w:r>
      <w:r>
        <w:rPr>
          <w:sz w:val="20"/>
        </w:rPr>
        <w:fldChar w:fldCharType="begin"/>
      </w:r>
      <w:r>
        <w:rPr>
          <w:sz w:val="20"/>
        </w:rPr>
        <w:instrText xml:space="preserve"> REF _Ref509819172 \r \h </w:instrText>
      </w:r>
      <w:r>
        <w:rPr>
          <w:sz w:val="20"/>
        </w:rPr>
      </w:r>
      <w:r>
        <w:rPr>
          <w:sz w:val="20"/>
        </w:rPr>
        <w:fldChar w:fldCharType="separate"/>
      </w:r>
      <w:r w:rsidR="00C93F7F">
        <w:rPr>
          <w:sz w:val="20"/>
        </w:rPr>
        <w:t>20.11</w:t>
      </w:r>
      <w:r>
        <w:rPr>
          <w:sz w:val="20"/>
        </w:rPr>
        <w:fldChar w:fldCharType="end"/>
      </w:r>
      <w:r w:rsidRPr="00E65BF8">
        <w:rPr>
          <w:sz w:val="20"/>
        </w:rPr>
        <w:t xml:space="preserve"> on the part of the </w:t>
      </w:r>
      <w:r>
        <w:rPr>
          <w:sz w:val="20"/>
        </w:rPr>
        <w:t>Company</w:t>
      </w:r>
      <w:r w:rsidRPr="00E65BF8">
        <w:rPr>
          <w:sz w:val="20"/>
        </w:rPr>
        <w:t>;</w:t>
      </w:r>
    </w:p>
    <w:p w14:paraId="31E8003B" w14:textId="77777777" w:rsidR="00CC5666" w:rsidRPr="00E65BF8" w:rsidRDefault="00CC5666" w:rsidP="00CC5666">
      <w:pPr>
        <w:pStyle w:val="Heading3"/>
        <w:tabs>
          <w:tab w:val="clear" w:pos="8505"/>
          <w:tab w:val="right" w:pos="2127"/>
        </w:tabs>
        <w:rPr>
          <w:sz w:val="20"/>
        </w:rPr>
      </w:pPr>
      <w:r>
        <w:rPr>
          <w:sz w:val="20"/>
        </w:rPr>
        <w:t xml:space="preserve"> </w:t>
      </w:r>
      <w:r w:rsidRPr="00E65BF8">
        <w:rPr>
          <w:sz w:val="20"/>
        </w:rPr>
        <w:t xml:space="preserve">if it is known to or is legally in the possession of the </w:t>
      </w:r>
      <w:r>
        <w:rPr>
          <w:sz w:val="20"/>
        </w:rPr>
        <w:t>Company</w:t>
      </w:r>
      <w:r w:rsidRPr="00E65BF8">
        <w:rPr>
          <w:sz w:val="20"/>
        </w:rPr>
        <w:t xml:space="preserve">, </w:t>
      </w:r>
      <w:r>
        <w:rPr>
          <w:sz w:val="20"/>
        </w:rPr>
        <w:t xml:space="preserve">or any ScottishPower Group Company, </w:t>
      </w:r>
      <w:r w:rsidRPr="00E65BF8">
        <w:rPr>
          <w:sz w:val="20"/>
        </w:rPr>
        <w:t xml:space="preserve">without any restriction or obligation of confidentiality regarding it, before the disclosure date by </w:t>
      </w:r>
      <w:r>
        <w:rPr>
          <w:sz w:val="20"/>
        </w:rPr>
        <w:t>the Company</w:t>
      </w:r>
      <w:r w:rsidRPr="00E65BF8">
        <w:rPr>
          <w:sz w:val="20"/>
        </w:rPr>
        <w:t xml:space="preserve">; </w:t>
      </w:r>
    </w:p>
    <w:p w14:paraId="2C5DACDA" w14:textId="77777777" w:rsidR="00CC5666" w:rsidRPr="00E65BF8" w:rsidRDefault="00CC5666" w:rsidP="00CC5666">
      <w:pPr>
        <w:pStyle w:val="Heading3"/>
        <w:tabs>
          <w:tab w:val="clear" w:pos="8505"/>
          <w:tab w:val="right" w:pos="2127"/>
        </w:tabs>
        <w:rPr>
          <w:sz w:val="20"/>
        </w:rPr>
      </w:pPr>
      <w:r>
        <w:rPr>
          <w:sz w:val="20"/>
        </w:rPr>
        <w:t xml:space="preserve"> </w:t>
      </w:r>
      <w:r w:rsidRPr="00E65BF8">
        <w:rPr>
          <w:sz w:val="20"/>
        </w:rPr>
        <w:t>if it is legitimately obtained from a third party not subject to obligations of confidentiality; or</w:t>
      </w:r>
    </w:p>
    <w:p w14:paraId="20BD03BC" w14:textId="77777777" w:rsidR="00CC5666" w:rsidRPr="00E65BF8" w:rsidRDefault="00CC5666" w:rsidP="00FE36CF">
      <w:pPr>
        <w:pStyle w:val="Heading3"/>
        <w:tabs>
          <w:tab w:val="clear" w:pos="8505"/>
          <w:tab w:val="right" w:pos="2127"/>
        </w:tabs>
        <w:rPr>
          <w:sz w:val="20"/>
        </w:rPr>
      </w:pPr>
      <w:r>
        <w:rPr>
          <w:sz w:val="20"/>
        </w:rPr>
        <w:t xml:space="preserve"> </w:t>
      </w:r>
      <w:r w:rsidRPr="00E65BF8">
        <w:rPr>
          <w:sz w:val="20"/>
        </w:rPr>
        <w:t xml:space="preserve">if it is developed independently by the </w:t>
      </w:r>
      <w:r>
        <w:rPr>
          <w:sz w:val="20"/>
        </w:rPr>
        <w:t>Company, or any ScottishPower Group Company,</w:t>
      </w:r>
      <w:r w:rsidRPr="00E65BF8">
        <w:rPr>
          <w:sz w:val="20"/>
        </w:rPr>
        <w:t xml:space="preserve"> without using </w:t>
      </w:r>
      <w:r>
        <w:rPr>
          <w:sz w:val="20"/>
        </w:rPr>
        <w:t xml:space="preserve">Supplier </w:t>
      </w:r>
      <w:r w:rsidRPr="00E65BF8">
        <w:rPr>
          <w:sz w:val="20"/>
        </w:rPr>
        <w:t>Confidential Information.</w:t>
      </w:r>
    </w:p>
    <w:p w14:paraId="0E45034A" w14:textId="4BDB5ED8" w:rsidR="00CC5666" w:rsidRPr="00C86FD1" w:rsidRDefault="00CC5666" w:rsidP="003765D0">
      <w:pPr>
        <w:pStyle w:val="Heading2"/>
        <w:keepNext w:val="0"/>
        <w:widowControl w:val="0"/>
        <w:spacing w:after="240"/>
        <w:rPr>
          <w:sz w:val="20"/>
          <w:u w:val="none"/>
        </w:rPr>
      </w:pPr>
      <w:r w:rsidRPr="00DB4EE2">
        <w:rPr>
          <w:sz w:val="20"/>
          <w:u w:val="none"/>
        </w:rPr>
        <w:t>Without prejudice to Clause</w:t>
      </w:r>
      <w:r>
        <w:rPr>
          <w:sz w:val="20"/>
          <w:u w:val="none"/>
        </w:rPr>
        <w:t xml:space="preserve"> </w:t>
      </w:r>
      <w:r>
        <w:rPr>
          <w:sz w:val="20"/>
          <w:u w:val="none"/>
        </w:rPr>
        <w:fldChar w:fldCharType="begin"/>
      </w:r>
      <w:r>
        <w:rPr>
          <w:sz w:val="20"/>
          <w:u w:val="none"/>
        </w:rPr>
        <w:instrText xml:space="preserve"> REF _Ref509819333 \r \h </w:instrText>
      </w:r>
      <w:r>
        <w:rPr>
          <w:sz w:val="20"/>
          <w:u w:val="none"/>
        </w:rPr>
      </w:r>
      <w:r>
        <w:rPr>
          <w:sz w:val="20"/>
          <w:u w:val="none"/>
        </w:rPr>
        <w:fldChar w:fldCharType="separate"/>
      </w:r>
      <w:r w:rsidR="00C93F7F">
        <w:rPr>
          <w:sz w:val="20"/>
          <w:u w:val="none"/>
        </w:rPr>
        <w:t>20.12</w:t>
      </w:r>
      <w:r>
        <w:rPr>
          <w:sz w:val="20"/>
          <w:u w:val="none"/>
        </w:rPr>
        <w:fldChar w:fldCharType="end"/>
      </w:r>
      <w:r w:rsidRPr="00DB4EE2">
        <w:rPr>
          <w:sz w:val="20"/>
          <w:u w:val="none"/>
        </w:rPr>
        <w:t xml:space="preserve">, Clause </w:t>
      </w:r>
      <w:r>
        <w:rPr>
          <w:sz w:val="20"/>
          <w:u w:val="none"/>
        </w:rPr>
        <w:fldChar w:fldCharType="begin"/>
      </w:r>
      <w:r>
        <w:rPr>
          <w:sz w:val="20"/>
          <w:u w:val="none"/>
        </w:rPr>
        <w:instrText xml:space="preserve"> REF _Ref509819172 \r \h </w:instrText>
      </w:r>
      <w:r>
        <w:rPr>
          <w:sz w:val="20"/>
          <w:u w:val="none"/>
        </w:rPr>
      </w:r>
      <w:r>
        <w:rPr>
          <w:sz w:val="20"/>
          <w:u w:val="none"/>
        </w:rPr>
        <w:fldChar w:fldCharType="separate"/>
      </w:r>
      <w:r w:rsidR="00C93F7F">
        <w:rPr>
          <w:sz w:val="20"/>
          <w:u w:val="none"/>
        </w:rPr>
        <w:t>20.11</w:t>
      </w:r>
      <w:r>
        <w:rPr>
          <w:sz w:val="20"/>
          <w:u w:val="none"/>
        </w:rPr>
        <w:fldChar w:fldCharType="end"/>
      </w:r>
      <w:r>
        <w:rPr>
          <w:sz w:val="20"/>
          <w:u w:val="none"/>
        </w:rPr>
        <w:t xml:space="preserve"> </w:t>
      </w:r>
      <w:r w:rsidRPr="00DB4EE2">
        <w:rPr>
          <w:sz w:val="20"/>
          <w:u w:val="none"/>
        </w:rPr>
        <w:t>shall not prevent the Company (and/or any ScottishPower Group Company) from disclosing all or any part of the Supplier Confidential Information to such of the Company's (and/or any ScottishPower Group Company's) officers, employees, suppliers, contractors and/or agents as require to have access to such Supplier Confidential Information in order for the Company (and/or any ScottishPower Group Company) to receive and/or utilise any of the Goods and/or the benefit of all or any part of the Goods</w:t>
      </w:r>
      <w:r>
        <w:rPr>
          <w:sz w:val="20"/>
          <w:u w:val="none"/>
        </w:rPr>
        <w:t>, the Deliverables,</w:t>
      </w:r>
      <w:r w:rsidRPr="00DB4EE2">
        <w:rPr>
          <w:sz w:val="20"/>
          <w:u w:val="none"/>
        </w:rPr>
        <w:t xml:space="preserve"> </w:t>
      </w:r>
      <w:r>
        <w:rPr>
          <w:sz w:val="20"/>
          <w:u w:val="none"/>
        </w:rPr>
        <w:t xml:space="preserve">the </w:t>
      </w:r>
      <w:r w:rsidRPr="00DB4EE2">
        <w:rPr>
          <w:sz w:val="20"/>
          <w:u w:val="none"/>
        </w:rPr>
        <w:t>Services and/or this Agreement.</w:t>
      </w:r>
    </w:p>
    <w:p w14:paraId="089BE602" w14:textId="77777777" w:rsidR="00BE4695" w:rsidRPr="008102B7" w:rsidRDefault="00BE4695" w:rsidP="00297705">
      <w:pPr>
        <w:pStyle w:val="Heading1"/>
      </w:pPr>
      <w:bookmarkStart w:id="199" w:name="_Ref64101497"/>
      <w:bookmarkStart w:id="200" w:name="_Toc87090288"/>
      <w:bookmarkStart w:id="201" w:name="_Toc88130338"/>
      <w:bookmarkStart w:id="202" w:name="_Toc125358701"/>
      <w:bookmarkStart w:id="203" w:name="_Ref104553955"/>
      <w:bookmarkStart w:id="204" w:name="_Toc126675599"/>
      <w:r w:rsidRPr="008102B7">
        <w:t>INDEMNIT</w:t>
      </w:r>
      <w:bookmarkEnd w:id="199"/>
      <w:bookmarkEnd w:id="200"/>
      <w:bookmarkEnd w:id="201"/>
      <w:bookmarkEnd w:id="202"/>
      <w:r w:rsidR="00740AE7" w:rsidRPr="008102B7">
        <w:t>Y</w:t>
      </w:r>
      <w:bookmarkEnd w:id="203"/>
      <w:bookmarkEnd w:id="204"/>
    </w:p>
    <w:p w14:paraId="5FD39013" w14:textId="77777777" w:rsidR="003574DF" w:rsidRPr="008102B7" w:rsidRDefault="00BE4695" w:rsidP="003765D0">
      <w:pPr>
        <w:pStyle w:val="Heading2"/>
        <w:keepNext w:val="0"/>
        <w:widowControl w:val="0"/>
        <w:spacing w:after="240"/>
        <w:rPr>
          <w:rFonts w:cs="Arial"/>
          <w:sz w:val="20"/>
          <w:u w:val="none"/>
        </w:rPr>
      </w:pPr>
      <w:r w:rsidRPr="008102B7">
        <w:rPr>
          <w:rFonts w:cs="Arial"/>
          <w:sz w:val="20"/>
          <w:u w:val="none"/>
        </w:rPr>
        <w:t xml:space="preserve">Subject </w:t>
      </w:r>
      <w:r w:rsidR="001030B8" w:rsidRPr="008102B7">
        <w:rPr>
          <w:rFonts w:cs="Arial"/>
          <w:sz w:val="20"/>
          <w:u w:val="none"/>
        </w:rPr>
        <w:t xml:space="preserve">(where applicable) </w:t>
      </w:r>
      <w:r w:rsidRPr="008102B7">
        <w:rPr>
          <w:rFonts w:cs="Arial"/>
          <w:sz w:val="20"/>
          <w:u w:val="none"/>
        </w:rPr>
        <w:t xml:space="preserve">to </w:t>
      </w:r>
      <w:r w:rsidR="00CF0431" w:rsidRPr="008102B7">
        <w:rPr>
          <w:rFonts w:cs="Arial"/>
          <w:sz w:val="20"/>
          <w:u w:val="none"/>
        </w:rPr>
        <w:t xml:space="preserve">any </w:t>
      </w:r>
      <w:r w:rsidRPr="008102B7">
        <w:rPr>
          <w:rFonts w:cs="Arial"/>
          <w:sz w:val="20"/>
          <w:u w:val="none"/>
        </w:rPr>
        <w:t xml:space="preserve">limitations </w:t>
      </w:r>
      <w:r w:rsidR="00C90E35" w:rsidRPr="008102B7">
        <w:rPr>
          <w:rFonts w:cs="Arial"/>
          <w:sz w:val="20"/>
          <w:u w:val="none"/>
        </w:rPr>
        <w:t xml:space="preserve">set out in this Agreement </w:t>
      </w:r>
      <w:r w:rsidRPr="008102B7">
        <w:rPr>
          <w:rFonts w:cs="Arial"/>
          <w:sz w:val="20"/>
          <w:u w:val="none"/>
        </w:rPr>
        <w:t>(but</w:t>
      </w:r>
      <w:r w:rsidR="00532C2D" w:rsidRPr="008102B7">
        <w:rPr>
          <w:rFonts w:cs="Arial"/>
          <w:sz w:val="20"/>
          <w:u w:val="none"/>
        </w:rPr>
        <w:t xml:space="preserve"> without prejudice to </w:t>
      </w:r>
      <w:r w:rsidR="00C90E35" w:rsidRPr="008102B7">
        <w:rPr>
          <w:rFonts w:cs="Arial"/>
          <w:sz w:val="20"/>
          <w:u w:val="none"/>
        </w:rPr>
        <w:t>the Company’s</w:t>
      </w:r>
      <w:r w:rsidR="00532C2D" w:rsidRPr="008102B7">
        <w:rPr>
          <w:rFonts w:cs="Arial"/>
          <w:sz w:val="20"/>
          <w:u w:val="none"/>
        </w:rPr>
        <w:t xml:space="preserve"> rights or remedies </w:t>
      </w:r>
      <w:r w:rsidRPr="008102B7">
        <w:rPr>
          <w:rFonts w:cs="Arial"/>
          <w:sz w:val="20"/>
          <w:u w:val="none"/>
        </w:rPr>
        <w:t xml:space="preserve">under </w:t>
      </w:r>
      <w:r w:rsidR="00532C2D" w:rsidRPr="008102B7">
        <w:rPr>
          <w:rFonts w:cs="Arial"/>
          <w:sz w:val="20"/>
          <w:u w:val="none"/>
        </w:rPr>
        <w:t xml:space="preserve">this Agreement </w:t>
      </w:r>
      <w:r w:rsidRPr="008102B7">
        <w:rPr>
          <w:rFonts w:cs="Arial"/>
          <w:sz w:val="20"/>
          <w:u w:val="none"/>
        </w:rPr>
        <w:t xml:space="preserve">or at law), </w:t>
      </w:r>
      <w:r w:rsidR="00C90E35" w:rsidRPr="008102B7">
        <w:rPr>
          <w:rFonts w:cs="Arial"/>
          <w:sz w:val="20"/>
          <w:u w:val="none"/>
        </w:rPr>
        <w:t>the Supplier</w:t>
      </w:r>
      <w:r w:rsidRPr="008102B7">
        <w:rPr>
          <w:rFonts w:cs="Arial"/>
          <w:sz w:val="20"/>
          <w:u w:val="none"/>
        </w:rPr>
        <w:t xml:space="preserve"> shall indemnify and keep </w:t>
      </w:r>
      <w:r w:rsidR="003574DF" w:rsidRPr="008102B7">
        <w:rPr>
          <w:rFonts w:cs="Arial"/>
          <w:sz w:val="20"/>
          <w:u w:val="none"/>
        </w:rPr>
        <w:t>the Company and all ScottishPower Group Companies</w:t>
      </w:r>
      <w:r w:rsidRPr="008102B7">
        <w:rPr>
          <w:rFonts w:cs="Arial"/>
          <w:sz w:val="20"/>
          <w:u w:val="none"/>
        </w:rPr>
        <w:t xml:space="preserve"> fully and effectively indemnified</w:t>
      </w:r>
      <w:r w:rsidR="003574DF" w:rsidRPr="008102B7">
        <w:rPr>
          <w:rFonts w:cs="Arial"/>
          <w:sz w:val="20"/>
          <w:u w:val="none"/>
        </w:rPr>
        <w:t xml:space="preserve"> from and against </w:t>
      </w:r>
      <w:r w:rsidR="0066123F" w:rsidRPr="008102B7">
        <w:rPr>
          <w:rFonts w:cs="Arial"/>
          <w:sz w:val="20"/>
          <w:u w:val="none"/>
        </w:rPr>
        <w:t>all L</w:t>
      </w:r>
      <w:r w:rsidR="003574DF" w:rsidRPr="008102B7">
        <w:rPr>
          <w:rFonts w:cs="Arial"/>
          <w:sz w:val="20"/>
          <w:u w:val="none"/>
        </w:rPr>
        <w:t>osses</w:t>
      </w:r>
      <w:r w:rsidR="00377C8F" w:rsidRPr="008102B7">
        <w:rPr>
          <w:rFonts w:cs="Arial"/>
          <w:sz w:val="20"/>
          <w:u w:val="none"/>
        </w:rPr>
        <w:t xml:space="preserve"> </w:t>
      </w:r>
      <w:r w:rsidR="006640A6" w:rsidRPr="008102B7">
        <w:rPr>
          <w:rFonts w:cs="Arial"/>
          <w:sz w:val="20"/>
          <w:u w:val="none"/>
        </w:rPr>
        <w:t xml:space="preserve">arising from, relating to and/or </w:t>
      </w:r>
      <w:r w:rsidR="00377C8F" w:rsidRPr="008102B7">
        <w:rPr>
          <w:rFonts w:cs="Arial"/>
          <w:sz w:val="20"/>
          <w:u w:val="none"/>
        </w:rPr>
        <w:t>in connection with:</w:t>
      </w:r>
    </w:p>
    <w:p w14:paraId="524B0F54" w14:textId="77777777" w:rsidR="00377C8F" w:rsidRPr="008102B7" w:rsidRDefault="00BE4695" w:rsidP="00377C8F">
      <w:pPr>
        <w:pStyle w:val="Heading3"/>
        <w:rPr>
          <w:rFonts w:cs="Arial"/>
          <w:sz w:val="20"/>
        </w:rPr>
      </w:pPr>
      <w:r w:rsidRPr="008102B7">
        <w:rPr>
          <w:rFonts w:cs="Arial"/>
          <w:sz w:val="20"/>
        </w:rPr>
        <w:t xml:space="preserve">any injury (including death) to or of any persons or loss of or damage to any property which arises out of the negligence, breach of contract or other act, omission or default of the </w:t>
      </w:r>
      <w:r w:rsidR="00377C8F" w:rsidRPr="008102B7">
        <w:rPr>
          <w:rFonts w:cs="Arial"/>
          <w:sz w:val="20"/>
        </w:rPr>
        <w:t>Supplier</w:t>
      </w:r>
      <w:r w:rsidRPr="008102B7">
        <w:rPr>
          <w:rFonts w:cs="Arial"/>
          <w:sz w:val="20"/>
        </w:rPr>
        <w:t xml:space="preserve"> (including the </w:t>
      </w:r>
      <w:r w:rsidR="00377C8F" w:rsidRPr="008102B7">
        <w:rPr>
          <w:rFonts w:cs="Arial"/>
          <w:sz w:val="20"/>
        </w:rPr>
        <w:t>Supplier</w:t>
      </w:r>
      <w:r w:rsidRPr="008102B7">
        <w:rPr>
          <w:rFonts w:cs="Arial"/>
          <w:sz w:val="20"/>
        </w:rPr>
        <w:t xml:space="preserve"> Personnel)</w:t>
      </w:r>
      <w:r w:rsidR="001030B8" w:rsidRPr="008102B7">
        <w:rPr>
          <w:rFonts w:cs="Arial"/>
          <w:sz w:val="20"/>
        </w:rPr>
        <w:t xml:space="preserve"> and/or any injury (including death) to or of any persons or loss of or damage to any </w:t>
      </w:r>
      <w:r w:rsidR="001030B8" w:rsidRPr="008102B7">
        <w:rPr>
          <w:rFonts w:cs="Arial"/>
          <w:sz w:val="20"/>
        </w:rPr>
        <w:lastRenderedPageBreak/>
        <w:t>property which arises from an event in respect of which the Supplier is required to maintain insurance pursuant to this Agreement</w:t>
      </w:r>
      <w:r w:rsidR="00377C8F" w:rsidRPr="008102B7">
        <w:rPr>
          <w:rFonts w:cs="Arial"/>
          <w:sz w:val="20"/>
        </w:rPr>
        <w:t>;</w:t>
      </w:r>
    </w:p>
    <w:p w14:paraId="2497EEF8" w14:textId="787228BD" w:rsidR="00B708E8" w:rsidRPr="008102B7" w:rsidRDefault="00B708E8" w:rsidP="00377C8F">
      <w:pPr>
        <w:pStyle w:val="Heading3"/>
        <w:rPr>
          <w:rFonts w:cs="Arial"/>
          <w:sz w:val="20"/>
        </w:rPr>
      </w:pPr>
      <w:bookmarkStart w:id="205" w:name="_Ref104553614"/>
      <w:r w:rsidRPr="008102B7">
        <w:rPr>
          <w:rFonts w:cs="Arial"/>
          <w:sz w:val="20"/>
        </w:rPr>
        <w:t xml:space="preserve">any breach by the Supplier and/or any Supplier Personnel of the terms of Clauses </w:t>
      </w:r>
      <w:r w:rsidR="003232B6">
        <w:rPr>
          <w:rFonts w:cs="Arial"/>
          <w:sz w:val="20"/>
        </w:rPr>
        <w:fldChar w:fldCharType="begin"/>
      </w:r>
      <w:r w:rsidR="003232B6">
        <w:rPr>
          <w:rFonts w:cs="Arial"/>
          <w:sz w:val="20"/>
        </w:rPr>
        <w:instrText xml:space="preserve"> REF _Ref104553576 \r \h </w:instrText>
      </w:r>
      <w:r w:rsidR="003232B6">
        <w:rPr>
          <w:rFonts w:cs="Arial"/>
          <w:sz w:val="20"/>
        </w:rPr>
      </w:r>
      <w:r w:rsidR="003232B6">
        <w:rPr>
          <w:rFonts w:cs="Arial"/>
          <w:sz w:val="20"/>
        </w:rPr>
        <w:fldChar w:fldCharType="separate"/>
      </w:r>
      <w:r w:rsidR="00C93F7F">
        <w:rPr>
          <w:rFonts w:cs="Arial"/>
          <w:sz w:val="20"/>
        </w:rPr>
        <w:t>19</w:t>
      </w:r>
      <w:r w:rsidR="003232B6">
        <w:rPr>
          <w:rFonts w:cs="Arial"/>
          <w:sz w:val="20"/>
        </w:rPr>
        <w:fldChar w:fldCharType="end"/>
      </w:r>
      <w:r w:rsidR="0066123F" w:rsidRPr="008102B7">
        <w:rPr>
          <w:rFonts w:cs="Arial"/>
          <w:sz w:val="20"/>
        </w:rPr>
        <w:t xml:space="preserve"> (</w:t>
      </w:r>
      <w:r w:rsidR="00D4223C">
        <w:rPr>
          <w:rFonts w:eastAsia="Times New Roman"/>
          <w:sz w:val="20"/>
        </w:rPr>
        <w:t>Protection of Personal Data and Network Security</w:t>
      </w:r>
      <w:r w:rsidR="0066123F" w:rsidRPr="008102B7">
        <w:rPr>
          <w:rFonts w:cs="Arial"/>
          <w:sz w:val="20"/>
        </w:rPr>
        <w:t>)</w:t>
      </w:r>
      <w:r w:rsidRPr="008102B7">
        <w:rPr>
          <w:rFonts w:cs="Arial"/>
          <w:sz w:val="20"/>
        </w:rPr>
        <w:t xml:space="preserve">, </w:t>
      </w:r>
      <w:r w:rsidR="003232B6">
        <w:rPr>
          <w:rFonts w:cs="Arial"/>
          <w:sz w:val="20"/>
        </w:rPr>
        <w:fldChar w:fldCharType="begin"/>
      </w:r>
      <w:r w:rsidR="003232B6">
        <w:rPr>
          <w:rFonts w:cs="Arial"/>
          <w:sz w:val="20"/>
        </w:rPr>
        <w:instrText xml:space="preserve"> REF _Ref104553583 \r \h </w:instrText>
      </w:r>
      <w:r w:rsidR="003232B6">
        <w:rPr>
          <w:rFonts w:cs="Arial"/>
          <w:sz w:val="20"/>
        </w:rPr>
      </w:r>
      <w:r w:rsidR="003232B6">
        <w:rPr>
          <w:rFonts w:cs="Arial"/>
          <w:sz w:val="20"/>
        </w:rPr>
        <w:fldChar w:fldCharType="separate"/>
      </w:r>
      <w:r w:rsidR="00C93F7F">
        <w:rPr>
          <w:rFonts w:cs="Arial"/>
          <w:sz w:val="20"/>
        </w:rPr>
        <w:t>20</w:t>
      </w:r>
      <w:r w:rsidR="003232B6">
        <w:rPr>
          <w:rFonts w:cs="Arial"/>
          <w:sz w:val="20"/>
        </w:rPr>
        <w:fldChar w:fldCharType="end"/>
      </w:r>
      <w:r w:rsidR="0066123F" w:rsidRPr="008102B7">
        <w:rPr>
          <w:rFonts w:cs="Arial"/>
          <w:sz w:val="20"/>
        </w:rPr>
        <w:t xml:space="preserve"> (Confidentiality)</w:t>
      </w:r>
      <w:r w:rsidR="00AB70FA">
        <w:rPr>
          <w:rFonts w:cs="Arial"/>
          <w:sz w:val="20"/>
        </w:rPr>
        <w:t>;</w:t>
      </w:r>
      <w:r w:rsidRPr="008102B7">
        <w:rPr>
          <w:rFonts w:cs="Arial"/>
          <w:sz w:val="20"/>
        </w:rPr>
        <w:t xml:space="preserve"> the Data</w:t>
      </w:r>
      <w:r w:rsidR="00144633">
        <w:rPr>
          <w:rFonts w:cs="Arial"/>
          <w:sz w:val="20"/>
        </w:rPr>
        <w:t xml:space="preserve"> Protection</w:t>
      </w:r>
      <w:r w:rsidRPr="008102B7">
        <w:rPr>
          <w:rFonts w:cs="Arial"/>
          <w:sz w:val="20"/>
        </w:rPr>
        <w:t xml:space="preserve"> Requirements</w:t>
      </w:r>
      <w:r w:rsidR="00AB70FA">
        <w:rPr>
          <w:rFonts w:cs="Arial"/>
          <w:sz w:val="20"/>
        </w:rPr>
        <w:t xml:space="preserve"> and/or the Information Security Requirements</w:t>
      </w:r>
      <w:r w:rsidRPr="008102B7">
        <w:rPr>
          <w:rFonts w:cs="Arial"/>
          <w:sz w:val="20"/>
        </w:rPr>
        <w:t>;</w:t>
      </w:r>
      <w:bookmarkEnd w:id="205"/>
    </w:p>
    <w:p w14:paraId="73B777AF" w14:textId="77777777" w:rsidR="00B56389" w:rsidRDefault="006640A6" w:rsidP="00377C8F">
      <w:pPr>
        <w:pStyle w:val="Heading3"/>
        <w:rPr>
          <w:rFonts w:cs="Arial"/>
          <w:sz w:val="20"/>
        </w:rPr>
      </w:pPr>
      <w:r w:rsidRPr="008102B7">
        <w:rPr>
          <w:rFonts w:cs="Arial"/>
          <w:sz w:val="20"/>
        </w:rPr>
        <w:t>any other direct or indirect breach or negligent performance or failure or delay in the Supplier’s performance of the Supplier’s obligations under and/or pursuant to this Agreement</w:t>
      </w:r>
      <w:r w:rsidR="00B56389">
        <w:rPr>
          <w:rFonts w:cs="Arial"/>
          <w:sz w:val="20"/>
        </w:rPr>
        <w:t>; and/or</w:t>
      </w:r>
    </w:p>
    <w:p w14:paraId="60775B60" w14:textId="77777777" w:rsidR="00377C8F" w:rsidRPr="008102B7" w:rsidRDefault="00B56389" w:rsidP="00377C8F">
      <w:pPr>
        <w:pStyle w:val="Heading3"/>
        <w:rPr>
          <w:rFonts w:cs="Arial"/>
          <w:sz w:val="20"/>
        </w:rPr>
      </w:pPr>
      <w:bookmarkStart w:id="206" w:name="_Ref104553620"/>
      <w:r>
        <w:rPr>
          <w:rFonts w:cs="Arial"/>
          <w:sz w:val="20"/>
        </w:rPr>
        <w:t>any breach by the Supplier and/or any Supplier Personnel of any term of this Agreement due to its and/or their wilful misconduct, fraud or fraudulent misrepresentation</w:t>
      </w:r>
      <w:r w:rsidR="006640A6" w:rsidRPr="008102B7">
        <w:rPr>
          <w:rFonts w:cs="Arial"/>
          <w:sz w:val="20"/>
        </w:rPr>
        <w:t>,</w:t>
      </w:r>
      <w:bookmarkEnd w:id="206"/>
    </w:p>
    <w:p w14:paraId="5DF953CE" w14:textId="77777777" w:rsidR="00CD3123" w:rsidRPr="00CD3123" w:rsidRDefault="00BE4695" w:rsidP="00297705">
      <w:pPr>
        <w:pStyle w:val="Heading2"/>
        <w:keepNext w:val="0"/>
        <w:numPr>
          <w:ilvl w:val="0"/>
          <w:numId w:val="0"/>
        </w:numPr>
        <w:spacing w:after="240"/>
        <w:ind w:left="1134"/>
      </w:pPr>
      <w:r w:rsidRPr="008102B7">
        <w:rPr>
          <w:rFonts w:cs="Arial"/>
          <w:sz w:val="20"/>
          <w:u w:val="none"/>
        </w:rPr>
        <w:t>provided</w:t>
      </w:r>
      <w:r w:rsidR="00B708E8" w:rsidRPr="008102B7">
        <w:rPr>
          <w:rFonts w:cs="Arial"/>
          <w:sz w:val="20"/>
          <w:u w:val="none"/>
        </w:rPr>
        <w:t xml:space="preserve">, in each case, that the indemnity shall not apply </w:t>
      </w:r>
      <w:r w:rsidR="009D5801">
        <w:rPr>
          <w:rFonts w:cs="Arial"/>
          <w:sz w:val="20"/>
          <w:u w:val="none"/>
        </w:rPr>
        <w:t xml:space="preserve">if and </w:t>
      </w:r>
      <w:r w:rsidR="00B708E8" w:rsidRPr="008102B7">
        <w:rPr>
          <w:rFonts w:cs="Arial"/>
          <w:sz w:val="20"/>
          <w:u w:val="none"/>
        </w:rPr>
        <w:t>to the extent</w:t>
      </w:r>
      <w:r w:rsidRPr="008102B7">
        <w:rPr>
          <w:rFonts w:cs="Arial"/>
          <w:sz w:val="20"/>
          <w:u w:val="none"/>
        </w:rPr>
        <w:t xml:space="preserve"> </w:t>
      </w:r>
      <w:r w:rsidR="00B708E8" w:rsidRPr="008102B7">
        <w:rPr>
          <w:rFonts w:cs="Arial"/>
          <w:sz w:val="20"/>
          <w:u w:val="none"/>
        </w:rPr>
        <w:t xml:space="preserve">that the relevant Losses </w:t>
      </w:r>
      <w:r w:rsidR="0066123F" w:rsidRPr="008102B7">
        <w:rPr>
          <w:rFonts w:cs="Arial"/>
          <w:sz w:val="20"/>
          <w:u w:val="none"/>
        </w:rPr>
        <w:t>have directly arisen</w:t>
      </w:r>
      <w:r w:rsidR="00B708E8" w:rsidRPr="008102B7">
        <w:rPr>
          <w:rFonts w:cs="Arial"/>
          <w:sz w:val="20"/>
          <w:u w:val="none"/>
        </w:rPr>
        <w:t xml:space="preserve"> from </w:t>
      </w:r>
      <w:r w:rsidRPr="008102B7">
        <w:rPr>
          <w:rFonts w:cs="Arial"/>
          <w:sz w:val="20"/>
          <w:u w:val="none"/>
        </w:rPr>
        <w:t xml:space="preserve">negligence on the part of the </w:t>
      </w:r>
      <w:r w:rsidR="00377C8F" w:rsidRPr="008102B7">
        <w:rPr>
          <w:rFonts w:cs="Arial"/>
          <w:sz w:val="20"/>
          <w:u w:val="none"/>
        </w:rPr>
        <w:t>Company</w:t>
      </w:r>
      <w:r w:rsidR="00740AE7" w:rsidRPr="008102B7">
        <w:rPr>
          <w:rFonts w:cs="Arial"/>
          <w:sz w:val="20"/>
          <w:u w:val="none"/>
        </w:rPr>
        <w:t xml:space="preserve"> and/or the relevant</w:t>
      </w:r>
      <w:r w:rsidR="00B708E8" w:rsidRPr="008102B7">
        <w:rPr>
          <w:rFonts w:cs="Arial"/>
          <w:sz w:val="20"/>
          <w:u w:val="none"/>
        </w:rPr>
        <w:t xml:space="preserve"> ScottishPower Group Company</w:t>
      </w:r>
      <w:r w:rsidRPr="008102B7">
        <w:rPr>
          <w:rFonts w:cs="Arial"/>
          <w:sz w:val="20"/>
          <w:u w:val="none"/>
        </w:rPr>
        <w:t xml:space="preserve">.  </w:t>
      </w:r>
    </w:p>
    <w:p w14:paraId="4110EF2F" w14:textId="77777777" w:rsidR="00CD3123" w:rsidRPr="00CF7080" w:rsidRDefault="00CD3123" w:rsidP="003765D0">
      <w:pPr>
        <w:pStyle w:val="Heading2"/>
        <w:keepNext w:val="0"/>
        <w:widowControl w:val="0"/>
        <w:spacing w:after="240"/>
        <w:rPr>
          <w:sz w:val="20"/>
          <w:u w:val="none"/>
          <w:lang w:val="en-US"/>
        </w:rPr>
      </w:pPr>
      <w:bookmarkStart w:id="207" w:name="_Toc270606181"/>
      <w:bookmarkStart w:id="208" w:name="_Toc270606195"/>
      <w:bookmarkStart w:id="209" w:name="_Toc270606196"/>
      <w:bookmarkStart w:id="210" w:name="_Ref72116895"/>
      <w:bookmarkStart w:id="211" w:name="_Ref72116915"/>
      <w:bookmarkStart w:id="212" w:name="_Ref72117062"/>
      <w:bookmarkStart w:id="213" w:name="_Ref72117075"/>
      <w:bookmarkStart w:id="214" w:name="_Ref72117086"/>
      <w:bookmarkStart w:id="215" w:name="_Ref72117275"/>
      <w:bookmarkStart w:id="216" w:name="_Toc87090298"/>
      <w:bookmarkStart w:id="217" w:name="_Ref87437810"/>
      <w:bookmarkStart w:id="218" w:name="_Ref87438382"/>
      <w:bookmarkStart w:id="219" w:name="_Ref87438539"/>
      <w:bookmarkStart w:id="220" w:name="_Ref87438869"/>
      <w:bookmarkStart w:id="221" w:name="_Toc88130346"/>
      <w:bookmarkStart w:id="222" w:name="_Toc125358709"/>
      <w:bookmarkEnd w:id="207"/>
      <w:bookmarkEnd w:id="208"/>
      <w:bookmarkEnd w:id="209"/>
      <w:r w:rsidRPr="00CF7080">
        <w:rPr>
          <w:sz w:val="20"/>
          <w:u w:val="none"/>
          <w:lang w:val="en-US"/>
        </w:rPr>
        <w:t>Notwithstanding any other provision of this Agreement, the Supplier shall free, relieve and indemnify the Company against all liability for tax (including PAYE) and employer and employee national insurance contributions, and, where applicable, apprenticeship levy, together with all interest, penalties, fines and costs incurred by the Company</w:t>
      </w:r>
      <w:r w:rsidR="002E2CC5" w:rsidRPr="00CF7080">
        <w:rPr>
          <w:sz w:val="20"/>
          <w:u w:val="none"/>
          <w:lang w:val="en-US"/>
        </w:rPr>
        <w:t xml:space="preserve"> (including all reasonable legal expenses on an indemnity basis)</w:t>
      </w:r>
      <w:r w:rsidRPr="00CF7080">
        <w:rPr>
          <w:sz w:val="20"/>
          <w:u w:val="none"/>
          <w:lang w:val="en-US"/>
        </w:rPr>
        <w:t xml:space="preserve"> in the event that HMRC successfully establishes, including where it is so established after the termination of this Agreement, that the Company’s engagement with any of Supplier Personnel pursuant to this Agreement constituted deemed employment for the purpose of the </w:t>
      </w:r>
      <w:r w:rsidR="00EF51C9" w:rsidRPr="00CF7080">
        <w:rPr>
          <w:sz w:val="20"/>
          <w:u w:val="none"/>
          <w:lang w:val="en-US"/>
        </w:rPr>
        <w:t>O</w:t>
      </w:r>
      <w:r w:rsidRPr="00CF7080">
        <w:rPr>
          <w:sz w:val="20"/>
          <w:u w:val="none"/>
          <w:lang w:val="en-US"/>
        </w:rPr>
        <w:t>ff-</w:t>
      </w:r>
      <w:r w:rsidR="00EF51C9" w:rsidRPr="00CF7080">
        <w:rPr>
          <w:sz w:val="20"/>
          <w:u w:val="none"/>
          <w:lang w:val="en-US"/>
        </w:rPr>
        <w:t>P</w:t>
      </w:r>
      <w:r w:rsidRPr="00CF7080">
        <w:rPr>
          <w:sz w:val="20"/>
          <w:u w:val="none"/>
          <w:lang w:val="en-US"/>
        </w:rPr>
        <w:t xml:space="preserve">ayroll </w:t>
      </w:r>
      <w:r w:rsidR="00EF51C9" w:rsidRPr="00CF7080">
        <w:rPr>
          <w:sz w:val="20"/>
          <w:u w:val="none"/>
          <w:lang w:val="en-US"/>
        </w:rPr>
        <w:t>W</w:t>
      </w:r>
      <w:r w:rsidRPr="00CF7080">
        <w:rPr>
          <w:sz w:val="20"/>
          <w:u w:val="none"/>
          <w:lang w:val="en-US"/>
        </w:rPr>
        <w:t xml:space="preserve">orking </w:t>
      </w:r>
      <w:r w:rsidR="00EF51C9" w:rsidRPr="00CF7080">
        <w:rPr>
          <w:sz w:val="20"/>
          <w:u w:val="none"/>
          <w:lang w:val="en-US"/>
        </w:rPr>
        <w:t>R</w:t>
      </w:r>
      <w:r w:rsidRPr="00CF7080">
        <w:rPr>
          <w:sz w:val="20"/>
          <w:u w:val="none"/>
          <w:lang w:val="en-US"/>
        </w:rPr>
        <w:t>ules</w:t>
      </w:r>
      <w:r w:rsidR="00EF51C9" w:rsidRPr="00CF7080">
        <w:rPr>
          <w:sz w:val="20"/>
          <w:u w:val="none"/>
          <w:lang w:val="en-US"/>
        </w:rPr>
        <w:t>.</w:t>
      </w:r>
    </w:p>
    <w:p w14:paraId="41B4C6C0" w14:textId="77777777" w:rsidR="00BE4695" w:rsidRPr="008102B7" w:rsidRDefault="00BE4695" w:rsidP="00297705">
      <w:pPr>
        <w:pStyle w:val="Heading1"/>
        <w:rPr>
          <w:lang w:val="en-US"/>
        </w:rPr>
      </w:pPr>
      <w:bookmarkStart w:id="223" w:name="_Ref104553700"/>
      <w:bookmarkStart w:id="224" w:name="_Ref104553960"/>
      <w:bookmarkStart w:id="225" w:name="_Ref104555963"/>
      <w:bookmarkStart w:id="226" w:name="_Toc126675600"/>
      <w:r w:rsidRPr="008102B7">
        <w:rPr>
          <w:lang w:val="en-US"/>
        </w:rPr>
        <w:t>LIMITATIONS ON LIABILITY</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F398413" w14:textId="77777777" w:rsidR="009F6C51" w:rsidRPr="008102B7" w:rsidRDefault="00BE4695" w:rsidP="003765D0">
      <w:pPr>
        <w:pStyle w:val="Heading2"/>
        <w:keepNext w:val="0"/>
        <w:widowControl w:val="0"/>
        <w:spacing w:after="240"/>
        <w:rPr>
          <w:rFonts w:cs="Arial"/>
          <w:sz w:val="20"/>
          <w:u w:val="none"/>
        </w:rPr>
      </w:pPr>
      <w:bookmarkStart w:id="227" w:name="_Ref104553594"/>
      <w:bookmarkStart w:id="228" w:name="_Ref87438448"/>
      <w:bookmarkStart w:id="229" w:name="_Ref458295630"/>
      <w:bookmarkStart w:id="230" w:name="_Ref488741454"/>
      <w:bookmarkStart w:id="231" w:name="_Ref494070924"/>
      <w:r w:rsidRPr="008102B7">
        <w:rPr>
          <w:rFonts w:cs="Arial"/>
          <w:sz w:val="20"/>
          <w:u w:val="none"/>
        </w:rPr>
        <w:t>N</w:t>
      </w:r>
      <w:r w:rsidR="00A547A5" w:rsidRPr="008102B7">
        <w:rPr>
          <w:rFonts w:cs="Arial"/>
          <w:sz w:val="20"/>
          <w:u w:val="none"/>
        </w:rPr>
        <w:t>either</w:t>
      </w:r>
      <w:r w:rsidRPr="008102B7">
        <w:rPr>
          <w:rFonts w:cs="Arial"/>
          <w:sz w:val="20"/>
          <w:u w:val="none"/>
        </w:rPr>
        <w:t xml:space="preserve"> Party limits</w:t>
      </w:r>
      <w:r w:rsidR="00EC0C98">
        <w:rPr>
          <w:rFonts w:cs="Arial"/>
          <w:sz w:val="20"/>
          <w:u w:val="none"/>
        </w:rPr>
        <w:t xml:space="preserve"> or excludes </w:t>
      </w:r>
      <w:r w:rsidRPr="008102B7">
        <w:rPr>
          <w:rFonts w:cs="Arial"/>
          <w:sz w:val="20"/>
          <w:u w:val="none"/>
        </w:rPr>
        <w:t xml:space="preserve"> its liability for</w:t>
      </w:r>
      <w:r w:rsidR="009F6C51" w:rsidRPr="008102B7">
        <w:rPr>
          <w:rFonts w:cs="Arial"/>
          <w:sz w:val="20"/>
          <w:u w:val="none"/>
        </w:rPr>
        <w:t>:</w:t>
      </w:r>
      <w:bookmarkEnd w:id="227"/>
    </w:p>
    <w:p w14:paraId="6C8C9BF3" w14:textId="77777777" w:rsidR="00C83DC4" w:rsidRPr="008102B7" w:rsidRDefault="00C83DC4" w:rsidP="009F6C51">
      <w:pPr>
        <w:pStyle w:val="Heading3"/>
        <w:rPr>
          <w:rFonts w:cs="Arial"/>
          <w:sz w:val="20"/>
        </w:rPr>
      </w:pPr>
      <w:r w:rsidRPr="008102B7">
        <w:rPr>
          <w:rFonts w:cs="Arial"/>
          <w:sz w:val="20"/>
        </w:rPr>
        <w:t>death or personal injury caused by its negligence, or that of its employees, agents or sub-contractors (as applicable); or</w:t>
      </w:r>
    </w:p>
    <w:p w14:paraId="6947AB51" w14:textId="77777777" w:rsidR="00C83DC4" w:rsidRPr="008102B7" w:rsidRDefault="00C83DC4" w:rsidP="009F6C51">
      <w:pPr>
        <w:pStyle w:val="Heading3"/>
        <w:rPr>
          <w:rFonts w:cs="Arial"/>
          <w:sz w:val="20"/>
        </w:rPr>
      </w:pPr>
      <w:r w:rsidRPr="008102B7">
        <w:rPr>
          <w:rFonts w:cs="Arial"/>
          <w:sz w:val="20"/>
        </w:rPr>
        <w:t>fraud and/or fraudulent misrepresentation by it or its employees; or</w:t>
      </w:r>
    </w:p>
    <w:bookmarkEnd w:id="228"/>
    <w:p w14:paraId="7D842DF2" w14:textId="77777777" w:rsidR="00BE4695" w:rsidRPr="008102B7" w:rsidRDefault="00C83DC4" w:rsidP="009F6C51">
      <w:pPr>
        <w:pStyle w:val="Heading3"/>
        <w:rPr>
          <w:rFonts w:cs="Arial"/>
          <w:sz w:val="20"/>
        </w:rPr>
      </w:pPr>
      <w:r w:rsidRPr="008102B7">
        <w:rPr>
          <w:rFonts w:cs="Arial"/>
          <w:sz w:val="20"/>
        </w:rPr>
        <w:t>breach of any obligation as to title implied by statute.</w:t>
      </w:r>
    </w:p>
    <w:p w14:paraId="52E38FDA" w14:textId="63882E46" w:rsidR="00BE4695" w:rsidRPr="008102B7" w:rsidRDefault="00BE4695" w:rsidP="003765D0">
      <w:pPr>
        <w:pStyle w:val="Heading2"/>
        <w:keepNext w:val="0"/>
        <w:widowControl w:val="0"/>
        <w:spacing w:after="240"/>
        <w:rPr>
          <w:rFonts w:cs="Arial"/>
          <w:sz w:val="20"/>
          <w:u w:val="none"/>
        </w:rPr>
      </w:pPr>
      <w:bookmarkStart w:id="232" w:name="_Ref86817761"/>
      <w:bookmarkStart w:id="233" w:name="_Ref61080531"/>
      <w:r w:rsidRPr="008102B7">
        <w:rPr>
          <w:rFonts w:cs="Arial"/>
          <w:sz w:val="20"/>
          <w:u w:val="none"/>
        </w:rPr>
        <w:t xml:space="preserve">Subject to Clause </w:t>
      </w:r>
      <w:r w:rsidR="003232B6">
        <w:rPr>
          <w:rFonts w:cs="Arial"/>
          <w:sz w:val="20"/>
          <w:u w:val="none"/>
        </w:rPr>
        <w:fldChar w:fldCharType="begin"/>
      </w:r>
      <w:r w:rsidR="003232B6">
        <w:rPr>
          <w:rFonts w:cs="Arial"/>
          <w:sz w:val="20"/>
          <w:u w:val="none"/>
        </w:rPr>
        <w:instrText xml:space="preserve"> REF _Ref104553594 \r \h </w:instrText>
      </w:r>
      <w:r w:rsidR="003232B6">
        <w:rPr>
          <w:rFonts w:cs="Arial"/>
          <w:sz w:val="20"/>
          <w:u w:val="none"/>
        </w:rPr>
      </w:r>
      <w:r w:rsidR="003232B6">
        <w:rPr>
          <w:rFonts w:cs="Arial"/>
          <w:sz w:val="20"/>
          <w:u w:val="none"/>
        </w:rPr>
        <w:fldChar w:fldCharType="separate"/>
      </w:r>
      <w:r w:rsidR="00C93F7F">
        <w:rPr>
          <w:rFonts w:cs="Arial"/>
          <w:sz w:val="20"/>
          <w:u w:val="none"/>
        </w:rPr>
        <w:t>22.1</w:t>
      </w:r>
      <w:r w:rsidR="003232B6">
        <w:rPr>
          <w:rFonts w:cs="Arial"/>
          <w:sz w:val="20"/>
          <w:u w:val="none"/>
        </w:rPr>
        <w:fldChar w:fldCharType="end"/>
      </w:r>
      <w:r w:rsidRPr="008102B7">
        <w:rPr>
          <w:rFonts w:cs="Arial"/>
          <w:sz w:val="20"/>
          <w:u w:val="none"/>
        </w:rPr>
        <w:t xml:space="preserve">, </w:t>
      </w:r>
      <w:r w:rsidR="00740AE7" w:rsidRPr="008102B7">
        <w:rPr>
          <w:rFonts w:cs="Arial"/>
          <w:sz w:val="20"/>
          <w:u w:val="none"/>
        </w:rPr>
        <w:t>the Supplier’s</w:t>
      </w:r>
      <w:r w:rsidRPr="008102B7">
        <w:rPr>
          <w:rFonts w:cs="Arial"/>
          <w:sz w:val="20"/>
          <w:u w:val="none"/>
        </w:rPr>
        <w:t xml:space="preserve"> total aggregate liability under this Agreement</w:t>
      </w:r>
      <w:r w:rsidR="004A383A">
        <w:rPr>
          <w:rFonts w:cs="Arial"/>
          <w:sz w:val="20"/>
          <w:u w:val="none"/>
        </w:rPr>
        <w:t xml:space="preserve"> to the Company</w:t>
      </w:r>
      <w:r w:rsidRPr="008102B7">
        <w:rPr>
          <w:rFonts w:cs="Arial"/>
          <w:sz w:val="20"/>
          <w:u w:val="none"/>
        </w:rPr>
        <w:t>:</w:t>
      </w:r>
      <w:bookmarkEnd w:id="232"/>
    </w:p>
    <w:p w14:paraId="7F12909B" w14:textId="23AC9ECD" w:rsidR="00BE4695" w:rsidRPr="008102B7" w:rsidRDefault="00BE4695" w:rsidP="007833E7">
      <w:pPr>
        <w:pStyle w:val="Heading3"/>
        <w:rPr>
          <w:rFonts w:cs="Arial"/>
          <w:sz w:val="20"/>
        </w:rPr>
      </w:pPr>
      <w:bookmarkStart w:id="234" w:name="_Ref88118361"/>
      <w:r w:rsidRPr="008102B7">
        <w:rPr>
          <w:rFonts w:cs="Arial"/>
          <w:sz w:val="20"/>
        </w:rPr>
        <w:t>in respect of the indemnit</w:t>
      </w:r>
      <w:r w:rsidR="00740AE7" w:rsidRPr="008102B7">
        <w:rPr>
          <w:rFonts w:cs="Arial"/>
          <w:sz w:val="20"/>
        </w:rPr>
        <w:t>ies</w:t>
      </w:r>
      <w:r w:rsidRPr="008102B7">
        <w:rPr>
          <w:rFonts w:cs="Arial"/>
          <w:sz w:val="20"/>
        </w:rPr>
        <w:t xml:space="preserve"> </w:t>
      </w:r>
      <w:r w:rsidR="00A547A5" w:rsidRPr="008102B7">
        <w:rPr>
          <w:rFonts w:cs="Arial"/>
          <w:sz w:val="20"/>
        </w:rPr>
        <w:t xml:space="preserve">granted by </w:t>
      </w:r>
      <w:r w:rsidR="00391A25" w:rsidRPr="008102B7">
        <w:rPr>
          <w:rFonts w:cs="Arial"/>
          <w:sz w:val="20"/>
        </w:rPr>
        <w:t>the Supplier</w:t>
      </w:r>
      <w:r w:rsidR="00A547A5" w:rsidRPr="008102B7">
        <w:rPr>
          <w:rFonts w:cs="Arial"/>
          <w:sz w:val="20"/>
        </w:rPr>
        <w:t xml:space="preserve"> </w:t>
      </w:r>
      <w:r w:rsidRPr="008102B7">
        <w:rPr>
          <w:rFonts w:cs="Arial"/>
          <w:sz w:val="20"/>
        </w:rPr>
        <w:t xml:space="preserve">in </w:t>
      </w:r>
      <w:r w:rsidR="00634BF5" w:rsidRPr="008102B7">
        <w:rPr>
          <w:rFonts w:cs="Arial"/>
          <w:sz w:val="20"/>
        </w:rPr>
        <w:t xml:space="preserve">each of </w:t>
      </w:r>
      <w:r w:rsidR="00740AE7" w:rsidRPr="008102B7">
        <w:rPr>
          <w:rFonts w:cs="Arial"/>
          <w:sz w:val="20"/>
        </w:rPr>
        <w:t xml:space="preserve">Clauses </w:t>
      </w:r>
      <w:r w:rsidR="003232B6">
        <w:rPr>
          <w:rFonts w:cs="Arial"/>
          <w:sz w:val="20"/>
        </w:rPr>
        <w:fldChar w:fldCharType="begin"/>
      </w:r>
      <w:r w:rsidR="003232B6">
        <w:rPr>
          <w:rFonts w:cs="Arial"/>
          <w:sz w:val="20"/>
        </w:rPr>
        <w:instrText xml:space="preserve"> REF _Ref104553603 \r \h </w:instrText>
      </w:r>
      <w:r w:rsidR="003232B6">
        <w:rPr>
          <w:rFonts w:cs="Arial"/>
          <w:sz w:val="20"/>
        </w:rPr>
      </w:r>
      <w:r w:rsidR="003232B6">
        <w:rPr>
          <w:rFonts w:cs="Arial"/>
          <w:sz w:val="20"/>
        </w:rPr>
        <w:fldChar w:fldCharType="separate"/>
      </w:r>
      <w:r w:rsidR="00C93F7F">
        <w:rPr>
          <w:rFonts w:cs="Arial"/>
          <w:sz w:val="20"/>
        </w:rPr>
        <w:t>8.8</w:t>
      </w:r>
      <w:r w:rsidR="003232B6">
        <w:rPr>
          <w:rFonts w:cs="Arial"/>
          <w:sz w:val="20"/>
        </w:rPr>
        <w:fldChar w:fldCharType="end"/>
      </w:r>
      <w:r w:rsidR="00740AE7" w:rsidRPr="008102B7">
        <w:rPr>
          <w:rFonts w:cs="Arial"/>
          <w:sz w:val="20"/>
        </w:rPr>
        <w:t xml:space="preserve">, </w:t>
      </w:r>
      <w:r w:rsidR="003232B6">
        <w:rPr>
          <w:rFonts w:cs="Arial"/>
          <w:sz w:val="20"/>
        </w:rPr>
        <w:fldChar w:fldCharType="begin"/>
      </w:r>
      <w:r w:rsidR="003232B6">
        <w:rPr>
          <w:rFonts w:cs="Arial"/>
          <w:sz w:val="20"/>
        </w:rPr>
        <w:instrText xml:space="preserve"> REF _Ref104553614 \r \h </w:instrText>
      </w:r>
      <w:r w:rsidR="003232B6">
        <w:rPr>
          <w:rFonts w:cs="Arial"/>
          <w:sz w:val="20"/>
        </w:rPr>
      </w:r>
      <w:r w:rsidR="003232B6">
        <w:rPr>
          <w:rFonts w:cs="Arial"/>
          <w:sz w:val="20"/>
        </w:rPr>
        <w:fldChar w:fldCharType="separate"/>
      </w:r>
      <w:r w:rsidR="00C93F7F">
        <w:rPr>
          <w:rFonts w:cs="Arial"/>
          <w:sz w:val="20"/>
        </w:rPr>
        <w:t>21.1.2</w:t>
      </w:r>
      <w:r w:rsidR="003232B6">
        <w:rPr>
          <w:rFonts w:cs="Arial"/>
          <w:sz w:val="20"/>
        </w:rPr>
        <w:fldChar w:fldCharType="end"/>
      </w:r>
      <w:r w:rsidR="00634BF5" w:rsidRPr="008102B7">
        <w:rPr>
          <w:rFonts w:cs="Arial"/>
          <w:sz w:val="20"/>
        </w:rPr>
        <w:t>,</w:t>
      </w:r>
      <w:r w:rsidR="00B56389">
        <w:rPr>
          <w:rFonts w:cs="Arial"/>
          <w:sz w:val="20"/>
        </w:rPr>
        <w:t xml:space="preserve"> </w:t>
      </w:r>
      <w:r w:rsidR="003232B6">
        <w:rPr>
          <w:rFonts w:cs="Arial"/>
          <w:sz w:val="20"/>
        </w:rPr>
        <w:fldChar w:fldCharType="begin"/>
      </w:r>
      <w:r w:rsidR="003232B6">
        <w:rPr>
          <w:rFonts w:cs="Arial"/>
          <w:sz w:val="20"/>
        </w:rPr>
        <w:instrText xml:space="preserve"> REF _Ref104553620 \r \h </w:instrText>
      </w:r>
      <w:r w:rsidR="003232B6">
        <w:rPr>
          <w:rFonts w:cs="Arial"/>
          <w:sz w:val="20"/>
        </w:rPr>
      </w:r>
      <w:r w:rsidR="003232B6">
        <w:rPr>
          <w:rFonts w:cs="Arial"/>
          <w:sz w:val="20"/>
        </w:rPr>
        <w:fldChar w:fldCharType="separate"/>
      </w:r>
      <w:r w:rsidR="00C93F7F">
        <w:rPr>
          <w:rFonts w:cs="Arial"/>
          <w:sz w:val="20"/>
        </w:rPr>
        <w:t>21.1.4</w:t>
      </w:r>
      <w:r w:rsidR="003232B6">
        <w:rPr>
          <w:rFonts w:cs="Arial"/>
          <w:sz w:val="20"/>
        </w:rPr>
        <w:fldChar w:fldCharType="end"/>
      </w:r>
      <w:r w:rsidR="00B56389">
        <w:rPr>
          <w:rFonts w:cs="Arial"/>
          <w:sz w:val="20"/>
        </w:rPr>
        <w:t>,</w:t>
      </w:r>
      <w:r w:rsidR="00634BF5" w:rsidRPr="008102B7">
        <w:rPr>
          <w:rFonts w:cs="Arial"/>
          <w:sz w:val="20"/>
        </w:rPr>
        <w:t xml:space="preserve"> </w:t>
      </w:r>
      <w:r w:rsidR="00B824A2">
        <w:rPr>
          <w:rFonts w:cs="Arial"/>
          <w:sz w:val="20"/>
        </w:rPr>
        <w:t xml:space="preserve">21.2. </w:t>
      </w:r>
      <w:r w:rsidR="008E798E" w:rsidRPr="00B824A2">
        <w:rPr>
          <w:rFonts w:cs="Arial"/>
          <w:sz w:val="20"/>
        </w:rPr>
        <w:t>Annex</w:t>
      </w:r>
      <w:r w:rsidR="00EC19D7" w:rsidRPr="00B824A2">
        <w:rPr>
          <w:rFonts w:cs="Arial"/>
          <w:sz w:val="20"/>
        </w:rPr>
        <w:t xml:space="preserve"> G</w:t>
      </w:r>
      <w:r w:rsidR="00CC040F" w:rsidRPr="008102B7">
        <w:rPr>
          <w:rFonts w:cs="Arial"/>
          <w:sz w:val="20"/>
        </w:rPr>
        <w:t xml:space="preserve"> and</w:t>
      </w:r>
      <w:r w:rsidR="00740AE7" w:rsidRPr="008102B7">
        <w:rPr>
          <w:rFonts w:cs="Arial"/>
          <w:sz w:val="20"/>
        </w:rPr>
        <w:t xml:space="preserve"> </w:t>
      </w:r>
      <w:r w:rsidR="00D94BB9" w:rsidRPr="008102B7">
        <w:rPr>
          <w:rFonts w:cs="Arial"/>
          <w:sz w:val="20"/>
        </w:rPr>
        <w:t xml:space="preserve">paragraph </w:t>
      </w:r>
      <w:r w:rsidR="00FF2933">
        <w:rPr>
          <w:rFonts w:cs="Arial"/>
          <w:sz w:val="20"/>
        </w:rPr>
        <w:t>8</w:t>
      </w:r>
      <w:r w:rsidR="00D94BB9" w:rsidRPr="008102B7">
        <w:rPr>
          <w:rFonts w:cs="Arial"/>
          <w:sz w:val="20"/>
        </w:rPr>
        <w:t xml:space="preserve"> of Schedule</w:t>
      </w:r>
      <w:r w:rsidR="008739A8" w:rsidRPr="008102B7">
        <w:rPr>
          <w:rFonts w:cs="Arial"/>
          <w:sz w:val="20"/>
        </w:rPr>
        <w:t xml:space="preserve"> Part</w:t>
      </w:r>
      <w:r w:rsidR="00D94BB9" w:rsidRPr="008102B7">
        <w:rPr>
          <w:rFonts w:cs="Arial"/>
          <w:sz w:val="20"/>
        </w:rPr>
        <w:t xml:space="preserve"> </w:t>
      </w:r>
      <w:r w:rsidR="00FF2933">
        <w:rPr>
          <w:rFonts w:cs="Arial"/>
          <w:sz w:val="20"/>
        </w:rPr>
        <w:t>6</w:t>
      </w:r>
      <w:r w:rsidR="00D94BB9" w:rsidRPr="008102B7">
        <w:rPr>
          <w:rFonts w:cs="Arial"/>
          <w:sz w:val="20"/>
        </w:rPr>
        <w:t xml:space="preserve"> (</w:t>
      </w:r>
      <w:r w:rsidR="004A36CC">
        <w:rPr>
          <w:rFonts w:cs="Arial"/>
          <w:sz w:val="20"/>
        </w:rPr>
        <w:t xml:space="preserve">Software and </w:t>
      </w:r>
      <w:r w:rsidR="00D94BB9" w:rsidRPr="008102B7">
        <w:rPr>
          <w:rFonts w:cs="Arial"/>
          <w:sz w:val="20"/>
        </w:rPr>
        <w:t>Intellectual Property Rights)</w:t>
      </w:r>
      <w:r w:rsidR="00634BF5" w:rsidRPr="008102B7">
        <w:rPr>
          <w:rFonts w:cs="Arial"/>
          <w:sz w:val="20"/>
        </w:rPr>
        <w:t>,</w:t>
      </w:r>
      <w:r w:rsidRPr="008102B7">
        <w:rPr>
          <w:rFonts w:cs="Arial"/>
          <w:sz w:val="20"/>
        </w:rPr>
        <w:t xml:space="preserve"> shall be unlimited;</w:t>
      </w:r>
      <w:bookmarkEnd w:id="234"/>
    </w:p>
    <w:p w14:paraId="06429887" w14:textId="6A9D799D" w:rsidR="00740AE7" w:rsidRPr="008102B7" w:rsidRDefault="00740AE7" w:rsidP="007833E7">
      <w:pPr>
        <w:pStyle w:val="Heading3"/>
        <w:rPr>
          <w:rFonts w:cs="Arial"/>
          <w:sz w:val="20"/>
        </w:rPr>
      </w:pPr>
      <w:bookmarkStart w:id="235" w:name="_Ref64697987"/>
      <w:r w:rsidRPr="008102B7">
        <w:rPr>
          <w:rFonts w:cs="Arial"/>
          <w:sz w:val="20"/>
        </w:rPr>
        <w:t xml:space="preserve">in </w:t>
      </w:r>
      <w:r w:rsidR="00391A25" w:rsidRPr="008102B7">
        <w:rPr>
          <w:rFonts w:cs="Arial"/>
          <w:sz w:val="20"/>
        </w:rPr>
        <w:t>respect</w:t>
      </w:r>
      <w:r w:rsidRPr="008102B7">
        <w:rPr>
          <w:rFonts w:cs="Arial"/>
          <w:sz w:val="20"/>
        </w:rPr>
        <w:t xml:space="preserve"> of any liability arising from wilful or malicious damage caused by the Supplier and/or any Supplier Personnel, any wilful or malicious act of the Supplier constituting material </w:t>
      </w:r>
      <w:r w:rsidR="00B824A2">
        <w:rPr>
          <w:rFonts w:cs="Arial"/>
          <w:sz w:val="20"/>
        </w:rPr>
        <w:t>Default</w:t>
      </w:r>
      <w:r w:rsidRPr="008102B7">
        <w:rPr>
          <w:rFonts w:cs="Arial"/>
          <w:sz w:val="20"/>
        </w:rPr>
        <w:t xml:space="preserve"> of this Agreement and/or the deliberate refusal of the Supplier to perform the Services, shall be unlimited;</w:t>
      </w:r>
    </w:p>
    <w:p w14:paraId="43E21D3A" w14:textId="77777777" w:rsidR="00BE4695" w:rsidRPr="008102B7" w:rsidRDefault="00BE4695" w:rsidP="007833E7">
      <w:pPr>
        <w:pStyle w:val="Heading3"/>
        <w:rPr>
          <w:rFonts w:cs="Arial"/>
          <w:sz w:val="20"/>
        </w:rPr>
      </w:pPr>
      <w:r w:rsidRPr="008102B7">
        <w:rPr>
          <w:rFonts w:cs="Arial"/>
          <w:sz w:val="20"/>
        </w:rPr>
        <w:t xml:space="preserve">for all loss of or damage to </w:t>
      </w:r>
      <w:r w:rsidR="00740AE7" w:rsidRPr="008102B7">
        <w:rPr>
          <w:rFonts w:cs="Arial"/>
          <w:sz w:val="20"/>
        </w:rPr>
        <w:t xml:space="preserve">Premises, </w:t>
      </w:r>
      <w:r w:rsidRPr="008102B7">
        <w:rPr>
          <w:rFonts w:cs="Arial"/>
          <w:sz w:val="20"/>
        </w:rPr>
        <w:t xml:space="preserve">property </w:t>
      </w:r>
      <w:r w:rsidR="008739A8" w:rsidRPr="008102B7">
        <w:rPr>
          <w:rFonts w:cs="Arial"/>
          <w:sz w:val="20"/>
        </w:rPr>
        <w:t>and/</w:t>
      </w:r>
      <w:r w:rsidRPr="008102B7">
        <w:rPr>
          <w:rFonts w:cs="Arial"/>
          <w:sz w:val="20"/>
        </w:rPr>
        <w:t>or assets (including technical infrastructure, assets or equipment)</w:t>
      </w:r>
      <w:r w:rsidR="00740AE7" w:rsidRPr="008102B7">
        <w:rPr>
          <w:rFonts w:cs="Arial"/>
          <w:sz w:val="20"/>
        </w:rPr>
        <w:t>,</w:t>
      </w:r>
      <w:r w:rsidRPr="008102B7">
        <w:rPr>
          <w:rFonts w:cs="Arial"/>
          <w:sz w:val="20"/>
        </w:rPr>
        <w:t xml:space="preserve"> </w:t>
      </w:r>
      <w:r w:rsidR="00740AE7" w:rsidRPr="008102B7">
        <w:rPr>
          <w:rFonts w:cs="Arial"/>
          <w:sz w:val="20"/>
        </w:rPr>
        <w:t xml:space="preserve">and all Losses connected to such loss or damage, </w:t>
      </w:r>
      <w:r w:rsidRPr="008102B7">
        <w:rPr>
          <w:rFonts w:cs="Arial"/>
          <w:sz w:val="20"/>
        </w:rPr>
        <w:t>shall in no event exceed £5,000,000 for any one event or series of connected events</w:t>
      </w:r>
      <w:bookmarkEnd w:id="235"/>
      <w:r w:rsidR="00E45CDB" w:rsidRPr="008102B7">
        <w:rPr>
          <w:rFonts w:cs="Arial"/>
          <w:sz w:val="20"/>
        </w:rPr>
        <w:t xml:space="preserve"> or such other</w:t>
      </w:r>
      <w:r w:rsidR="004A383A">
        <w:rPr>
          <w:rFonts w:cs="Arial"/>
          <w:sz w:val="20"/>
        </w:rPr>
        <w:t xml:space="preserve"> higher</w:t>
      </w:r>
      <w:r w:rsidR="00E45CDB" w:rsidRPr="008102B7">
        <w:rPr>
          <w:rFonts w:cs="Arial"/>
          <w:sz w:val="20"/>
        </w:rPr>
        <w:t xml:space="preserve"> amount as may be specified in paragraph </w:t>
      </w:r>
      <w:r w:rsidR="00312727">
        <w:rPr>
          <w:rFonts w:cs="Arial"/>
          <w:sz w:val="20"/>
        </w:rPr>
        <w:t>8</w:t>
      </w:r>
      <w:r w:rsidR="00E45CDB" w:rsidRPr="008102B7">
        <w:rPr>
          <w:rFonts w:cs="Arial"/>
          <w:sz w:val="20"/>
        </w:rPr>
        <w:t xml:space="preserve"> of Schedule</w:t>
      </w:r>
      <w:r w:rsidR="00312727">
        <w:rPr>
          <w:rFonts w:cs="Arial"/>
          <w:sz w:val="20"/>
        </w:rPr>
        <w:t xml:space="preserve"> Part 2</w:t>
      </w:r>
      <w:r w:rsidRPr="008102B7">
        <w:rPr>
          <w:rFonts w:cs="Arial"/>
          <w:sz w:val="20"/>
        </w:rPr>
        <w:t xml:space="preserve">; </w:t>
      </w:r>
      <w:r w:rsidR="00CA6938" w:rsidRPr="008102B7">
        <w:rPr>
          <w:rFonts w:cs="Arial"/>
          <w:sz w:val="20"/>
        </w:rPr>
        <w:t>and</w:t>
      </w:r>
    </w:p>
    <w:p w14:paraId="54881E06" w14:textId="6D039BD7" w:rsidR="00BE4695" w:rsidRPr="008102B7" w:rsidRDefault="00BE4695" w:rsidP="007833E7">
      <w:pPr>
        <w:pStyle w:val="Heading3"/>
        <w:rPr>
          <w:rFonts w:cs="Arial"/>
          <w:sz w:val="20"/>
        </w:rPr>
      </w:pPr>
      <w:r w:rsidRPr="008102B7">
        <w:rPr>
          <w:rFonts w:cs="Arial"/>
          <w:sz w:val="20"/>
        </w:rPr>
        <w:lastRenderedPageBreak/>
        <w:t xml:space="preserve">in respect of all other claims, losses or damages, whether arising from delict, tort (including negligence), breach of contract or otherwise under or in connection with this Agreement </w:t>
      </w:r>
      <w:r w:rsidR="00EC0C98">
        <w:rPr>
          <w:rFonts w:cs="Arial"/>
          <w:sz w:val="20"/>
        </w:rPr>
        <w:t>in relation to any one event or series of connected events</w:t>
      </w:r>
      <w:r w:rsidR="000D7620">
        <w:rPr>
          <w:rFonts w:cs="Arial"/>
          <w:sz w:val="20"/>
        </w:rPr>
        <w:t xml:space="preserve"> shall not exceed</w:t>
      </w:r>
      <w:r w:rsidR="00EC0C98" w:rsidRPr="008102B7">
        <w:rPr>
          <w:rFonts w:cs="Arial"/>
          <w:sz w:val="20"/>
        </w:rPr>
        <w:t xml:space="preserve"> </w:t>
      </w:r>
      <w:r w:rsidR="00EC0C98">
        <w:rPr>
          <w:rFonts w:cs="Arial"/>
          <w:sz w:val="20"/>
        </w:rPr>
        <w:t>an amount equal to</w:t>
      </w:r>
      <w:r w:rsidRPr="008102B7">
        <w:rPr>
          <w:rFonts w:cs="Arial"/>
          <w:sz w:val="20"/>
        </w:rPr>
        <w:t xml:space="preserve"> </w:t>
      </w:r>
      <w:r w:rsidR="000728E8" w:rsidRPr="008102B7">
        <w:rPr>
          <w:rFonts w:cs="Arial"/>
          <w:sz w:val="20"/>
        </w:rPr>
        <w:t xml:space="preserve">the greater of (i) </w:t>
      </w:r>
      <w:r w:rsidRPr="008102B7">
        <w:rPr>
          <w:rFonts w:cs="Arial"/>
          <w:sz w:val="20"/>
        </w:rPr>
        <w:t>125%</w:t>
      </w:r>
      <w:r w:rsidRPr="008102B7">
        <w:rPr>
          <w:rFonts w:cs="Arial"/>
          <w:b/>
          <w:bCs/>
          <w:sz w:val="20"/>
        </w:rPr>
        <w:t xml:space="preserve"> </w:t>
      </w:r>
      <w:r w:rsidRPr="008102B7">
        <w:rPr>
          <w:rFonts w:cs="Arial"/>
          <w:sz w:val="20"/>
        </w:rPr>
        <w:t xml:space="preserve">of the aggregate </w:t>
      </w:r>
      <w:r w:rsidR="00740AE7" w:rsidRPr="008102B7">
        <w:rPr>
          <w:rFonts w:cs="Arial"/>
          <w:sz w:val="20"/>
        </w:rPr>
        <w:t>Charges</w:t>
      </w:r>
      <w:r w:rsidRPr="008102B7">
        <w:rPr>
          <w:rFonts w:cs="Arial"/>
          <w:sz w:val="20"/>
        </w:rPr>
        <w:t xml:space="preserve"> paid, due or payable </w:t>
      </w:r>
      <w:bookmarkEnd w:id="233"/>
      <w:r w:rsidR="00EC0C98">
        <w:rPr>
          <w:rFonts w:cs="Arial"/>
          <w:sz w:val="20"/>
        </w:rPr>
        <w:t>by the Company</w:t>
      </w:r>
      <w:r w:rsidR="00B824A2">
        <w:rPr>
          <w:rFonts w:cs="Arial"/>
          <w:sz w:val="20"/>
        </w:rPr>
        <w:t xml:space="preserve"> in the future</w:t>
      </w:r>
      <w:r w:rsidR="00EC0C98">
        <w:rPr>
          <w:rFonts w:cs="Arial"/>
          <w:sz w:val="20"/>
        </w:rPr>
        <w:t xml:space="preserve"> </w:t>
      </w:r>
      <w:r w:rsidR="00B943EB">
        <w:rPr>
          <w:rFonts w:cs="Arial"/>
          <w:sz w:val="20"/>
        </w:rPr>
        <w:t>under this Agreement</w:t>
      </w:r>
      <w:r w:rsidR="00460EF4">
        <w:rPr>
          <w:rFonts w:cs="Arial"/>
          <w:sz w:val="20"/>
        </w:rPr>
        <w:t xml:space="preserve"> </w:t>
      </w:r>
      <w:r w:rsidR="000728E8" w:rsidRPr="008102B7">
        <w:rPr>
          <w:rFonts w:cs="Arial"/>
          <w:sz w:val="20"/>
        </w:rPr>
        <w:t xml:space="preserve">(ii) the amount (if any) specified in paragraph </w:t>
      </w:r>
      <w:r w:rsidR="00BD2AAE">
        <w:rPr>
          <w:rFonts w:cs="Arial"/>
          <w:sz w:val="20"/>
        </w:rPr>
        <w:t>8</w:t>
      </w:r>
      <w:r w:rsidR="000728E8" w:rsidRPr="008102B7">
        <w:rPr>
          <w:rFonts w:cs="Arial"/>
          <w:sz w:val="20"/>
        </w:rPr>
        <w:t xml:space="preserve"> of Schedule Part </w:t>
      </w:r>
      <w:r w:rsidR="00D43402">
        <w:rPr>
          <w:rFonts w:cs="Arial"/>
          <w:sz w:val="20"/>
        </w:rPr>
        <w:t>2</w:t>
      </w:r>
      <w:r w:rsidR="000728E8" w:rsidRPr="008102B7">
        <w:rPr>
          <w:rFonts w:cs="Arial"/>
          <w:sz w:val="20"/>
        </w:rPr>
        <w:t xml:space="preserve"> (Core Services Description)</w:t>
      </w:r>
      <w:r w:rsidRPr="008102B7">
        <w:rPr>
          <w:rFonts w:cs="Arial"/>
          <w:sz w:val="20"/>
        </w:rPr>
        <w:t xml:space="preserve">. </w:t>
      </w:r>
    </w:p>
    <w:p w14:paraId="04F4B1DC" w14:textId="43798D86" w:rsidR="00BD0EBD" w:rsidRPr="008102B7" w:rsidRDefault="00BD0EBD" w:rsidP="003765D0">
      <w:pPr>
        <w:pStyle w:val="Heading2"/>
        <w:keepNext w:val="0"/>
        <w:widowControl w:val="0"/>
        <w:spacing w:after="240"/>
        <w:rPr>
          <w:rFonts w:cs="Arial"/>
          <w:sz w:val="20"/>
          <w:u w:val="none"/>
        </w:rPr>
      </w:pPr>
      <w:bookmarkStart w:id="236" w:name="_Ref87438428"/>
      <w:r w:rsidRPr="008102B7">
        <w:rPr>
          <w:rFonts w:cs="Arial"/>
          <w:sz w:val="20"/>
          <w:u w:val="none"/>
        </w:rPr>
        <w:t xml:space="preserve">Subject to Clause </w:t>
      </w:r>
      <w:r w:rsidR="003232B6">
        <w:rPr>
          <w:rFonts w:cs="Arial"/>
          <w:sz w:val="20"/>
          <w:u w:val="none"/>
        </w:rPr>
        <w:fldChar w:fldCharType="begin"/>
      </w:r>
      <w:r w:rsidR="003232B6">
        <w:rPr>
          <w:rFonts w:cs="Arial"/>
          <w:sz w:val="20"/>
          <w:u w:val="none"/>
        </w:rPr>
        <w:instrText xml:space="preserve"> REF _Ref104553594 \r \h </w:instrText>
      </w:r>
      <w:r w:rsidR="003232B6">
        <w:rPr>
          <w:rFonts w:cs="Arial"/>
          <w:sz w:val="20"/>
          <w:u w:val="none"/>
        </w:rPr>
      </w:r>
      <w:r w:rsidR="003232B6">
        <w:rPr>
          <w:rFonts w:cs="Arial"/>
          <w:sz w:val="20"/>
          <w:u w:val="none"/>
        </w:rPr>
        <w:fldChar w:fldCharType="separate"/>
      </w:r>
      <w:r w:rsidR="00C93F7F">
        <w:rPr>
          <w:rFonts w:cs="Arial"/>
          <w:sz w:val="20"/>
          <w:u w:val="none"/>
        </w:rPr>
        <w:t>22.1</w:t>
      </w:r>
      <w:r w:rsidR="003232B6">
        <w:rPr>
          <w:rFonts w:cs="Arial"/>
          <w:sz w:val="20"/>
          <w:u w:val="none"/>
        </w:rPr>
        <w:fldChar w:fldCharType="end"/>
      </w:r>
      <w:r w:rsidRPr="008102B7">
        <w:rPr>
          <w:rFonts w:cs="Arial"/>
          <w:sz w:val="20"/>
          <w:u w:val="none"/>
        </w:rPr>
        <w:t xml:space="preserve"> and without prejudice to the Company’s obligation to pay the Charges as and when they properly fall due for payment, the total aggregate liability of the Company and all ScottishPower Group Companies (</w:t>
      </w:r>
      <w:r w:rsidR="009F6C51" w:rsidRPr="008102B7">
        <w:rPr>
          <w:rFonts w:cs="Arial"/>
          <w:sz w:val="20"/>
          <w:u w:val="none"/>
        </w:rPr>
        <w:t>including all</w:t>
      </w:r>
      <w:r w:rsidRPr="008102B7">
        <w:rPr>
          <w:rFonts w:cs="Arial"/>
          <w:sz w:val="20"/>
          <w:u w:val="none"/>
        </w:rPr>
        <w:t xml:space="preserve"> claims, losses or damages, whether arising from delict, tort, negligence, breach of contract or otherwise</w:t>
      </w:r>
      <w:r w:rsidR="009F6C51" w:rsidRPr="008102B7">
        <w:rPr>
          <w:rFonts w:cs="Arial"/>
          <w:sz w:val="20"/>
          <w:u w:val="none"/>
        </w:rPr>
        <w:t>)</w:t>
      </w:r>
      <w:r w:rsidRPr="008102B7">
        <w:rPr>
          <w:rFonts w:cs="Arial"/>
          <w:sz w:val="20"/>
          <w:u w:val="none"/>
        </w:rPr>
        <w:t xml:space="preserve"> under and/or in connection with this Agre</w:t>
      </w:r>
      <w:r w:rsidR="009F6C51" w:rsidRPr="008102B7">
        <w:rPr>
          <w:rFonts w:cs="Arial"/>
          <w:sz w:val="20"/>
          <w:u w:val="none"/>
        </w:rPr>
        <w:t>ement</w:t>
      </w:r>
      <w:r w:rsidRPr="008102B7">
        <w:rPr>
          <w:rFonts w:cs="Arial"/>
          <w:sz w:val="20"/>
          <w:u w:val="none"/>
        </w:rPr>
        <w:t xml:space="preserve"> shall not exceed </w:t>
      </w:r>
      <w:r w:rsidR="00EC0C98">
        <w:rPr>
          <w:rFonts w:cs="Arial"/>
          <w:sz w:val="20"/>
          <w:u w:val="none"/>
        </w:rPr>
        <w:t xml:space="preserve">an amount equal to </w:t>
      </w:r>
      <w:r w:rsidRPr="008102B7">
        <w:rPr>
          <w:rFonts w:cs="Arial"/>
          <w:sz w:val="20"/>
          <w:u w:val="none"/>
        </w:rPr>
        <w:t>125%</w:t>
      </w:r>
      <w:r w:rsidRPr="008102B7">
        <w:rPr>
          <w:rFonts w:cs="Arial"/>
          <w:b/>
          <w:bCs/>
          <w:sz w:val="20"/>
          <w:u w:val="none"/>
        </w:rPr>
        <w:t xml:space="preserve"> </w:t>
      </w:r>
      <w:r w:rsidRPr="008102B7">
        <w:rPr>
          <w:rFonts w:cs="Arial"/>
          <w:sz w:val="20"/>
          <w:u w:val="none"/>
        </w:rPr>
        <w:t>of the aggregate Charges paid</w:t>
      </w:r>
      <w:r w:rsidR="00391A25" w:rsidRPr="008102B7">
        <w:rPr>
          <w:rFonts w:cs="Arial"/>
          <w:sz w:val="20"/>
          <w:u w:val="none"/>
        </w:rPr>
        <w:t xml:space="preserve"> </w:t>
      </w:r>
      <w:r w:rsidR="00EC0C98">
        <w:rPr>
          <w:rFonts w:cs="Arial"/>
          <w:sz w:val="20"/>
          <w:u w:val="none"/>
        </w:rPr>
        <w:t xml:space="preserve">by the Company </w:t>
      </w:r>
      <w:r w:rsidR="00391A25" w:rsidRPr="008102B7">
        <w:rPr>
          <w:rFonts w:cs="Arial"/>
          <w:sz w:val="20"/>
          <w:u w:val="none"/>
        </w:rPr>
        <w:t>under this Agreement</w:t>
      </w:r>
      <w:r w:rsidRPr="008102B7">
        <w:rPr>
          <w:rFonts w:cs="Arial"/>
          <w:sz w:val="20"/>
          <w:u w:val="none"/>
        </w:rPr>
        <w:t>.</w:t>
      </w:r>
    </w:p>
    <w:p w14:paraId="3A580B0E" w14:textId="6200EE19" w:rsidR="00BE4695" w:rsidRPr="008102B7" w:rsidRDefault="00BE4695" w:rsidP="003765D0">
      <w:pPr>
        <w:pStyle w:val="Heading2"/>
        <w:keepNext w:val="0"/>
        <w:widowControl w:val="0"/>
        <w:spacing w:after="240"/>
        <w:rPr>
          <w:rFonts w:cs="Arial"/>
          <w:sz w:val="20"/>
          <w:u w:val="none"/>
        </w:rPr>
      </w:pPr>
      <w:bookmarkStart w:id="237" w:name="_Ref104554210"/>
      <w:r w:rsidRPr="008102B7">
        <w:rPr>
          <w:rFonts w:cs="Arial"/>
          <w:sz w:val="20"/>
          <w:u w:val="none"/>
        </w:rPr>
        <w:t>Subject to Clause</w:t>
      </w:r>
      <w:r w:rsidR="00BD0EBD" w:rsidRPr="008102B7">
        <w:rPr>
          <w:rFonts w:cs="Arial"/>
          <w:sz w:val="20"/>
          <w:u w:val="none"/>
        </w:rPr>
        <w:t>s</w:t>
      </w:r>
      <w:r w:rsidRPr="008102B7">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_Ref104553594 \r \h </w:instrText>
      </w:r>
      <w:r w:rsidR="003232B6">
        <w:rPr>
          <w:rFonts w:cs="Arial"/>
          <w:sz w:val="20"/>
          <w:u w:val="none"/>
        </w:rPr>
      </w:r>
      <w:r w:rsidR="003232B6">
        <w:rPr>
          <w:rFonts w:cs="Arial"/>
          <w:sz w:val="20"/>
          <w:u w:val="none"/>
        </w:rPr>
        <w:fldChar w:fldCharType="separate"/>
      </w:r>
      <w:r w:rsidR="00C93F7F">
        <w:rPr>
          <w:rFonts w:cs="Arial"/>
          <w:sz w:val="20"/>
          <w:u w:val="none"/>
        </w:rPr>
        <w:t>22.1</w:t>
      </w:r>
      <w:r w:rsidR="003232B6">
        <w:rPr>
          <w:rFonts w:cs="Arial"/>
          <w:sz w:val="20"/>
          <w:u w:val="none"/>
        </w:rPr>
        <w:fldChar w:fldCharType="end"/>
      </w:r>
      <w:r w:rsidR="000B5035" w:rsidRPr="008102B7">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_Ref104553648 \r \h </w:instrText>
      </w:r>
      <w:r w:rsidR="003232B6">
        <w:rPr>
          <w:rFonts w:cs="Arial"/>
          <w:sz w:val="20"/>
          <w:u w:val="none"/>
        </w:rPr>
      </w:r>
      <w:r w:rsidR="003232B6">
        <w:rPr>
          <w:rFonts w:cs="Arial"/>
          <w:sz w:val="20"/>
          <w:u w:val="none"/>
        </w:rPr>
        <w:fldChar w:fldCharType="separate"/>
      </w:r>
      <w:r w:rsidR="00C93F7F">
        <w:rPr>
          <w:rFonts w:cs="Arial"/>
          <w:sz w:val="20"/>
          <w:u w:val="none"/>
        </w:rPr>
        <w:t>22.5</w:t>
      </w:r>
      <w:r w:rsidR="003232B6">
        <w:rPr>
          <w:rFonts w:cs="Arial"/>
          <w:sz w:val="20"/>
          <w:u w:val="none"/>
        </w:rPr>
        <w:fldChar w:fldCharType="end"/>
      </w:r>
      <w:r w:rsidR="00312727">
        <w:rPr>
          <w:rFonts w:cs="Arial"/>
          <w:sz w:val="20"/>
          <w:u w:val="none"/>
        </w:rPr>
        <w:t xml:space="preserve"> and paragraph 8</w:t>
      </w:r>
      <w:r w:rsidR="000B5035" w:rsidRPr="008102B7">
        <w:rPr>
          <w:rFonts w:cs="Arial"/>
          <w:sz w:val="20"/>
          <w:u w:val="none"/>
        </w:rPr>
        <w:t xml:space="preserve">.5 of Schedule Part </w:t>
      </w:r>
      <w:r w:rsidR="00312727">
        <w:rPr>
          <w:rFonts w:cs="Arial"/>
          <w:sz w:val="20"/>
          <w:u w:val="none"/>
        </w:rPr>
        <w:t>6</w:t>
      </w:r>
      <w:r w:rsidR="00880CB8" w:rsidRPr="008102B7">
        <w:rPr>
          <w:rFonts w:cs="Arial"/>
          <w:sz w:val="20"/>
          <w:u w:val="none"/>
        </w:rPr>
        <w:t xml:space="preserve"> (</w:t>
      </w:r>
      <w:r w:rsidR="00312727">
        <w:rPr>
          <w:rFonts w:cs="Arial"/>
          <w:sz w:val="20"/>
          <w:u w:val="none"/>
        </w:rPr>
        <w:t xml:space="preserve">Software and </w:t>
      </w:r>
      <w:r w:rsidR="00880CB8" w:rsidRPr="008102B7">
        <w:rPr>
          <w:rFonts w:cs="Arial"/>
          <w:sz w:val="20"/>
          <w:u w:val="none"/>
        </w:rPr>
        <w:t>Intellectual Property Rights)</w:t>
      </w:r>
      <w:r w:rsidRPr="008102B7">
        <w:rPr>
          <w:rFonts w:cs="Arial"/>
          <w:sz w:val="20"/>
          <w:u w:val="none"/>
        </w:rPr>
        <w:t>, n</w:t>
      </w:r>
      <w:r w:rsidR="00A547A5" w:rsidRPr="008102B7">
        <w:rPr>
          <w:rFonts w:cs="Arial"/>
          <w:sz w:val="20"/>
          <w:u w:val="none"/>
        </w:rPr>
        <w:t>either</w:t>
      </w:r>
      <w:r w:rsidRPr="008102B7">
        <w:rPr>
          <w:rFonts w:cs="Arial"/>
          <w:sz w:val="20"/>
          <w:u w:val="none"/>
        </w:rPr>
        <w:t xml:space="preserve"> Party </w:t>
      </w:r>
      <w:r w:rsidR="008B10CD" w:rsidRPr="008102B7">
        <w:rPr>
          <w:rFonts w:cs="Arial"/>
          <w:sz w:val="20"/>
          <w:u w:val="none"/>
        </w:rPr>
        <w:t>shall</w:t>
      </w:r>
      <w:r w:rsidRPr="008102B7">
        <w:rPr>
          <w:rFonts w:cs="Arial"/>
          <w:sz w:val="20"/>
          <w:u w:val="none"/>
        </w:rPr>
        <w:t xml:space="preserve"> be liable to </w:t>
      </w:r>
      <w:r w:rsidR="00A547A5" w:rsidRPr="008102B7">
        <w:rPr>
          <w:rFonts w:cs="Arial"/>
          <w:sz w:val="20"/>
          <w:u w:val="none"/>
        </w:rPr>
        <w:t xml:space="preserve">the </w:t>
      </w:r>
      <w:r w:rsidRPr="008102B7">
        <w:rPr>
          <w:rFonts w:cs="Arial"/>
          <w:sz w:val="20"/>
          <w:u w:val="none"/>
        </w:rPr>
        <w:t>other Party for:</w:t>
      </w:r>
      <w:bookmarkEnd w:id="236"/>
      <w:bookmarkEnd w:id="237"/>
      <w:r w:rsidRPr="008102B7">
        <w:rPr>
          <w:rFonts w:cs="Arial"/>
          <w:sz w:val="20"/>
          <w:u w:val="none"/>
        </w:rPr>
        <w:t xml:space="preserve"> </w:t>
      </w:r>
    </w:p>
    <w:p w14:paraId="5EACF286" w14:textId="77777777" w:rsidR="008E798E" w:rsidRPr="008102B7" w:rsidRDefault="008E798E" w:rsidP="008E798E">
      <w:pPr>
        <w:pStyle w:val="Heading3"/>
        <w:tabs>
          <w:tab w:val="clear" w:pos="8505"/>
          <w:tab w:val="right" w:pos="2127"/>
        </w:tabs>
        <w:rPr>
          <w:rFonts w:cs="Arial"/>
          <w:sz w:val="20"/>
        </w:rPr>
      </w:pPr>
      <w:bookmarkStart w:id="238" w:name="_Ref87438506"/>
      <w:r w:rsidRPr="008102B7">
        <w:rPr>
          <w:rFonts w:cs="Arial"/>
          <w:sz w:val="20"/>
        </w:rPr>
        <w:t xml:space="preserve">any indirect loss, special  loss or consequential loss or damage; </w:t>
      </w:r>
    </w:p>
    <w:p w14:paraId="2BE0E1BD" w14:textId="77777777" w:rsidR="008E798E" w:rsidRPr="008102B7" w:rsidRDefault="008E798E" w:rsidP="008E798E">
      <w:pPr>
        <w:pStyle w:val="Heading3"/>
        <w:tabs>
          <w:tab w:val="clear" w:pos="8505"/>
          <w:tab w:val="right" w:pos="2127"/>
        </w:tabs>
        <w:rPr>
          <w:rFonts w:cs="Arial"/>
          <w:sz w:val="20"/>
          <w:lang w:val="en-US"/>
        </w:rPr>
      </w:pPr>
      <w:r w:rsidRPr="008102B7">
        <w:rPr>
          <w:rFonts w:cs="Arial"/>
          <w:sz w:val="20"/>
        </w:rPr>
        <w:t>any loss of profits</w:t>
      </w:r>
      <w:r>
        <w:rPr>
          <w:rFonts w:cs="Arial"/>
          <w:sz w:val="20"/>
        </w:rPr>
        <w:t xml:space="preserve">; </w:t>
      </w:r>
    </w:p>
    <w:p w14:paraId="6D40C814" w14:textId="77777777" w:rsidR="008E798E" w:rsidRDefault="008E798E" w:rsidP="008E798E">
      <w:pPr>
        <w:pStyle w:val="Heading3"/>
        <w:tabs>
          <w:tab w:val="clear" w:pos="8505"/>
          <w:tab w:val="right" w:pos="2127"/>
        </w:tabs>
        <w:rPr>
          <w:rFonts w:cs="Arial"/>
          <w:sz w:val="20"/>
          <w:lang w:val="en-US"/>
        </w:rPr>
      </w:pPr>
      <w:r>
        <w:rPr>
          <w:rFonts w:cs="Arial"/>
          <w:sz w:val="20"/>
        </w:rPr>
        <w:t xml:space="preserve">loss of contracts; </w:t>
      </w:r>
    </w:p>
    <w:p w14:paraId="69489ED9" w14:textId="77777777" w:rsidR="008E798E" w:rsidRDefault="008E798E" w:rsidP="008E798E">
      <w:pPr>
        <w:pStyle w:val="Heading3"/>
        <w:tabs>
          <w:tab w:val="clear" w:pos="8505"/>
          <w:tab w:val="right" w:pos="2127"/>
        </w:tabs>
        <w:rPr>
          <w:rFonts w:cs="Arial"/>
          <w:sz w:val="20"/>
          <w:lang w:val="en-US"/>
        </w:rPr>
      </w:pPr>
      <w:r>
        <w:rPr>
          <w:rFonts w:cs="Arial"/>
          <w:sz w:val="20"/>
        </w:rPr>
        <w:t xml:space="preserve">loss of revenue; </w:t>
      </w:r>
    </w:p>
    <w:p w14:paraId="2202E724" w14:textId="77777777" w:rsidR="008E798E" w:rsidRPr="004B479B" w:rsidRDefault="008E798E" w:rsidP="008E798E">
      <w:pPr>
        <w:pStyle w:val="Heading3"/>
        <w:tabs>
          <w:tab w:val="clear" w:pos="8505"/>
          <w:tab w:val="right" w:pos="2127"/>
        </w:tabs>
        <w:rPr>
          <w:rFonts w:cs="Arial"/>
          <w:sz w:val="20"/>
          <w:lang w:val="en-US"/>
        </w:rPr>
      </w:pPr>
      <w:r>
        <w:rPr>
          <w:rFonts w:cs="Arial"/>
          <w:sz w:val="20"/>
        </w:rPr>
        <w:t xml:space="preserve">loss of business opportunities; or </w:t>
      </w:r>
    </w:p>
    <w:p w14:paraId="646A10AA" w14:textId="77777777" w:rsidR="008E798E" w:rsidRDefault="008E798E" w:rsidP="008E798E">
      <w:pPr>
        <w:pStyle w:val="Heading3"/>
        <w:tabs>
          <w:tab w:val="clear" w:pos="8505"/>
          <w:tab w:val="right" w:pos="2127"/>
        </w:tabs>
        <w:rPr>
          <w:rFonts w:cs="Arial"/>
          <w:sz w:val="20"/>
          <w:lang w:val="en-US"/>
        </w:rPr>
      </w:pPr>
      <w:r>
        <w:rPr>
          <w:rFonts w:cs="Arial"/>
          <w:sz w:val="20"/>
        </w:rPr>
        <w:t>damage to goodwill (whether direct or indirect).</w:t>
      </w:r>
    </w:p>
    <w:p w14:paraId="540E39A0" w14:textId="77777777" w:rsidR="00BD0EBD" w:rsidRPr="008102B7" w:rsidRDefault="000D4A06" w:rsidP="003765D0">
      <w:pPr>
        <w:pStyle w:val="Heading2"/>
        <w:keepNext w:val="0"/>
        <w:widowControl w:val="0"/>
        <w:spacing w:after="240"/>
        <w:rPr>
          <w:rFonts w:cs="Arial"/>
          <w:sz w:val="20"/>
          <w:u w:val="none"/>
          <w:lang w:val="en-US"/>
        </w:rPr>
      </w:pPr>
      <w:bookmarkStart w:id="239" w:name="_Ref104553648"/>
      <w:bookmarkEnd w:id="229"/>
      <w:bookmarkEnd w:id="230"/>
      <w:bookmarkEnd w:id="231"/>
      <w:bookmarkEnd w:id="238"/>
      <w:r w:rsidRPr="008102B7">
        <w:rPr>
          <w:rFonts w:cs="Arial"/>
          <w:sz w:val="20"/>
          <w:u w:val="none"/>
          <w:lang w:val="en-US"/>
        </w:rPr>
        <w:t xml:space="preserve">The Supplier acknowledges and agrees that the </w:t>
      </w:r>
      <w:r>
        <w:rPr>
          <w:rFonts w:cs="Arial"/>
          <w:sz w:val="20"/>
          <w:u w:val="none"/>
          <w:lang w:val="en-US"/>
        </w:rPr>
        <w:t xml:space="preserve">types of losses that are recoverable by the </w:t>
      </w:r>
      <w:r w:rsidRPr="008102B7">
        <w:rPr>
          <w:rFonts w:cs="Arial"/>
          <w:sz w:val="20"/>
          <w:u w:val="none"/>
          <w:lang w:val="en-US"/>
        </w:rPr>
        <w:t>Company as a direct loss</w:t>
      </w:r>
      <w:r>
        <w:rPr>
          <w:rFonts w:cs="Arial"/>
          <w:sz w:val="20"/>
          <w:u w:val="none"/>
          <w:lang w:val="en-US"/>
        </w:rPr>
        <w:t xml:space="preserve"> include, but are not limited to</w:t>
      </w:r>
      <w:r w:rsidR="00D04B7C" w:rsidRPr="008102B7">
        <w:rPr>
          <w:rFonts w:cs="Arial"/>
          <w:sz w:val="20"/>
          <w:u w:val="none"/>
          <w:lang w:val="en-US"/>
        </w:rPr>
        <w:t>:</w:t>
      </w:r>
      <w:bookmarkEnd w:id="239"/>
    </w:p>
    <w:p w14:paraId="40C5903B" w14:textId="77777777" w:rsidR="002E5734" w:rsidRPr="008102B7" w:rsidRDefault="002E5734" w:rsidP="00D04B7C">
      <w:pPr>
        <w:pStyle w:val="Heading3"/>
        <w:rPr>
          <w:rFonts w:cs="Arial"/>
          <w:sz w:val="20"/>
          <w:lang w:val="en-US"/>
        </w:rPr>
      </w:pPr>
      <w:r w:rsidRPr="008102B7">
        <w:rPr>
          <w:rFonts w:cs="Arial"/>
          <w:sz w:val="20"/>
          <w:lang w:val="en-US"/>
        </w:rPr>
        <w:t xml:space="preserve">any additional operational and/or administrative costs and expenses </w:t>
      </w:r>
      <w:r w:rsidR="000D4A06">
        <w:rPr>
          <w:rFonts w:cs="Arial"/>
          <w:sz w:val="20"/>
          <w:lang w:val="en-US"/>
        </w:rPr>
        <w:t xml:space="preserve">suffered or </w:t>
      </w:r>
      <w:r w:rsidR="00637D03">
        <w:rPr>
          <w:rFonts w:cs="Arial"/>
          <w:sz w:val="20"/>
          <w:lang w:val="en-US"/>
        </w:rPr>
        <w:t xml:space="preserve">incurred by </w:t>
      </w:r>
      <w:r w:rsidR="000D4A06">
        <w:rPr>
          <w:rFonts w:cs="Arial"/>
          <w:sz w:val="20"/>
          <w:lang w:val="en-US"/>
        </w:rPr>
        <w:t xml:space="preserve">the Company and/or </w:t>
      </w:r>
      <w:r w:rsidR="00637D03">
        <w:rPr>
          <w:rFonts w:cs="Arial"/>
          <w:sz w:val="20"/>
          <w:lang w:val="en-US"/>
        </w:rPr>
        <w:t xml:space="preserve">any ScottishPower Group Company </w:t>
      </w:r>
      <w:r w:rsidRPr="008102B7">
        <w:rPr>
          <w:rFonts w:cs="Arial"/>
          <w:sz w:val="20"/>
          <w:lang w:val="en-US"/>
        </w:rPr>
        <w:t>arising from any Supplier’s Default;</w:t>
      </w:r>
    </w:p>
    <w:p w14:paraId="763B10DB" w14:textId="77777777" w:rsidR="002E5734" w:rsidRPr="008102B7" w:rsidRDefault="002E5734" w:rsidP="00D04B7C">
      <w:pPr>
        <w:pStyle w:val="Heading3"/>
        <w:rPr>
          <w:rFonts w:cs="Arial"/>
          <w:sz w:val="20"/>
          <w:lang w:val="en-US"/>
        </w:rPr>
      </w:pPr>
      <w:r w:rsidRPr="008102B7">
        <w:rPr>
          <w:rFonts w:cs="Arial"/>
          <w:sz w:val="20"/>
          <w:lang w:val="en-US"/>
        </w:rPr>
        <w:t>any wasted expenditure</w:t>
      </w:r>
      <w:r w:rsidR="006F2715">
        <w:rPr>
          <w:rFonts w:cs="Arial"/>
          <w:sz w:val="20"/>
          <w:lang w:val="en-US"/>
        </w:rPr>
        <w:t>,</w:t>
      </w:r>
      <w:r w:rsidRPr="008102B7">
        <w:rPr>
          <w:rFonts w:cs="Arial"/>
          <w:sz w:val="20"/>
          <w:lang w:val="en-US"/>
        </w:rPr>
        <w:t xml:space="preserve"> charges rendered unnecessary and/or </w:t>
      </w:r>
      <w:r w:rsidR="006F2715">
        <w:rPr>
          <w:rFonts w:cs="Arial"/>
          <w:sz w:val="20"/>
          <w:lang w:val="en-US"/>
        </w:rPr>
        <w:t xml:space="preserve">increased costs or charges that are </w:t>
      </w:r>
      <w:r w:rsidR="000D4A06">
        <w:rPr>
          <w:rFonts w:cs="Arial"/>
          <w:sz w:val="20"/>
          <w:lang w:val="en-US"/>
        </w:rPr>
        <w:t xml:space="preserve">suffered or </w:t>
      </w:r>
      <w:r w:rsidRPr="008102B7">
        <w:rPr>
          <w:rFonts w:cs="Arial"/>
          <w:sz w:val="20"/>
          <w:lang w:val="en-US"/>
        </w:rPr>
        <w:t xml:space="preserve">incurred by </w:t>
      </w:r>
      <w:r w:rsidR="000D4A06">
        <w:rPr>
          <w:rFonts w:cs="Arial"/>
          <w:sz w:val="20"/>
          <w:lang w:val="en-US"/>
        </w:rPr>
        <w:t xml:space="preserve">the Company and/or </w:t>
      </w:r>
      <w:r w:rsidRPr="008102B7">
        <w:rPr>
          <w:rFonts w:cs="Arial"/>
          <w:sz w:val="20"/>
          <w:lang w:val="en-US"/>
        </w:rPr>
        <w:t>any ScottishPower Group Company arising from any Supplier’s Default;</w:t>
      </w:r>
    </w:p>
    <w:p w14:paraId="53029133" w14:textId="77777777" w:rsidR="006F2715" w:rsidRDefault="006F2715" w:rsidP="00D04B7C">
      <w:pPr>
        <w:pStyle w:val="Heading3"/>
        <w:rPr>
          <w:rFonts w:cs="Arial"/>
          <w:sz w:val="20"/>
          <w:lang w:val="en-US"/>
        </w:rPr>
      </w:pPr>
      <w:r>
        <w:rPr>
          <w:rFonts w:cs="Arial"/>
          <w:sz w:val="20"/>
          <w:lang w:val="en-US"/>
        </w:rPr>
        <w:t>any</w:t>
      </w:r>
      <w:r w:rsidRPr="008102B7">
        <w:rPr>
          <w:rFonts w:cs="Arial"/>
          <w:sz w:val="20"/>
          <w:lang w:val="en-US"/>
        </w:rPr>
        <w:t xml:space="preserve"> </w:t>
      </w:r>
      <w:r w:rsidR="002E5734" w:rsidRPr="008102B7">
        <w:rPr>
          <w:rFonts w:cs="Arial"/>
          <w:sz w:val="20"/>
          <w:lang w:val="en-US"/>
        </w:rPr>
        <w:t xml:space="preserve">additional costs, expenses and/or liabilities </w:t>
      </w:r>
      <w:r w:rsidR="000D4A06">
        <w:rPr>
          <w:sz w:val="20"/>
        </w:rPr>
        <w:t xml:space="preserve">suffered or incurred by the Company and/or any ScottishPower Group Company </w:t>
      </w:r>
      <w:r w:rsidR="002E5734" w:rsidRPr="008102B7">
        <w:rPr>
          <w:rFonts w:cs="Arial"/>
          <w:sz w:val="20"/>
          <w:lang w:val="en-US"/>
        </w:rPr>
        <w:t xml:space="preserve">of procuring replacement services and/or deliverables; </w:t>
      </w:r>
    </w:p>
    <w:p w14:paraId="2489443F" w14:textId="77777777" w:rsidR="006F2715" w:rsidRDefault="006F2715" w:rsidP="006F2715">
      <w:pPr>
        <w:pStyle w:val="Heading3"/>
        <w:rPr>
          <w:rFonts w:cs="Arial"/>
          <w:sz w:val="20"/>
          <w:lang w:val="en-US"/>
        </w:rPr>
      </w:pPr>
      <w:r>
        <w:rPr>
          <w:rFonts w:cs="Arial"/>
          <w:sz w:val="20"/>
          <w:lang w:val="en-US"/>
        </w:rPr>
        <w:t xml:space="preserve">any </w:t>
      </w:r>
      <w:r w:rsidRPr="008102B7">
        <w:rPr>
          <w:rFonts w:cs="Arial"/>
          <w:sz w:val="20"/>
          <w:lang w:val="en-US"/>
        </w:rPr>
        <w:t xml:space="preserve">costs, expenses and/or liabilities </w:t>
      </w:r>
      <w:r>
        <w:rPr>
          <w:sz w:val="20"/>
        </w:rPr>
        <w:t>suffered or incurred by the Company and/or any ScottishPower Group Company</w:t>
      </w:r>
      <w:r w:rsidRPr="000A7445">
        <w:rPr>
          <w:rFonts w:cs="Arial"/>
          <w:sz w:val="20"/>
          <w:lang w:val="en-US"/>
        </w:rPr>
        <w:t xml:space="preserve"> arising from </w:t>
      </w:r>
      <w:r>
        <w:rPr>
          <w:rFonts w:cs="Arial"/>
          <w:sz w:val="20"/>
          <w:lang w:val="en-US"/>
        </w:rPr>
        <w:t xml:space="preserve">any </w:t>
      </w:r>
      <w:r w:rsidRPr="000A7445">
        <w:rPr>
          <w:rFonts w:cs="Arial"/>
          <w:sz w:val="20"/>
          <w:lang w:val="en-US"/>
        </w:rPr>
        <w:t xml:space="preserve">loss of, corruption to, alteration and/or restoration of </w:t>
      </w:r>
      <w:r>
        <w:rPr>
          <w:rFonts w:cs="Arial"/>
          <w:sz w:val="20"/>
          <w:lang w:val="en-US"/>
        </w:rPr>
        <w:t>any Company</w:t>
      </w:r>
      <w:r w:rsidRPr="000A7445">
        <w:rPr>
          <w:rFonts w:cs="Arial"/>
          <w:sz w:val="20"/>
          <w:lang w:val="en-US"/>
        </w:rPr>
        <w:t xml:space="preserve"> Data</w:t>
      </w:r>
      <w:r>
        <w:rPr>
          <w:rFonts w:cs="Arial"/>
          <w:sz w:val="20"/>
          <w:lang w:val="en-US"/>
        </w:rPr>
        <w:t>;</w:t>
      </w:r>
    </w:p>
    <w:p w14:paraId="410BDBE2" w14:textId="77777777" w:rsidR="002E5734" w:rsidRPr="008102B7" w:rsidRDefault="006F2715" w:rsidP="00D04B7C">
      <w:pPr>
        <w:pStyle w:val="Heading3"/>
        <w:rPr>
          <w:rFonts w:cs="Arial"/>
          <w:sz w:val="20"/>
          <w:lang w:val="en-US"/>
        </w:rPr>
      </w:pPr>
      <w:r w:rsidRPr="00A02234">
        <w:rPr>
          <w:rFonts w:cs="Arial"/>
          <w:sz w:val="20"/>
          <w:lang w:val="en-US"/>
        </w:rPr>
        <w:t xml:space="preserve">any regulatory losses, fines, </w:t>
      </w:r>
      <w:r>
        <w:rPr>
          <w:rFonts w:cs="Arial"/>
          <w:sz w:val="20"/>
          <w:lang w:val="en-US"/>
        </w:rPr>
        <w:t xml:space="preserve">penalties, </w:t>
      </w:r>
      <w:r w:rsidRPr="00A02234">
        <w:rPr>
          <w:rFonts w:cs="Arial"/>
          <w:sz w:val="20"/>
          <w:lang w:val="en-US"/>
        </w:rPr>
        <w:t xml:space="preserve">expenses or other losses </w:t>
      </w:r>
      <w:r>
        <w:rPr>
          <w:rFonts w:cs="Arial"/>
          <w:sz w:val="20"/>
          <w:lang w:val="en-US"/>
        </w:rPr>
        <w:t xml:space="preserve">that are suffered or </w:t>
      </w:r>
      <w:r w:rsidRPr="00A02234">
        <w:rPr>
          <w:rFonts w:cs="Arial"/>
          <w:sz w:val="20"/>
          <w:lang w:val="en-US"/>
        </w:rPr>
        <w:t xml:space="preserve">incurred by </w:t>
      </w:r>
      <w:r>
        <w:rPr>
          <w:rFonts w:cs="Arial"/>
          <w:sz w:val="20"/>
          <w:lang w:val="en-US"/>
        </w:rPr>
        <w:t>the Company</w:t>
      </w:r>
      <w:r w:rsidRPr="00A02234">
        <w:rPr>
          <w:rFonts w:cs="Arial"/>
          <w:sz w:val="20"/>
          <w:lang w:val="en-US"/>
        </w:rPr>
        <w:t xml:space="preserve"> and/or any other ScottishPower Group Company arising from or in connection with a breach of any Laws or an inability to comply with any Laws, and any further</w:t>
      </w:r>
      <w:r>
        <w:rPr>
          <w:rFonts w:cs="Arial"/>
          <w:sz w:val="20"/>
          <w:lang w:val="en-US"/>
        </w:rPr>
        <w:t xml:space="preserve"> or additional</w:t>
      </w:r>
      <w:r w:rsidRPr="00A02234">
        <w:rPr>
          <w:rFonts w:cs="Arial"/>
          <w:sz w:val="20"/>
          <w:lang w:val="en-US"/>
        </w:rPr>
        <w:t xml:space="preserve"> costs </w:t>
      </w:r>
      <w:r>
        <w:rPr>
          <w:rFonts w:cs="Arial"/>
          <w:sz w:val="20"/>
          <w:lang w:val="en-US"/>
        </w:rPr>
        <w:t xml:space="preserve">that are suffered or </w:t>
      </w:r>
      <w:r w:rsidRPr="00A02234">
        <w:rPr>
          <w:rFonts w:cs="Arial"/>
          <w:sz w:val="20"/>
          <w:lang w:val="en-US"/>
        </w:rPr>
        <w:t xml:space="preserve">incurred by </w:t>
      </w:r>
      <w:r>
        <w:rPr>
          <w:rFonts w:cs="Arial"/>
          <w:sz w:val="20"/>
          <w:lang w:val="en-US"/>
        </w:rPr>
        <w:t>the Company</w:t>
      </w:r>
      <w:r w:rsidRPr="00A02234">
        <w:rPr>
          <w:rFonts w:cs="Arial"/>
          <w:sz w:val="20"/>
          <w:lang w:val="en-US"/>
        </w:rPr>
        <w:t xml:space="preserve"> and/or any other ScottishPower Group Company </w:t>
      </w:r>
      <w:r>
        <w:rPr>
          <w:rFonts w:cs="Arial"/>
          <w:sz w:val="20"/>
          <w:lang w:val="en-US"/>
        </w:rPr>
        <w:t xml:space="preserve">in order </w:t>
      </w:r>
      <w:r w:rsidRPr="00A02234">
        <w:rPr>
          <w:rFonts w:cs="Arial"/>
          <w:sz w:val="20"/>
          <w:lang w:val="en-US"/>
        </w:rPr>
        <w:t xml:space="preserve">to meet additional requirements imposed by </w:t>
      </w:r>
      <w:r>
        <w:rPr>
          <w:rFonts w:cs="Arial"/>
          <w:sz w:val="20"/>
          <w:lang w:val="en-US"/>
        </w:rPr>
        <w:t>any</w:t>
      </w:r>
      <w:r w:rsidRPr="00A02234">
        <w:rPr>
          <w:rFonts w:cs="Arial"/>
          <w:sz w:val="20"/>
          <w:lang w:val="en-US"/>
        </w:rPr>
        <w:t xml:space="preserve"> relevant Regulatory Body, in each case </w:t>
      </w:r>
      <w:r>
        <w:rPr>
          <w:rFonts w:cs="Arial"/>
          <w:sz w:val="20"/>
          <w:lang w:val="en-US"/>
        </w:rPr>
        <w:t>arising from any</w:t>
      </w:r>
      <w:r w:rsidRPr="00A02234">
        <w:rPr>
          <w:rFonts w:cs="Arial"/>
          <w:sz w:val="20"/>
          <w:lang w:val="en-US"/>
        </w:rPr>
        <w:t xml:space="preserve"> </w:t>
      </w:r>
      <w:r>
        <w:rPr>
          <w:rFonts w:cs="Arial"/>
          <w:sz w:val="20"/>
          <w:lang w:val="en-US"/>
        </w:rPr>
        <w:t>Supplier's</w:t>
      </w:r>
      <w:r w:rsidRPr="00A02234">
        <w:rPr>
          <w:rFonts w:cs="Arial"/>
          <w:sz w:val="20"/>
          <w:lang w:val="en-US"/>
        </w:rPr>
        <w:t xml:space="preserve"> Default</w:t>
      </w:r>
      <w:r>
        <w:rPr>
          <w:rFonts w:cs="Arial"/>
          <w:sz w:val="20"/>
          <w:lang w:val="en-US"/>
        </w:rPr>
        <w:t xml:space="preserve">; </w:t>
      </w:r>
      <w:r w:rsidR="002E5734" w:rsidRPr="008102B7">
        <w:rPr>
          <w:rFonts w:cs="Arial"/>
          <w:sz w:val="20"/>
          <w:lang w:val="en-US"/>
        </w:rPr>
        <w:t>and/or</w:t>
      </w:r>
    </w:p>
    <w:p w14:paraId="7EFF5360" w14:textId="77777777" w:rsidR="00D04B7C" w:rsidRPr="008102B7" w:rsidRDefault="002E5734" w:rsidP="00D04B7C">
      <w:pPr>
        <w:pStyle w:val="Heading3"/>
        <w:rPr>
          <w:rFonts w:cs="Arial"/>
          <w:sz w:val="20"/>
          <w:lang w:val="en-US"/>
        </w:rPr>
      </w:pPr>
      <w:r w:rsidRPr="008102B7">
        <w:rPr>
          <w:rFonts w:cs="Arial"/>
          <w:sz w:val="20"/>
          <w:lang w:val="en-US"/>
        </w:rPr>
        <w:t>any anticipated savings which would otherwise have been made by</w:t>
      </w:r>
      <w:r w:rsidR="000D4A06">
        <w:rPr>
          <w:rFonts w:cs="Arial"/>
          <w:sz w:val="20"/>
          <w:lang w:val="en-US"/>
        </w:rPr>
        <w:t xml:space="preserve"> the Company and/or</w:t>
      </w:r>
      <w:r w:rsidRPr="008102B7">
        <w:rPr>
          <w:rFonts w:cs="Arial"/>
          <w:sz w:val="20"/>
          <w:lang w:val="en-US"/>
        </w:rPr>
        <w:t xml:space="preserve"> any ScottishPower Group Company.</w:t>
      </w:r>
    </w:p>
    <w:p w14:paraId="242E87C2" w14:textId="77777777" w:rsidR="00BE4695" w:rsidRPr="008102B7" w:rsidRDefault="00BE4695" w:rsidP="00297705">
      <w:pPr>
        <w:pStyle w:val="Heading1"/>
        <w:rPr>
          <w:lang w:val="en-US"/>
        </w:rPr>
      </w:pPr>
      <w:bookmarkStart w:id="240" w:name="_Toc315258432"/>
      <w:bookmarkStart w:id="241" w:name="_Toc87090299"/>
      <w:bookmarkStart w:id="242" w:name="_Toc88130347"/>
      <w:bookmarkStart w:id="243" w:name="_Toc125358710"/>
      <w:bookmarkStart w:id="244" w:name="_Ref104553689"/>
      <w:bookmarkStart w:id="245" w:name="_Ref104553969"/>
      <w:bookmarkStart w:id="246" w:name="_Toc126675601"/>
      <w:bookmarkEnd w:id="240"/>
      <w:r w:rsidRPr="008102B7">
        <w:rPr>
          <w:lang w:val="en-US"/>
        </w:rPr>
        <w:lastRenderedPageBreak/>
        <w:t>INSURANCE</w:t>
      </w:r>
      <w:bookmarkEnd w:id="241"/>
      <w:bookmarkEnd w:id="242"/>
      <w:bookmarkEnd w:id="243"/>
      <w:bookmarkEnd w:id="244"/>
      <w:bookmarkEnd w:id="245"/>
      <w:bookmarkEnd w:id="246"/>
    </w:p>
    <w:p w14:paraId="281AD6F3" w14:textId="77777777" w:rsidR="00BE4695" w:rsidRPr="008102B7" w:rsidRDefault="00BE4695" w:rsidP="003765D0">
      <w:pPr>
        <w:pStyle w:val="Heading2"/>
        <w:keepNext w:val="0"/>
        <w:widowControl w:val="0"/>
        <w:spacing w:after="240"/>
        <w:rPr>
          <w:rFonts w:cs="Arial"/>
          <w:sz w:val="20"/>
          <w:u w:val="none"/>
        </w:rPr>
      </w:pPr>
      <w:bookmarkStart w:id="247" w:name="_Ref104553669"/>
      <w:bookmarkStart w:id="248" w:name="_Ref87438584"/>
      <w:r w:rsidRPr="008102B7">
        <w:rPr>
          <w:rFonts w:cs="Arial"/>
          <w:sz w:val="20"/>
          <w:u w:val="none"/>
        </w:rPr>
        <w:t xml:space="preserve">Without limiting any of its other responsibilities or liabilities under and/or </w:t>
      </w:r>
      <w:r w:rsidR="008739A8" w:rsidRPr="008102B7">
        <w:rPr>
          <w:rFonts w:cs="Arial"/>
          <w:sz w:val="20"/>
          <w:u w:val="none"/>
        </w:rPr>
        <w:t>pursuant to</w:t>
      </w:r>
      <w:r w:rsidRPr="008102B7">
        <w:rPr>
          <w:rFonts w:cs="Arial"/>
          <w:sz w:val="20"/>
          <w:u w:val="none"/>
        </w:rPr>
        <w:t xml:space="preserve"> this Agreement, and except as expressly stated to the contrary in </w:t>
      </w:r>
      <w:r w:rsidR="009861A7" w:rsidRPr="008102B7">
        <w:rPr>
          <w:rFonts w:cs="Arial"/>
          <w:sz w:val="20"/>
          <w:u w:val="none"/>
        </w:rPr>
        <w:t xml:space="preserve">the Core Services Description and/or </w:t>
      </w:r>
      <w:r w:rsidRPr="008102B7">
        <w:rPr>
          <w:rFonts w:cs="Arial"/>
          <w:sz w:val="20"/>
          <w:u w:val="none"/>
        </w:rPr>
        <w:t xml:space="preserve">any </w:t>
      </w:r>
      <w:r w:rsidR="003D4B92" w:rsidRPr="008102B7">
        <w:rPr>
          <w:rFonts w:cs="Arial"/>
          <w:sz w:val="20"/>
          <w:u w:val="none"/>
        </w:rPr>
        <w:t>Work Instruction</w:t>
      </w:r>
      <w:r w:rsidRPr="008102B7">
        <w:rPr>
          <w:rFonts w:cs="Arial"/>
          <w:sz w:val="20"/>
          <w:u w:val="none"/>
        </w:rPr>
        <w:t xml:space="preserve">, </w:t>
      </w:r>
      <w:r w:rsidR="00721903" w:rsidRPr="008102B7">
        <w:rPr>
          <w:rFonts w:cs="Arial"/>
          <w:sz w:val="20"/>
          <w:u w:val="none"/>
        </w:rPr>
        <w:t xml:space="preserve">the </w:t>
      </w:r>
      <w:r w:rsidR="00D11937" w:rsidRPr="008102B7">
        <w:rPr>
          <w:rFonts w:cs="Arial"/>
          <w:sz w:val="20"/>
          <w:u w:val="none"/>
        </w:rPr>
        <w:t>Supplier</w:t>
      </w:r>
      <w:r w:rsidRPr="008102B7">
        <w:rPr>
          <w:rFonts w:cs="Arial"/>
          <w:sz w:val="20"/>
          <w:u w:val="none"/>
        </w:rPr>
        <w:t xml:space="preserve"> shall take out and maintain or procure the maintenance for the term of this Agreement and for</w:t>
      </w:r>
      <w:r w:rsidR="000D4A06">
        <w:rPr>
          <w:rFonts w:cs="Arial"/>
          <w:sz w:val="20"/>
          <w:u w:val="none"/>
        </w:rPr>
        <w:t xml:space="preserve"> no less than</w:t>
      </w:r>
      <w:r w:rsidRPr="008102B7">
        <w:rPr>
          <w:rFonts w:cs="Arial"/>
          <w:sz w:val="20"/>
          <w:u w:val="none"/>
        </w:rPr>
        <w:t xml:space="preserve"> </w:t>
      </w:r>
      <w:r w:rsidR="00B56389">
        <w:rPr>
          <w:rFonts w:cs="Arial"/>
          <w:sz w:val="20"/>
          <w:u w:val="none"/>
        </w:rPr>
        <w:t>twelve (</w:t>
      </w:r>
      <w:r w:rsidRPr="008102B7">
        <w:rPr>
          <w:rFonts w:cs="Arial"/>
          <w:sz w:val="20"/>
          <w:u w:val="none"/>
        </w:rPr>
        <w:t>12</w:t>
      </w:r>
      <w:r w:rsidR="00B56389">
        <w:rPr>
          <w:rFonts w:cs="Arial"/>
          <w:sz w:val="20"/>
          <w:u w:val="none"/>
        </w:rPr>
        <w:t>)</w:t>
      </w:r>
      <w:r w:rsidRPr="008102B7">
        <w:rPr>
          <w:rFonts w:cs="Arial"/>
          <w:sz w:val="20"/>
          <w:u w:val="none"/>
        </w:rPr>
        <w:t xml:space="preserve"> months thereafter the following insurances:</w:t>
      </w:r>
      <w:bookmarkEnd w:id="247"/>
    </w:p>
    <w:p w14:paraId="28B4E7F8" w14:textId="77777777" w:rsidR="00BE4695" w:rsidRPr="008102B7" w:rsidRDefault="00BE4695" w:rsidP="00C83DC4">
      <w:pPr>
        <w:pStyle w:val="Heading3"/>
        <w:rPr>
          <w:rFonts w:cs="Arial"/>
          <w:sz w:val="20"/>
        </w:rPr>
      </w:pPr>
      <w:r w:rsidRPr="008102B7">
        <w:rPr>
          <w:rFonts w:cs="Arial"/>
          <w:sz w:val="20"/>
          <w:lang w:val="en-US"/>
        </w:rPr>
        <w:t>Employer’s</w:t>
      </w:r>
      <w:r w:rsidRPr="008102B7">
        <w:rPr>
          <w:rFonts w:cs="Arial"/>
          <w:sz w:val="20"/>
        </w:rPr>
        <w:t xml:space="preserve"> Liability Insurance;</w:t>
      </w:r>
    </w:p>
    <w:p w14:paraId="3F33D7B5" w14:textId="77777777" w:rsidR="00BE4695" w:rsidRPr="008102B7" w:rsidRDefault="00BE4695" w:rsidP="00C83DC4">
      <w:pPr>
        <w:pStyle w:val="Heading3"/>
        <w:rPr>
          <w:rFonts w:cs="Arial"/>
          <w:sz w:val="20"/>
        </w:rPr>
      </w:pPr>
      <w:bookmarkStart w:id="249" w:name="_Ref104553663"/>
      <w:r w:rsidRPr="008102B7">
        <w:rPr>
          <w:rFonts w:cs="Arial"/>
          <w:sz w:val="20"/>
        </w:rPr>
        <w:t>Public Liability Insurance;</w:t>
      </w:r>
      <w:bookmarkEnd w:id="249"/>
      <w:r w:rsidRPr="008102B7">
        <w:rPr>
          <w:rFonts w:cs="Arial"/>
          <w:sz w:val="20"/>
        </w:rPr>
        <w:t xml:space="preserve"> </w:t>
      </w:r>
    </w:p>
    <w:p w14:paraId="42E70096" w14:textId="77777777" w:rsidR="009861A7" w:rsidRPr="008102B7" w:rsidRDefault="009861A7" w:rsidP="00C83DC4">
      <w:pPr>
        <w:pStyle w:val="Heading3"/>
        <w:rPr>
          <w:rFonts w:cs="Arial"/>
          <w:sz w:val="20"/>
        </w:rPr>
      </w:pPr>
      <w:r w:rsidRPr="008102B7">
        <w:rPr>
          <w:rFonts w:cs="Arial"/>
          <w:sz w:val="20"/>
        </w:rPr>
        <w:t>Motor Insurance;</w:t>
      </w:r>
    </w:p>
    <w:p w14:paraId="330E5F6C" w14:textId="41D083C5" w:rsidR="008E798E" w:rsidRDefault="00BE4695" w:rsidP="00FA177F">
      <w:pPr>
        <w:pStyle w:val="Heading3"/>
        <w:rPr>
          <w:rFonts w:cs="Arial"/>
          <w:sz w:val="20"/>
        </w:rPr>
      </w:pPr>
      <w:r w:rsidRPr="008E798E">
        <w:rPr>
          <w:rFonts w:cs="Arial"/>
          <w:sz w:val="20"/>
        </w:rPr>
        <w:t>Product Liability Insurance;</w:t>
      </w:r>
      <w:r w:rsidR="00B824A2">
        <w:rPr>
          <w:rFonts w:cs="Arial"/>
          <w:sz w:val="20"/>
        </w:rPr>
        <w:t xml:space="preserve"> and</w:t>
      </w:r>
    </w:p>
    <w:p w14:paraId="496F7F69" w14:textId="7E724195" w:rsidR="008E798E" w:rsidRDefault="008E798E" w:rsidP="00FA177F">
      <w:pPr>
        <w:pStyle w:val="Heading3"/>
        <w:rPr>
          <w:rFonts w:cs="Arial"/>
          <w:sz w:val="20"/>
        </w:rPr>
      </w:pPr>
      <w:r>
        <w:rPr>
          <w:rFonts w:cs="Arial"/>
          <w:sz w:val="20"/>
        </w:rPr>
        <w:t>Professional Indemnity Insurance</w:t>
      </w:r>
      <w:r w:rsidR="00B824A2">
        <w:rPr>
          <w:rFonts w:cs="Arial"/>
          <w:sz w:val="20"/>
        </w:rPr>
        <w:t>.</w:t>
      </w:r>
      <w:r w:rsidR="006D7FB1" w:rsidRPr="008E798E">
        <w:rPr>
          <w:rFonts w:cs="Arial"/>
          <w:sz w:val="20"/>
        </w:rPr>
        <w:t xml:space="preserve"> </w:t>
      </w:r>
    </w:p>
    <w:p w14:paraId="6D84A744" w14:textId="77777777" w:rsidR="00391A25" w:rsidRPr="008102B7" w:rsidRDefault="00BE4695" w:rsidP="00C83DC4">
      <w:pPr>
        <w:pStyle w:val="Heading3"/>
        <w:numPr>
          <w:ilvl w:val="0"/>
          <w:numId w:val="0"/>
        </w:numPr>
        <w:tabs>
          <w:tab w:val="clear" w:pos="720"/>
          <w:tab w:val="clear" w:pos="1440"/>
          <w:tab w:val="left" w:pos="1134"/>
        </w:tabs>
        <w:ind w:left="1134"/>
        <w:rPr>
          <w:rFonts w:cs="Arial"/>
          <w:sz w:val="20"/>
        </w:rPr>
      </w:pPr>
      <w:r w:rsidRPr="008102B7">
        <w:rPr>
          <w:rFonts w:cs="Arial"/>
          <w:sz w:val="20"/>
        </w:rPr>
        <w:t xml:space="preserve">for such sum and range of cover as shall be prudent and appropriate in all the circumstances, bearing in mind (in particular) the nature and the extent of the </w:t>
      </w:r>
      <w:r w:rsidR="00D11937" w:rsidRPr="008102B7">
        <w:rPr>
          <w:rFonts w:cs="Arial"/>
          <w:sz w:val="20"/>
        </w:rPr>
        <w:t>Supplier</w:t>
      </w:r>
      <w:r w:rsidR="00721903" w:rsidRPr="008102B7">
        <w:rPr>
          <w:rFonts w:cs="Arial"/>
          <w:sz w:val="20"/>
        </w:rPr>
        <w:t>’s</w:t>
      </w:r>
      <w:r w:rsidRPr="008102B7">
        <w:rPr>
          <w:rFonts w:cs="Arial"/>
          <w:sz w:val="20"/>
        </w:rPr>
        <w:t xml:space="preserve"> obligations and/or liabilities under this Agreement</w:t>
      </w:r>
      <w:r w:rsidR="00E96CF6" w:rsidRPr="008102B7">
        <w:rPr>
          <w:rFonts w:cs="Arial"/>
          <w:sz w:val="20"/>
        </w:rPr>
        <w:t xml:space="preserve"> (and in any event in compliance with all compulsory statutory </w:t>
      </w:r>
      <w:r w:rsidR="00812CE0" w:rsidRPr="008102B7">
        <w:rPr>
          <w:rFonts w:cs="Arial"/>
          <w:sz w:val="20"/>
        </w:rPr>
        <w:t xml:space="preserve">insurance </w:t>
      </w:r>
      <w:r w:rsidR="00E96CF6" w:rsidRPr="008102B7">
        <w:rPr>
          <w:rFonts w:cs="Arial"/>
          <w:sz w:val="20"/>
        </w:rPr>
        <w:t>requirements)</w:t>
      </w:r>
      <w:r w:rsidR="00D234DC" w:rsidRPr="008102B7">
        <w:rPr>
          <w:rFonts w:cs="Arial"/>
          <w:sz w:val="20"/>
        </w:rPr>
        <w:t>, provided always that</w:t>
      </w:r>
      <w:r w:rsidR="00391A25" w:rsidRPr="008102B7">
        <w:rPr>
          <w:rFonts w:cs="Arial"/>
          <w:sz w:val="20"/>
        </w:rPr>
        <w:t>:</w:t>
      </w:r>
    </w:p>
    <w:p w14:paraId="1511DDB5" w14:textId="208AC81C" w:rsidR="00C90005" w:rsidRDefault="00391A25" w:rsidP="00391A25">
      <w:pPr>
        <w:pStyle w:val="Heading3"/>
        <w:numPr>
          <w:ilvl w:val="0"/>
          <w:numId w:val="0"/>
        </w:numPr>
        <w:tabs>
          <w:tab w:val="clear" w:pos="720"/>
          <w:tab w:val="clear" w:pos="1440"/>
          <w:tab w:val="left" w:pos="2127"/>
        </w:tabs>
        <w:ind w:left="2127" w:hanging="993"/>
        <w:rPr>
          <w:rFonts w:cs="Arial"/>
          <w:sz w:val="20"/>
        </w:rPr>
      </w:pPr>
      <w:r w:rsidRPr="008102B7">
        <w:rPr>
          <w:rFonts w:cs="Arial"/>
          <w:sz w:val="20"/>
        </w:rPr>
        <w:t>(a)</w:t>
      </w:r>
      <w:r w:rsidRPr="008102B7">
        <w:rPr>
          <w:rFonts w:cs="Arial"/>
          <w:sz w:val="20"/>
        </w:rPr>
        <w:tab/>
      </w:r>
      <w:r w:rsidR="00D234DC" w:rsidRPr="008102B7">
        <w:rPr>
          <w:rFonts w:cs="Arial"/>
          <w:sz w:val="20"/>
        </w:rPr>
        <w:t xml:space="preserve">the minimum sum insured </w:t>
      </w:r>
      <w:r w:rsidR="000D4A06">
        <w:rPr>
          <w:rFonts w:cs="Arial"/>
          <w:sz w:val="20"/>
        </w:rPr>
        <w:t xml:space="preserve">or limit of indemnity (as applicable) </w:t>
      </w:r>
      <w:r w:rsidR="00D234DC" w:rsidRPr="008102B7">
        <w:rPr>
          <w:rFonts w:cs="Arial"/>
          <w:sz w:val="20"/>
        </w:rPr>
        <w:t xml:space="preserve">under the policy referred to at </w:t>
      </w:r>
      <w:r w:rsidRPr="008102B7">
        <w:rPr>
          <w:rFonts w:cs="Arial"/>
          <w:sz w:val="20"/>
        </w:rPr>
        <w:t xml:space="preserve">Clause </w:t>
      </w:r>
      <w:r w:rsidR="003232B6">
        <w:rPr>
          <w:rFonts w:cs="Arial"/>
          <w:sz w:val="20"/>
        </w:rPr>
        <w:fldChar w:fldCharType="begin"/>
      </w:r>
      <w:r w:rsidR="003232B6">
        <w:rPr>
          <w:rFonts w:cs="Arial"/>
          <w:sz w:val="20"/>
        </w:rPr>
        <w:instrText xml:space="preserve"> REF _Ref104553663 \r \h </w:instrText>
      </w:r>
      <w:r w:rsidR="003232B6">
        <w:rPr>
          <w:rFonts w:cs="Arial"/>
          <w:sz w:val="20"/>
        </w:rPr>
      </w:r>
      <w:r w:rsidR="003232B6">
        <w:rPr>
          <w:rFonts w:cs="Arial"/>
          <w:sz w:val="20"/>
        </w:rPr>
        <w:fldChar w:fldCharType="separate"/>
      </w:r>
      <w:r w:rsidR="00C93F7F">
        <w:rPr>
          <w:rFonts w:cs="Arial"/>
          <w:sz w:val="20"/>
        </w:rPr>
        <w:t>23.1.2</w:t>
      </w:r>
      <w:r w:rsidR="003232B6">
        <w:rPr>
          <w:rFonts w:cs="Arial"/>
          <w:sz w:val="20"/>
        </w:rPr>
        <w:fldChar w:fldCharType="end"/>
      </w:r>
      <w:r w:rsidR="00D234DC" w:rsidRPr="008102B7">
        <w:rPr>
          <w:rFonts w:cs="Arial"/>
          <w:sz w:val="20"/>
        </w:rPr>
        <w:t xml:space="preserve"> shall be £5,000,000 per event or series of connected events</w:t>
      </w:r>
      <w:r w:rsidRPr="008102B7">
        <w:rPr>
          <w:rFonts w:cs="Arial"/>
          <w:sz w:val="20"/>
        </w:rPr>
        <w:t xml:space="preserve">; </w:t>
      </w:r>
    </w:p>
    <w:p w14:paraId="697321EC" w14:textId="77777777" w:rsidR="00391A25" w:rsidRPr="008102B7" w:rsidRDefault="00C90005" w:rsidP="00391A25">
      <w:pPr>
        <w:pStyle w:val="Heading3"/>
        <w:numPr>
          <w:ilvl w:val="0"/>
          <w:numId w:val="0"/>
        </w:numPr>
        <w:tabs>
          <w:tab w:val="clear" w:pos="720"/>
          <w:tab w:val="clear" w:pos="1440"/>
          <w:tab w:val="left" w:pos="2127"/>
        </w:tabs>
        <w:ind w:left="2127" w:hanging="993"/>
        <w:rPr>
          <w:rFonts w:cs="Arial"/>
          <w:sz w:val="20"/>
        </w:rPr>
      </w:pPr>
      <w:r>
        <w:rPr>
          <w:rFonts w:cs="Arial"/>
          <w:sz w:val="20"/>
        </w:rPr>
        <w:t>(b)</w:t>
      </w:r>
      <w:r>
        <w:rPr>
          <w:rFonts w:cs="Arial"/>
          <w:sz w:val="20"/>
        </w:rPr>
        <w:tab/>
      </w:r>
      <w:r w:rsidRPr="00C90005">
        <w:rPr>
          <w:rFonts w:cs="Arial"/>
          <w:sz w:val="20"/>
        </w:rPr>
        <w:t xml:space="preserve">in the case of Professional Indemnity Insurance, this policy must have an insured limit of the amount set out in the Core Services </w:t>
      </w:r>
      <w:r w:rsidR="00883CDD">
        <w:rPr>
          <w:rFonts w:cs="Arial"/>
          <w:sz w:val="20"/>
        </w:rPr>
        <w:t>Description</w:t>
      </w:r>
      <w:r w:rsidR="00883CDD" w:rsidRPr="00C90005">
        <w:rPr>
          <w:rFonts w:cs="Arial"/>
          <w:sz w:val="20"/>
        </w:rPr>
        <w:t xml:space="preserve"> </w:t>
      </w:r>
      <w:r w:rsidRPr="00C90005">
        <w:rPr>
          <w:rFonts w:cs="Arial"/>
          <w:sz w:val="20"/>
        </w:rPr>
        <w:t>and the Supplier will maintain such coverage for a period of not less than six (6) years after termination of this Agreement;</w:t>
      </w:r>
      <w:r>
        <w:rPr>
          <w:rFonts w:cs="Arial"/>
          <w:sz w:val="20"/>
        </w:rPr>
        <w:t xml:space="preserve"> </w:t>
      </w:r>
      <w:r w:rsidR="00391A25" w:rsidRPr="008102B7">
        <w:rPr>
          <w:rFonts w:cs="Arial"/>
          <w:sz w:val="20"/>
        </w:rPr>
        <w:t>and</w:t>
      </w:r>
    </w:p>
    <w:p w14:paraId="00E94B48" w14:textId="2D4D6652" w:rsidR="00BE4695" w:rsidRPr="008102B7" w:rsidRDefault="00391A25" w:rsidP="00391A25">
      <w:pPr>
        <w:pStyle w:val="Heading3"/>
        <w:numPr>
          <w:ilvl w:val="0"/>
          <w:numId w:val="0"/>
        </w:numPr>
        <w:tabs>
          <w:tab w:val="clear" w:pos="720"/>
          <w:tab w:val="clear" w:pos="1440"/>
          <w:tab w:val="left" w:pos="2127"/>
        </w:tabs>
        <w:ind w:left="2127" w:hanging="993"/>
        <w:rPr>
          <w:rFonts w:cs="Arial"/>
          <w:sz w:val="20"/>
        </w:rPr>
      </w:pPr>
      <w:r w:rsidRPr="008102B7">
        <w:rPr>
          <w:rFonts w:cs="Arial"/>
          <w:sz w:val="20"/>
        </w:rPr>
        <w:t>(</w:t>
      </w:r>
      <w:r w:rsidR="00C90005">
        <w:rPr>
          <w:rFonts w:cs="Arial"/>
          <w:sz w:val="20"/>
        </w:rPr>
        <w:t>c</w:t>
      </w:r>
      <w:r w:rsidRPr="008102B7">
        <w:rPr>
          <w:rFonts w:cs="Arial"/>
          <w:sz w:val="20"/>
        </w:rPr>
        <w:tab/>
        <w:t xml:space="preserve">without prejudice to the remainder of this Clause </w:t>
      </w:r>
      <w:r w:rsidR="003232B6">
        <w:rPr>
          <w:rFonts w:cs="Arial"/>
          <w:sz w:val="20"/>
        </w:rPr>
        <w:fldChar w:fldCharType="begin"/>
      </w:r>
      <w:r w:rsidR="003232B6">
        <w:rPr>
          <w:rFonts w:cs="Arial"/>
          <w:sz w:val="20"/>
        </w:rPr>
        <w:instrText xml:space="preserve"> REF _Ref104553669 \r \h </w:instrText>
      </w:r>
      <w:r w:rsidR="003232B6">
        <w:rPr>
          <w:rFonts w:cs="Arial"/>
          <w:sz w:val="20"/>
        </w:rPr>
      </w:r>
      <w:r w:rsidR="003232B6">
        <w:rPr>
          <w:rFonts w:cs="Arial"/>
          <w:sz w:val="20"/>
        </w:rPr>
        <w:fldChar w:fldCharType="separate"/>
      </w:r>
      <w:r w:rsidR="00C93F7F">
        <w:rPr>
          <w:rFonts w:cs="Arial"/>
          <w:sz w:val="20"/>
        </w:rPr>
        <w:t>23.1</w:t>
      </w:r>
      <w:r w:rsidR="003232B6">
        <w:rPr>
          <w:rFonts w:cs="Arial"/>
          <w:sz w:val="20"/>
        </w:rPr>
        <w:fldChar w:fldCharType="end"/>
      </w:r>
      <w:r w:rsidRPr="008102B7">
        <w:rPr>
          <w:rFonts w:cs="Arial"/>
          <w:sz w:val="20"/>
        </w:rPr>
        <w:t xml:space="preserve">, the Supplier shall comply with the specific insurance requirements (if any) set out in </w:t>
      </w:r>
      <w:r w:rsidR="002253FC">
        <w:rPr>
          <w:rFonts w:cs="Arial"/>
          <w:sz w:val="20"/>
        </w:rPr>
        <w:t>paragraph</w:t>
      </w:r>
      <w:r w:rsidRPr="008102B7">
        <w:rPr>
          <w:rFonts w:cs="Arial"/>
          <w:sz w:val="20"/>
        </w:rPr>
        <w:t xml:space="preserve"> 8 of the Core Services Description</w:t>
      </w:r>
      <w:r w:rsidR="00BE4695" w:rsidRPr="008102B7">
        <w:rPr>
          <w:rFonts w:cs="Arial"/>
          <w:sz w:val="20"/>
        </w:rPr>
        <w:t>.</w:t>
      </w:r>
      <w:bookmarkEnd w:id="248"/>
      <w:r w:rsidR="00BE4695" w:rsidRPr="008102B7">
        <w:rPr>
          <w:rFonts w:cs="Arial"/>
          <w:sz w:val="20"/>
        </w:rPr>
        <w:t xml:space="preserve">  </w:t>
      </w:r>
    </w:p>
    <w:p w14:paraId="10F9B5E4" w14:textId="22CAC3DD" w:rsidR="00C83DC4" w:rsidRPr="008102B7" w:rsidRDefault="00C83DC4" w:rsidP="003765D0">
      <w:pPr>
        <w:pStyle w:val="Heading2"/>
        <w:keepNext w:val="0"/>
        <w:widowControl w:val="0"/>
        <w:spacing w:after="240"/>
        <w:rPr>
          <w:rFonts w:cs="Arial"/>
          <w:sz w:val="20"/>
          <w:u w:val="none"/>
        </w:rPr>
      </w:pPr>
      <w:r w:rsidRPr="008102B7">
        <w:rPr>
          <w:rFonts w:cs="Arial"/>
          <w:sz w:val="20"/>
          <w:u w:val="none"/>
        </w:rPr>
        <w:t xml:space="preserve">The Supplier shall provide to the Company, </w:t>
      </w:r>
      <w:r w:rsidR="00C90005">
        <w:rPr>
          <w:rFonts w:cs="Arial"/>
          <w:sz w:val="20"/>
          <w:u w:val="none"/>
        </w:rPr>
        <w:t xml:space="preserve">no later than the Commencement </w:t>
      </w:r>
      <w:r w:rsidR="00B824A2">
        <w:rPr>
          <w:rFonts w:cs="Arial"/>
          <w:sz w:val="20"/>
          <w:u w:val="none"/>
        </w:rPr>
        <w:t>Date</w:t>
      </w:r>
      <w:r w:rsidRPr="008102B7">
        <w:rPr>
          <w:rFonts w:cs="Arial"/>
          <w:sz w:val="20"/>
          <w:u w:val="none"/>
        </w:rPr>
        <w:t xml:space="preserve">, evidence </w:t>
      </w:r>
      <w:r w:rsidR="00176AE3" w:rsidRPr="008102B7">
        <w:rPr>
          <w:rFonts w:cs="Arial"/>
          <w:sz w:val="20"/>
          <w:u w:val="none"/>
        </w:rPr>
        <w:t xml:space="preserve">(in a form acceptable to the Company) </w:t>
      </w:r>
      <w:r w:rsidRPr="008102B7">
        <w:rPr>
          <w:rFonts w:cs="Arial"/>
          <w:sz w:val="20"/>
          <w:u w:val="none"/>
        </w:rPr>
        <w:t xml:space="preserve">of the insurances in place </w:t>
      </w:r>
      <w:r w:rsidR="00FB4B46" w:rsidRPr="008102B7">
        <w:rPr>
          <w:rFonts w:cs="Arial"/>
          <w:sz w:val="20"/>
          <w:u w:val="none"/>
        </w:rPr>
        <w:t xml:space="preserve">pursuant to Clause </w:t>
      </w:r>
      <w:r w:rsidR="003232B6">
        <w:rPr>
          <w:rFonts w:cs="Arial"/>
          <w:sz w:val="20"/>
          <w:u w:val="none"/>
        </w:rPr>
        <w:fldChar w:fldCharType="begin"/>
      </w:r>
      <w:r w:rsidR="003232B6">
        <w:rPr>
          <w:rFonts w:cs="Arial"/>
          <w:sz w:val="20"/>
          <w:u w:val="none"/>
        </w:rPr>
        <w:instrText xml:space="preserve"> REF _Ref104553669 \r \h </w:instrText>
      </w:r>
      <w:r w:rsidR="003232B6">
        <w:rPr>
          <w:rFonts w:cs="Arial"/>
          <w:sz w:val="20"/>
          <w:u w:val="none"/>
        </w:rPr>
      </w:r>
      <w:r w:rsidR="003232B6">
        <w:rPr>
          <w:rFonts w:cs="Arial"/>
          <w:sz w:val="20"/>
          <w:u w:val="none"/>
        </w:rPr>
        <w:fldChar w:fldCharType="separate"/>
      </w:r>
      <w:r w:rsidR="00C93F7F">
        <w:rPr>
          <w:rFonts w:cs="Arial"/>
          <w:sz w:val="20"/>
          <w:u w:val="none"/>
        </w:rPr>
        <w:t>23.1</w:t>
      </w:r>
      <w:r w:rsidR="003232B6">
        <w:rPr>
          <w:rFonts w:cs="Arial"/>
          <w:sz w:val="20"/>
          <w:u w:val="none"/>
        </w:rPr>
        <w:fldChar w:fldCharType="end"/>
      </w:r>
      <w:r w:rsidR="00FB4B46" w:rsidRPr="008102B7">
        <w:rPr>
          <w:rFonts w:cs="Arial"/>
          <w:sz w:val="20"/>
          <w:u w:val="none"/>
        </w:rPr>
        <w:t xml:space="preserve"> </w:t>
      </w:r>
      <w:r w:rsidR="00C90005">
        <w:rPr>
          <w:rFonts w:cs="Arial"/>
          <w:sz w:val="20"/>
          <w:u w:val="none"/>
        </w:rPr>
        <w:t xml:space="preserve">and then </w:t>
      </w:r>
      <w:r w:rsidRPr="008102B7">
        <w:rPr>
          <w:rFonts w:cs="Arial"/>
          <w:sz w:val="20"/>
          <w:u w:val="none"/>
        </w:rPr>
        <w:t>from time to time</w:t>
      </w:r>
      <w:r w:rsidR="00C90005">
        <w:rPr>
          <w:rFonts w:cs="Arial"/>
          <w:sz w:val="20"/>
          <w:u w:val="none"/>
        </w:rPr>
        <w:t xml:space="preserve"> on request of the Company</w:t>
      </w:r>
      <w:r w:rsidRPr="008102B7">
        <w:rPr>
          <w:rFonts w:cs="Arial"/>
          <w:sz w:val="20"/>
          <w:u w:val="none"/>
        </w:rPr>
        <w:t>.</w:t>
      </w:r>
    </w:p>
    <w:p w14:paraId="56C3B02A" w14:textId="17E96865" w:rsidR="00C83DC4" w:rsidRPr="008102B7" w:rsidRDefault="007C34EC" w:rsidP="003765D0">
      <w:pPr>
        <w:pStyle w:val="Heading2"/>
        <w:keepNext w:val="0"/>
        <w:widowControl w:val="0"/>
        <w:spacing w:after="240"/>
        <w:rPr>
          <w:rFonts w:cs="Arial"/>
          <w:sz w:val="20"/>
          <w:u w:val="none"/>
        </w:rPr>
      </w:pPr>
      <w:r>
        <w:rPr>
          <w:rFonts w:cs="Arial"/>
          <w:sz w:val="20"/>
          <w:u w:val="none"/>
        </w:rPr>
        <w:t>T</w:t>
      </w:r>
      <w:r w:rsidR="00C83DC4" w:rsidRPr="008102B7">
        <w:rPr>
          <w:rFonts w:cs="Arial"/>
          <w:sz w:val="20"/>
          <w:u w:val="none"/>
        </w:rPr>
        <w:t xml:space="preserve">he Supplier shall ensure that policies of insurance maintained pursuant to Clause </w:t>
      </w:r>
      <w:r w:rsidR="003232B6">
        <w:rPr>
          <w:rFonts w:cs="Arial"/>
          <w:sz w:val="20"/>
          <w:u w:val="none"/>
        </w:rPr>
        <w:fldChar w:fldCharType="begin"/>
      </w:r>
      <w:r w:rsidR="003232B6">
        <w:rPr>
          <w:rFonts w:cs="Arial"/>
          <w:sz w:val="20"/>
          <w:u w:val="none"/>
        </w:rPr>
        <w:instrText xml:space="preserve"> REF _Ref104553669 \r \h </w:instrText>
      </w:r>
      <w:r w:rsidR="003232B6">
        <w:rPr>
          <w:rFonts w:cs="Arial"/>
          <w:sz w:val="20"/>
          <w:u w:val="none"/>
        </w:rPr>
      </w:r>
      <w:r w:rsidR="003232B6">
        <w:rPr>
          <w:rFonts w:cs="Arial"/>
          <w:sz w:val="20"/>
          <w:u w:val="none"/>
        </w:rPr>
        <w:fldChar w:fldCharType="separate"/>
      </w:r>
      <w:r w:rsidR="00C93F7F">
        <w:rPr>
          <w:rFonts w:cs="Arial"/>
          <w:sz w:val="20"/>
          <w:u w:val="none"/>
        </w:rPr>
        <w:t>23.1</w:t>
      </w:r>
      <w:r w:rsidR="003232B6">
        <w:rPr>
          <w:rFonts w:cs="Arial"/>
          <w:sz w:val="20"/>
          <w:u w:val="none"/>
        </w:rPr>
        <w:fldChar w:fldCharType="end"/>
      </w:r>
      <w:r w:rsidR="00C83DC4" w:rsidRPr="008102B7">
        <w:rPr>
          <w:rFonts w:cs="Arial"/>
          <w:sz w:val="20"/>
          <w:u w:val="none"/>
        </w:rPr>
        <w:t>:</w:t>
      </w:r>
    </w:p>
    <w:p w14:paraId="2C4A136A" w14:textId="77777777" w:rsidR="00C83DC4" w:rsidRPr="008102B7" w:rsidRDefault="00C83DC4" w:rsidP="00C83DC4">
      <w:pPr>
        <w:pStyle w:val="Heading3"/>
        <w:rPr>
          <w:rFonts w:cs="Arial"/>
          <w:sz w:val="20"/>
        </w:rPr>
      </w:pPr>
      <w:r w:rsidRPr="008102B7">
        <w:rPr>
          <w:rFonts w:cs="Arial"/>
          <w:sz w:val="20"/>
        </w:rPr>
        <w:t>include an express waiver by the insurer of any rights of subrogation; and</w:t>
      </w:r>
    </w:p>
    <w:p w14:paraId="30D784B4" w14:textId="77777777" w:rsidR="00C41618" w:rsidRDefault="00ED57C4" w:rsidP="00C83DC4">
      <w:pPr>
        <w:pStyle w:val="Heading3"/>
        <w:rPr>
          <w:rFonts w:cs="Arial"/>
          <w:sz w:val="20"/>
        </w:rPr>
      </w:pPr>
      <w:r w:rsidRPr="00ED57C4">
        <w:rPr>
          <w:rFonts w:cs="Arial"/>
          <w:sz w:val="20"/>
        </w:rPr>
        <w:t>contain an indemnity to principals clause that operates to</w:t>
      </w:r>
      <w:r w:rsidR="00C83DC4" w:rsidRPr="008102B7">
        <w:rPr>
          <w:rFonts w:cs="Arial"/>
          <w:sz w:val="20"/>
        </w:rPr>
        <w:t xml:space="preserve"> indemnify the Company from and against any Losses for which the Supplier may be liable to the Company and/or any ScottishPower Group Company under and/or pursuant to this Agreement</w:t>
      </w:r>
      <w:r w:rsidR="00C41618">
        <w:rPr>
          <w:rFonts w:cs="Arial"/>
          <w:sz w:val="20"/>
        </w:rPr>
        <w:t>.</w:t>
      </w:r>
    </w:p>
    <w:p w14:paraId="570AB3E6" w14:textId="5D72ED43" w:rsidR="00C41618" w:rsidRPr="00C41618" w:rsidRDefault="00C41618" w:rsidP="003765D0">
      <w:pPr>
        <w:pStyle w:val="Heading2"/>
        <w:keepNext w:val="0"/>
        <w:widowControl w:val="0"/>
        <w:spacing w:after="240"/>
        <w:rPr>
          <w:sz w:val="20"/>
          <w:u w:val="none"/>
        </w:rPr>
      </w:pPr>
      <w:r w:rsidRPr="00C41618">
        <w:rPr>
          <w:sz w:val="20"/>
          <w:u w:val="none"/>
        </w:rPr>
        <w:t xml:space="preserve">For the avoidance of any doubt, </w:t>
      </w:r>
      <w:r w:rsidR="00F15F42">
        <w:rPr>
          <w:sz w:val="20"/>
          <w:u w:val="none"/>
        </w:rPr>
        <w:t>t</w:t>
      </w:r>
      <w:r w:rsidR="00F15F42" w:rsidRPr="00F15F42">
        <w:rPr>
          <w:sz w:val="20"/>
          <w:u w:val="none"/>
        </w:rPr>
        <w:t xml:space="preserve">he risks, obligations and responsibilities of the </w:t>
      </w:r>
      <w:r w:rsidR="00F15F42">
        <w:rPr>
          <w:sz w:val="20"/>
          <w:u w:val="none"/>
        </w:rPr>
        <w:t>Supplier</w:t>
      </w:r>
      <w:r w:rsidR="00F15F42" w:rsidRPr="00F15F42">
        <w:rPr>
          <w:sz w:val="20"/>
          <w:u w:val="none"/>
        </w:rPr>
        <w:t xml:space="preserve"> under and/or pursuant to </w:t>
      </w:r>
      <w:r w:rsidR="00F15F42">
        <w:rPr>
          <w:sz w:val="20"/>
          <w:u w:val="none"/>
        </w:rPr>
        <w:t>this Agreement</w:t>
      </w:r>
      <w:r w:rsidR="00F15F42" w:rsidRPr="00F15F42">
        <w:rPr>
          <w:sz w:val="20"/>
          <w:u w:val="none"/>
        </w:rPr>
        <w:t xml:space="preserve"> are not limited to taking out the insurance policies required pursuant to this </w:t>
      </w:r>
      <w:r w:rsidR="00F15F42">
        <w:rPr>
          <w:sz w:val="20"/>
          <w:u w:val="none"/>
        </w:rPr>
        <w:t xml:space="preserve">Clause </w:t>
      </w:r>
      <w:r w:rsidR="003232B6">
        <w:rPr>
          <w:sz w:val="20"/>
          <w:u w:val="none"/>
        </w:rPr>
        <w:fldChar w:fldCharType="begin"/>
      </w:r>
      <w:r w:rsidR="003232B6">
        <w:rPr>
          <w:sz w:val="20"/>
          <w:u w:val="none"/>
        </w:rPr>
        <w:instrText xml:space="preserve"> REF _Ref104553689 \r \h </w:instrText>
      </w:r>
      <w:r w:rsidR="003232B6">
        <w:rPr>
          <w:sz w:val="20"/>
          <w:u w:val="none"/>
        </w:rPr>
      </w:r>
      <w:r w:rsidR="003232B6">
        <w:rPr>
          <w:sz w:val="20"/>
          <w:u w:val="none"/>
        </w:rPr>
        <w:fldChar w:fldCharType="separate"/>
      </w:r>
      <w:r w:rsidR="00C93F7F">
        <w:rPr>
          <w:sz w:val="20"/>
          <w:u w:val="none"/>
        </w:rPr>
        <w:t>23</w:t>
      </w:r>
      <w:r w:rsidR="003232B6">
        <w:rPr>
          <w:sz w:val="20"/>
          <w:u w:val="none"/>
        </w:rPr>
        <w:fldChar w:fldCharType="end"/>
      </w:r>
      <w:r w:rsidR="00F15F42">
        <w:rPr>
          <w:sz w:val="20"/>
          <w:u w:val="none"/>
        </w:rPr>
        <w:t>, and</w:t>
      </w:r>
      <w:r w:rsidR="00B7252D">
        <w:rPr>
          <w:sz w:val="20"/>
          <w:u w:val="none"/>
        </w:rPr>
        <w:t xml:space="preserve">, without prejudice to the terms of Clause </w:t>
      </w:r>
      <w:r w:rsidR="003232B6">
        <w:rPr>
          <w:sz w:val="20"/>
          <w:u w:val="none"/>
        </w:rPr>
        <w:fldChar w:fldCharType="begin"/>
      </w:r>
      <w:r w:rsidR="003232B6">
        <w:rPr>
          <w:sz w:val="20"/>
          <w:u w:val="none"/>
        </w:rPr>
        <w:instrText xml:space="preserve"> REF _Ref104553700 \r \h </w:instrText>
      </w:r>
      <w:r w:rsidR="003232B6">
        <w:rPr>
          <w:sz w:val="20"/>
          <w:u w:val="none"/>
        </w:rPr>
      </w:r>
      <w:r w:rsidR="003232B6">
        <w:rPr>
          <w:sz w:val="20"/>
          <w:u w:val="none"/>
        </w:rPr>
        <w:fldChar w:fldCharType="separate"/>
      </w:r>
      <w:r w:rsidR="00C93F7F">
        <w:rPr>
          <w:sz w:val="20"/>
          <w:u w:val="none"/>
        </w:rPr>
        <w:t>22</w:t>
      </w:r>
      <w:r w:rsidR="003232B6">
        <w:rPr>
          <w:sz w:val="20"/>
          <w:u w:val="none"/>
        </w:rPr>
        <w:fldChar w:fldCharType="end"/>
      </w:r>
      <w:r w:rsidR="00B7252D">
        <w:rPr>
          <w:sz w:val="20"/>
          <w:u w:val="none"/>
        </w:rPr>
        <w:t>,</w:t>
      </w:r>
      <w:r w:rsidR="00F15F42" w:rsidRPr="00F15F42">
        <w:rPr>
          <w:sz w:val="20"/>
          <w:u w:val="none"/>
        </w:rPr>
        <w:t xml:space="preserve"> the </w:t>
      </w:r>
      <w:r w:rsidR="00F15F42">
        <w:rPr>
          <w:sz w:val="20"/>
          <w:u w:val="none"/>
        </w:rPr>
        <w:t>Supplier</w:t>
      </w:r>
      <w:r w:rsidR="00F15F42" w:rsidRPr="00F15F42">
        <w:rPr>
          <w:sz w:val="20"/>
          <w:u w:val="none"/>
        </w:rPr>
        <w:t xml:space="preserve">’s liability under and/or pursuant to </w:t>
      </w:r>
      <w:r w:rsidR="00F15F42">
        <w:rPr>
          <w:sz w:val="20"/>
          <w:u w:val="none"/>
        </w:rPr>
        <w:t>this Agreement</w:t>
      </w:r>
      <w:r w:rsidR="00F15F42" w:rsidRPr="00F15F42">
        <w:rPr>
          <w:sz w:val="20"/>
          <w:u w:val="none"/>
        </w:rPr>
        <w:t xml:space="preserve"> shall not be restricted to the amount</w:t>
      </w:r>
      <w:r w:rsidR="00F15F42">
        <w:rPr>
          <w:sz w:val="20"/>
          <w:u w:val="none"/>
        </w:rPr>
        <w:t>(</w:t>
      </w:r>
      <w:r w:rsidR="00F15F42" w:rsidRPr="00F15F42">
        <w:rPr>
          <w:sz w:val="20"/>
          <w:u w:val="none"/>
        </w:rPr>
        <w:t>s</w:t>
      </w:r>
      <w:r w:rsidR="00F15F42">
        <w:rPr>
          <w:sz w:val="20"/>
          <w:u w:val="none"/>
        </w:rPr>
        <w:t>)</w:t>
      </w:r>
      <w:r w:rsidR="00F15F42" w:rsidRPr="00F15F42">
        <w:rPr>
          <w:sz w:val="20"/>
          <w:u w:val="none"/>
        </w:rPr>
        <w:t xml:space="preserve"> insured and/or recovered under any insurance policies maintained by the </w:t>
      </w:r>
      <w:r w:rsidR="00F15F42">
        <w:rPr>
          <w:sz w:val="20"/>
          <w:u w:val="none"/>
        </w:rPr>
        <w:t>Supplier at any time or from time to time</w:t>
      </w:r>
      <w:r w:rsidR="00F15F42" w:rsidRPr="00F15F42">
        <w:rPr>
          <w:sz w:val="20"/>
          <w:u w:val="none"/>
        </w:rPr>
        <w:t>.</w:t>
      </w:r>
    </w:p>
    <w:p w14:paraId="50A45579" w14:textId="77777777" w:rsidR="00BE4695" w:rsidRPr="008102B7" w:rsidRDefault="00BE4695" w:rsidP="00297705">
      <w:pPr>
        <w:pStyle w:val="Heading1"/>
      </w:pPr>
      <w:bookmarkStart w:id="250" w:name="_Ref87438790"/>
      <w:bookmarkStart w:id="251" w:name="_Toc88130350"/>
      <w:bookmarkStart w:id="252" w:name="_Toc125358712"/>
      <w:bookmarkStart w:id="253" w:name="_Ref104552600"/>
      <w:bookmarkStart w:id="254" w:name="_Ref104552814"/>
      <w:bookmarkStart w:id="255" w:name="_Ref104552833"/>
      <w:bookmarkStart w:id="256" w:name="_Ref104553774"/>
      <w:bookmarkStart w:id="257" w:name="_Ref104553790"/>
      <w:bookmarkStart w:id="258" w:name="_Ref104553819"/>
      <w:bookmarkStart w:id="259" w:name="_Ref104553824"/>
      <w:bookmarkStart w:id="260" w:name="_Ref104554114"/>
      <w:bookmarkStart w:id="261" w:name="_Ref104555946"/>
      <w:bookmarkStart w:id="262" w:name="_Toc126675602"/>
      <w:r w:rsidRPr="008102B7">
        <w:t>tERMINATION</w:t>
      </w:r>
      <w:bookmarkEnd w:id="250"/>
      <w:bookmarkEnd w:id="251"/>
      <w:r w:rsidRPr="008102B7">
        <w:t xml:space="preserve"> RIGHTS</w:t>
      </w:r>
      <w:bookmarkEnd w:id="252"/>
      <w:bookmarkEnd w:id="253"/>
      <w:bookmarkEnd w:id="254"/>
      <w:bookmarkEnd w:id="255"/>
      <w:bookmarkEnd w:id="256"/>
      <w:bookmarkEnd w:id="257"/>
      <w:bookmarkEnd w:id="258"/>
      <w:bookmarkEnd w:id="259"/>
      <w:bookmarkEnd w:id="260"/>
      <w:bookmarkEnd w:id="261"/>
      <w:bookmarkEnd w:id="262"/>
    </w:p>
    <w:p w14:paraId="4B6FD168" w14:textId="77777777" w:rsidR="00BE4695" w:rsidRPr="008102B7" w:rsidRDefault="006B5EFE" w:rsidP="003765D0">
      <w:pPr>
        <w:pStyle w:val="Heading2"/>
        <w:keepNext w:val="0"/>
        <w:widowControl w:val="0"/>
        <w:spacing w:after="240"/>
        <w:rPr>
          <w:rFonts w:cs="Arial"/>
          <w:sz w:val="20"/>
          <w:u w:val="none"/>
        </w:rPr>
      </w:pPr>
      <w:bookmarkStart w:id="263" w:name="_Ref89088816"/>
      <w:bookmarkStart w:id="264" w:name="_Ref104553740"/>
      <w:bookmarkStart w:id="265" w:name="_Ref59999862"/>
      <w:bookmarkStart w:id="266" w:name="_Ref73264060"/>
      <w:r w:rsidRPr="008102B7">
        <w:rPr>
          <w:rFonts w:cs="Arial"/>
          <w:sz w:val="20"/>
          <w:u w:val="none"/>
        </w:rPr>
        <w:t>The Company</w:t>
      </w:r>
      <w:r w:rsidR="00BE4695" w:rsidRPr="008102B7">
        <w:rPr>
          <w:rFonts w:cs="Arial"/>
          <w:sz w:val="20"/>
          <w:u w:val="none"/>
        </w:rPr>
        <w:t xml:space="preserve"> may terminate </w:t>
      </w:r>
      <w:r w:rsidR="00295C6D" w:rsidRPr="008102B7">
        <w:rPr>
          <w:rFonts w:cs="Arial"/>
          <w:sz w:val="20"/>
          <w:u w:val="none"/>
        </w:rPr>
        <w:t xml:space="preserve">all or any part of this </w:t>
      </w:r>
      <w:r w:rsidR="00BE4695" w:rsidRPr="008102B7">
        <w:rPr>
          <w:rFonts w:cs="Arial"/>
          <w:sz w:val="20"/>
          <w:u w:val="none"/>
        </w:rPr>
        <w:t>Agreement</w:t>
      </w:r>
      <w:r w:rsidR="00E872F6" w:rsidRPr="008102B7">
        <w:rPr>
          <w:rFonts w:cs="Arial"/>
          <w:sz w:val="20"/>
          <w:u w:val="none"/>
        </w:rPr>
        <w:t xml:space="preserve"> (or any part of the Services)</w:t>
      </w:r>
      <w:r w:rsidRPr="008102B7">
        <w:rPr>
          <w:rFonts w:cs="Arial"/>
          <w:sz w:val="20"/>
          <w:u w:val="none"/>
        </w:rPr>
        <w:t xml:space="preserve"> </w:t>
      </w:r>
      <w:r w:rsidR="00AC2ADF" w:rsidRPr="008102B7">
        <w:rPr>
          <w:rFonts w:cs="Arial"/>
          <w:sz w:val="20"/>
          <w:u w:val="none"/>
        </w:rPr>
        <w:lastRenderedPageBreak/>
        <w:t xml:space="preserve">immediately </w:t>
      </w:r>
      <w:r w:rsidR="000D4A06">
        <w:rPr>
          <w:rFonts w:cs="Arial"/>
          <w:sz w:val="20"/>
          <w:u w:val="none"/>
        </w:rPr>
        <w:t xml:space="preserve">(or on such period of notice as the Company, in its sole discretion, may specify in its notice to the Supplier) </w:t>
      </w:r>
      <w:r w:rsidR="00304FD9" w:rsidRPr="008102B7">
        <w:rPr>
          <w:rFonts w:cs="Arial"/>
          <w:sz w:val="20"/>
          <w:u w:val="none"/>
        </w:rPr>
        <w:t xml:space="preserve">and without any liability to the Supplier </w:t>
      </w:r>
      <w:r w:rsidR="00BE4695" w:rsidRPr="008102B7">
        <w:rPr>
          <w:rFonts w:cs="Arial"/>
          <w:sz w:val="20"/>
          <w:u w:val="none"/>
        </w:rPr>
        <w:t xml:space="preserve">by giving written notice of termination to the </w:t>
      </w:r>
      <w:r w:rsidR="00C51BD4" w:rsidRPr="008102B7">
        <w:rPr>
          <w:rFonts w:cs="Arial"/>
          <w:sz w:val="20"/>
          <w:u w:val="none"/>
        </w:rPr>
        <w:t>Supplier</w:t>
      </w:r>
      <w:r w:rsidR="00BE4695" w:rsidRPr="008102B7">
        <w:rPr>
          <w:rFonts w:cs="Arial"/>
          <w:sz w:val="20"/>
          <w:u w:val="none"/>
        </w:rPr>
        <w:t xml:space="preserve"> if</w:t>
      </w:r>
      <w:bookmarkEnd w:id="263"/>
      <w:r w:rsidR="00C51BD4" w:rsidRPr="008102B7">
        <w:rPr>
          <w:rFonts w:cs="Arial"/>
          <w:sz w:val="20"/>
          <w:u w:val="none"/>
        </w:rPr>
        <w:t>:</w:t>
      </w:r>
      <w:bookmarkEnd w:id="264"/>
    </w:p>
    <w:p w14:paraId="1BC16371" w14:textId="77777777" w:rsidR="00BE4695" w:rsidRPr="008102B7" w:rsidRDefault="00BE4695">
      <w:pPr>
        <w:pStyle w:val="Heading3"/>
        <w:rPr>
          <w:rFonts w:cs="Arial"/>
          <w:sz w:val="20"/>
        </w:rPr>
      </w:pPr>
      <w:r w:rsidRPr="008102B7">
        <w:rPr>
          <w:rFonts w:cs="Arial"/>
          <w:sz w:val="20"/>
        </w:rPr>
        <w:t xml:space="preserve">the </w:t>
      </w:r>
      <w:r w:rsidR="00C51BD4" w:rsidRPr="008102B7">
        <w:rPr>
          <w:rFonts w:cs="Arial"/>
          <w:sz w:val="20"/>
        </w:rPr>
        <w:t>Supplier</w:t>
      </w:r>
      <w:r w:rsidRPr="008102B7">
        <w:rPr>
          <w:rFonts w:cs="Arial"/>
          <w:sz w:val="20"/>
        </w:rPr>
        <w:t xml:space="preserve"> is in material Default which is capable of remedy and it has failed to remedy such Default within twenty</w:t>
      </w:r>
      <w:r w:rsidR="00B56389">
        <w:rPr>
          <w:rFonts w:cs="Arial"/>
          <w:sz w:val="20"/>
        </w:rPr>
        <w:t>-</w:t>
      </w:r>
      <w:r w:rsidRPr="008102B7">
        <w:rPr>
          <w:rFonts w:cs="Arial"/>
          <w:sz w:val="20"/>
        </w:rPr>
        <w:t xml:space="preserve">one (21) Working Days of receipt of notification of such Default from </w:t>
      </w:r>
      <w:r w:rsidR="00C51BD4" w:rsidRPr="008102B7">
        <w:rPr>
          <w:rFonts w:cs="Arial"/>
          <w:sz w:val="20"/>
        </w:rPr>
        <w:t>the Company</w:t>
      </w:r>
      <w:r w:rsidRPr="008102B7">
        <w:rPr>
          <w:rFonts w:cs="Arial"/>
          <w:sz w:val="20"/>
        </w:rPr>
        <w:t xml:space="preserve">; </w:t>
      </w:r>
    </w:p>
    <w:p w14:paraId="6510A5AA" w14:textId="77777777" w:rsidR="00BE4695" w:rsidRPr="008102B7" w:rsidRDefault="00BE4695">
      <w:pPr>
        <w:pStyle w:val="Heading3"/>
        <w:rPr>
          <w:rFonts w:cs="Arial"/>
          <w:sz w:val="20"/>
        </w:rPr>
      </w:pPr>
      <w:r w:rsidRPr="008102B7">
        <w:rPr>
          <w:rFonts w:cs="Arial"/>
          <w:sz w:val="20"/>
        </w:rPr>
        <w:tab/>
        <w:t xml:space="preserve">the </w:t>
      </w:r>
      <w:r w:rsidR="00C51BD4" w:rsidRPr="008102B7">
        <w:rPr>
          <w:rFonts w:cs="Arial"/>
          <w:sz w:val="20"/>
        </w:rPr>
        <w:t>Supplier</w:t>
      </w:r>
      <w:r w:rsidRPr="008102B7">
        <w:rPr>
          <w:rFonts w:cs="Arial"/>
          <w:sz w:val="20"/>
        </w:rPr>
        <w:t xml:space="preserve"> commits a material Default which is not capable of remedy; </w:t>
      </w:r>
    </w:p>
    <w:p w14:paraId="4AB04CC4" w14:textId="77777777" w:rsidR="0079351F" w:rsidRPr="008102B7" w:rsidRDefault="0079351F">
      <w:pPr>
        <w:pStyle w:val="Heading3"/>
        <w:rPr>
          <w:rFonts w:cs="Arial"/>
          <w:sz w:val="20"/>
        </w:rPr>
      </w:pPr>
      <w:r w:rsidRPr="008102B7">
        <w:rPr>
          <w:rFonts w:cs="Arial"/>
          <w:sz w:val="20"/>
        </w:rPr>
        <w:t>an Insolvency Event occurs in relation to the Supplier</w:t>
      </w:r>
      <w:r w:rsidR="0047061F">
        <w:rPr>
          <w:rFonts w:cs="Arial"/>
          <w:sz w:val="20"/>
        </w:rPr>
        <w:t xml:space="preserve"> (and/or, where applicable, the guarantor under any Parent Company Guarantee)</w:t>
      </w:r>
      <w:r w:rsidRPr="008102B7">
        <w:rPr>
          <w:rFonts w:cs="Arial"/>
          <w:sz w:val="20"/>
        </w:rPr>
        <w:t>;</w:t>
      </w:r>
    </w:p>
    <w:p w14:paraId="687DC528" w14:textId="77777777" w:rsidR="00BE4695" w:rsidRPr="008102B7" w:rsidRDefault="00BE4695">
      <w:pPr>
        <w:pStyle w:val="Heading3"/>
        <w:rPr>
          <w:rFonts w:cs="Arial"/>
          <w:sz w:val="20"/>
        </w:rPr>
      </w:pPr>
      <w:r w:rsidRPr="008102B7">
        <w:rPr>
          <w:rFonts w:cs="Arial"/>
          <w:sz w:val="20"/>
        </w:rPr>
        <w:t xml:space="preserve">a Force Majeure Event occurs which affects all or a substantial part of the performance of the </w:t>
      </w:r>
      <w:r w:rsidR="00C32525" w:rsidRPr="008102B7">
        <w:rPr>
          <w:rFonts w:cs="Arial"/>
          <w:sz w:val="20"/>
        </w:rPr>
        <w:t>Supplier</w:t>
      </w:r>
      <w:r w:rsidRPr="008102B7">
        <w:rPr>
          <w:rFonts w:cs="Arial"/>
          <w:sz w:val="20"/>
        </w:rPr>
        <w:t xml:space="preserve">’s </w:t>
      </w:r>
      <w:r w:rsidR="00EF50D2" w:rsidRPr="008102B7">
        <w:rPr>
          <w:rFonts w:cs="Arial"/>
          <w:sz w:val="20"/>
        </w:rPr>
        <w:t xml:space="preserve">and/or the Company’s </w:t>
      </w:r>
      <w:r w:rsidRPr="008102B7">
        <w:rPr>
          <w:rFonts w:cs="Arial"/>
          <w:sz w:val="20"/>
        </w:rPr>
        <w:t xml:space="preserve">obligations under this Agreement for a continuous period of more than </w:t>
      </w:r>
      <w:r w:rsidR="00B56389">
        <w:rPr>
          <w:rFonts w:cs="Arial"/>
          <w:sz w:val="20"/>
        </w:rPr>
        <w:t>fifteen (</w:t>
      </w:r>
      <w:r w:rsidR="00EF50D2" w:rsidRPr="008102B7">
        <w:rPr>
          <w:rFonts w:cs="Arial"/>
          <w:sz w:val="20"/>
        </w:rPr>
        <w:t>15</w:t>
      </w:r>
      <w:r w:rsidR="00B56389">
        <w:rPr>
          <w:rFonts w:cs="Arial"/>
          <w:sz w:val="20"/>
        </w:rPr>
        <w:t>)</w:t>
      </w:r>
      <w:r w:rsidR="00EF50D2" w:rsidRPr="008102B7">
        <w:rPr>
          <w:rFonts w:cs="Arial"/>
          <w:sz w:val="20"/>
        </w:rPr>
        <w:t xml:space="preserve"> </w:t>
      </w:r>
      <w:r w:rsidRPr="008102B7">
        <w:rPr>
          <w:rFonts w:cs="Arial"/>
          <w:sz w:val="20"/>
        </w:rPr>
        <w:t>Working Days;</w:t>
      </w:r>
    </w:p>
    <w:p w14:paraId="3C017416" w14:textId="77777777" w:rsidR="00834C23" w:rsidRPr="008102B7" w:rsidRDefault="00834C23" w:rsidP="00834C23">
      <w:pPr>
        <w:pStyle w:val="Heading3"/>
        <w:rPr>
          <w:rFonts w:cs="Arial"/>
          <w:sz w:val="20"/>
        </w:rPr>
      </w:pPr>
      <w:bookmarkStart w:id="267" w:name="_Ref104552964"/>
      <w:r w:rsidRPr="008102B7">
        <w:rPr>
          <w:rFonts w:cs="Arial"/>
          <w:sz w:val="20"/>
        </w:rPr>
        <w:t xml:space="preserve">the Supplier fails to achieve any </w:t>
      </w:r>
      <w:r w:rsidR="00094C43">
        <w:rPr>
          <w:rFonts w:cs="Arial"/>
          <w:sz w:val="20"/>
        </w:rPr>
        <w:t>Significant Delay</w:t>
      </w:r>
      <w:r w:rsidR="00094C43" w:rsidRPr="008102B7">
        <w:rPr>
          <w:rFonts w:cs="Arial"/>
          <w:sz w:val="20"/>
        </w:rPr>
        <w:t xml:space="preserve"> </w:t>
      </w:r>
      <w:r w:rsidRPr="008102B7">
        <w:rPr>
          <w:rFonts w:cs="Arial"/>
          <w:sz w:val="20"/>
        </w:rPr>
        <w:t>Date as result of the Supplier’s Default;</w:t>
      </w:r>
      <w:bookmarkEnd w:id="267"/>
    </w:p>
    <w:p w14:paraId="1ECF40B1" w14:textId="77777777" w:rsidR="001C757F" w:rsidRDefault="001C757F">
      <w:pPr>
        <w:pStyle w:val="Heading3"/>
        <w:rPr>
          <w:rFonts w:cs="Arial"/>
          <w:sz w:val="20"/>
        </w:rPr>
      </w:pPr>
      <w:r>
        <w:rPr>
          <w:rFonts w:cs="Arial"/>
          <w:sz w:val="20"/>
        </w:rPr>
        <w:t>a “Critical Service Level Failure” (as defined in paragraph 1.3 of Schedule Part 3 (Service Level</w:t>
      </w:r>
      <w:r w:rsidR="00521609">
        <w:rPr>
          <w:rFonts w:cs="Arial"/>
          <w:sz w:val="20"/>
        </w:rPr>
        <w:t>s</w:t>
      </w:r>
      <w:r>
        <w:rPr>
          <w:rFonts w:cs="Arial"/>
          <w:sz w:val="20"/>
        </w:rPr>
        <w:t>)</w:t>
      </w:r>
      <w:r w:rsidR="00171072">
        <w:rPr>
          <w:rFonts w:cs="Arial"/>
          <w:sz w:val="20"/>
        </w:rPr>
        <w:t>)</w:t>
      </w:r>
      <w:r>
        <w:rPr>
          <w:rFonts w:cs="Arial"/>
          <w:sz w:val="20"/>
        </w:rPr>
        <w:t xml:space="preserve"> occurs;</w:t>
      </w:r>
    </w:p>
    <w:p w14:paraId="0FF191D5" w14:textId="1393168D" w:rsidR="00E60C0E" w:rsidRPr="008102B7" w:rsidRDefault="00E60C0E">
      <w:pPr>
        <w:pStyle w:val="Heading3"/>
        <w:rPr>
          <w:rFonts w:cs="Arial"/>
          <w:sz w:val="20"/>
        </w:rPr>
      </w:pPr>
      <w:r w:rsidRPr="008102B7">
        <w:rPr>
          <w:rFonts w:cs="Arial"/>
          <w:sz w:val="20"/>
        </w:rPr>
        <w:t xml:space="preserve">it is entitled to do so pursuant to Clause </w:t>
      </w:r>
      <w:r w:rsidR="003232B6">
        <w:rPr>
          <w:rFonts w:cs="Arial"/>
          <w:sz w:val="20"/>
        </w:rPr>
        <w:fldChar w:fldCharType="begin"/>
      </w:r>
      <w:r w:rsidR="003232B6">
        <w:rPr>
          <w:rFonts w:cs="Arial"/>
          <w:sz w:val="20"/>
        </w:rPr>
        <w:instrText xml:space="preserve"> REF _Ref104553711 \r \h </w:instrText>
      </w:r>
      <w:r w:rsidR="003232B6">
        <w:rPr>
          <w:rFonts w:cs="Arial"/>
          <w:sz w:val="20"/>
        </w:rPr>
      </w:r>
      <w:r w:rsidR="003232B6">
        <w:rPr>
          <w:rFonts w:cs="Arial"/>
          <w:sz w:val="20"/>
        </w:rPr>
        <w:fldChar w:fldCharType="separate"/>
      </w:r>
      <w:r w:rsidR="00C93F7F">
        <w:rPr>
          <w:rFonts w:cs="Arial"/>
          <w:sz w:val="20"/>
        </w:rPr>
        <w:t>5.7</w:t>
      </w:r>
      <w:r w:rsidR="003232B6">
        <w:rPr>
          <w:rFonts w:cs="Arial"/>
          <w:sz w:val="20"/>
        </w:rPr>
        <w:fldChar w:fldCharType="end"/>
      </w:r>
      <w:r w:rsidRPr="008102B7">
        <w:rPr>
          <w:rFonts w:cs="Arial"/>
          <w:sz w:val="20"/>
        </w:rPr>
        <w:t xml:space="preserve"> (Supplier’s Duties)</w:t>
      </w:r>
      <w:r w:rsidR="003108FA">
        <w:rPr>
          <w:rFonts w:cs="Arial"/>
          <w:sz w:val="20"/>
        </w:rPr>
        <w:t xml:space="preserve">, </w:t>
      </w:r>
      <w:r w:rsidR="003108FA" w:rsidRPr="008102B7">
        <w:rPr>
          <w:rFonts w:cs="Arial"/>
          <w:sz w:val="20"/>
        </w:rPr>
        <w:t xml:space="preserve">Clause </w:t>
      </w:r>
      <w:r w:rsidR="003232B6">
        <w:rPr>
          <w:rFonts w:cs="Arial"/>
          <w:sz w:val="20"/>
        </w:rPr>
        <w:fldChar w:fldCharType="begin"/>
      </w:r>
      <w:r w:rsidR="003232B6">
        <w:rPr>
          <w:rFonts w:cs="Arial"/>
          <w:sz w:val="20"/>
        </w:rPr>
        <w:instrText xml:space="preserve"> REF _Ref104553724 \r \h </w:instrText>
      </w:r>
      <w:r w:rsidR="003232B6">
        <w:rPr>
          <w:rFonts w:cs="Arial"/>
          <w:sz w:val="20"/>
        </w:rPr>
      </w:r>
      <w:r w:rsidR="003232B6">
        <w:rPr>
          <w:rFonts w:cs="Arial"/>
          <w:sz w:val="20"/>
        </w:rPr>
        <w:fldChar w:fldCharType="separate"/>
      </w:r>
      <w:r w:rsidR="00C93F7F">
        <w:rPr>
          <w:rFonts w:cs="Arial"/>
          <w:sz w:val="20"/>
        </w:rPr>
        <w:t>35.5</w:t>
      </w:r>
      <w:r w:rsidR="003232B6">
        <w:rPr>
          <w:rFonts w:cs="Arial"/>
          <w:sz w:val="20"/>
        </w:rPr>
        <w:fldChar w:fldCharType="end"/>
      </w:r>
      <w:r w:rsidR="003108FA" w:rsidRPr="008102B7">
        <w:rPr>
          <w:rFonts w:cs="Arial"/>
          <w:sz w:val="20"/>
        </w:rPr>
        <w:t xml:space="preserve"> (Prevention of Corruption)</w:t>
      </w:r>
      <w:r w:rsidR="003108FA">
        <w:rPr>
          <w:rFonts w:cs="Arial"/>
          <w:sz w:val="20"/>
        </w:rPr>
        <w:t xml:space="preserve"> </w:t>
      </w:r>
      <w:r w:rsidR="00F15F42">
        <w:rPr>
          <w:rFonts w:cs="Arial"/>
          <w:sz w:val="20"/>
        </w:rPr>
        <w:t>and/</w:t>
      </w:r>
      <w:r w:rsidR="003108FA">
        <w:rPr>
          <w:rFonts w:cs="Arial"/>
          <w:sz w:val="20"/>
        </w:rPr>
        <w:t>or any other express provision of this Agreement</w:t>
      </w:r>
      <w:r w:rsidRPr="008102B7">
        <w:rPr>
          <w:rFonts w:cs="Arial"/>
          <w:sz w:val="20"/>
        </w:rPr>
        <w:t>;</w:t>
      </w:r>
    </w:p>
    <w:p w14:paraId="41744F74" w14:textId="77777777" w:rsidR="00A41E26" w:rsidRDefault="00017584">
      <w:pPr>
        <w:pStyle w:val="Heading3"/>
        <w:rPr>
          <w:rFonts w:cs="Arial"/>
          <w:sz w:val="20"/>
        </w:rPr>
      </w:pPr>
      <w:r>
        <w:rPr>
          <w:rFonts w:cs="Arial"/>
          <w:sz w:val="20"/>
        </w:rPr>
        <w:t xml:space="preserve">the Company </w:t>
      </w:r>
      <w:r w:rsidR="00A41E26">
        <w:rPr>
          <w:rFonts w:cs="Arial"/>
          <w:sz w:val="20"/>
        </w:rPr>
        <w:t xml:space="preserve">(acting reasonably) considers that the Supplier </w:t>
      </w:r>
      <w:r w:rsidR="0047061F">
        <w:rPr>
          <w:rFonts w:cs="Arial"/>
          <w:sz w:val="20"/>
        </w:rPr>
        <w:t xml:space="preserve">(and/or, where applicable, the guarantor under any Parent Company Guarantee) </w:t>
      </w:r>
      <w:r w:rsidR="00A41E26">
        <w:rPr>
          <w:rFonts w:cs="Arial"/>
          <w:sz w:val="20"/>
        </w:rPr>
        <w:t>is experiencing Significant Financial Difficulties;</w:t>
      </w:r>
    </w:p>
    <w:p w14:paraId="2618DC06" w14:textId="77777777" w:rsidR="00834C23" w:rsidRPr="008102B7" w:rsidRDefault="00834C23">
      <w:pPr>
        <w:pStyle w:val="Heading3"/>
        <w:rPr>
          <w:rFonts w:cs="Arial"/>
          <w:sz w:val="20"/>
        </w:rPr>
      </w:pPr>
      <w:r w:rsidRPr="008102B7">
        <w:rPr>
          <w:rFonts w:cs="Arial"/>
          <w:sz w:val="20"/>
        </w:rPr>
        <w:t>there is a change in the identity of the person that has, directly or indirectly, the power to direct or cause the direction of the management of the policies of the Supplier (whether through the ownership of voting shares, by contract or otherwise);</w:t>
      </w:r>
    </w:p>
    <w:p w14:paraId="22BDA594" w14:textId="77777777" w:rsidR="00BE4695" w:rsidRPr="008102B7" w:rsidRDefault="00236C9B">
      <w:pPr>
        <w:pStyle w:val="Heading3"/>
        <w:rPr>
          <w:rFonts w:cs="Arial"/>
          <w:sz w:val="20"/>
        </w:rPr>
      </w:pPr>
      <w:r w:rsidRPr="008102B7">
        <w:rPr>
          <w:rFonts w:cs="Arial"/>
          <w:sz w:val="20"/>
        </w:rPr>
        <w:t xml:space="preserve">the </w:t>
      </w:r>
      <w:r w:rsidR="00C51BD4" w:rsidRPr="008102B7">
        <w:rPr>
          <w:rFonts w:cs="Arial"/>
          <w:sz w:val="20"/>
        </w:rPr>
        <w:t>Supplier</w:t>
      </w:r>
      <w:r w:rsidR="00BE4695" w:rsidRPr="008102B7">
        <w:rPr>
          <w:rFonts w:cs="Arial"/>
          <w:sz w:val="20"/>
        </w:rPr>
        <w:t xml:space="preserve"> transfers or disposes of, or threatens to transfer or dispose of, all or a substantial part of its business or assets;</w:t>
      </w:r>
      <w:r w:rsidR="006D7FB1" w:rsidRPr="008102B7">
        <w:rPr>
          <w:rFonts w:cs="Arial"/>
          <w:sz w:val="20"/>
        </w:rPr>
        <w:t xml:space="preserve"> </w:t>
      </w:r>
    </w:p>
    <w:p w14:paraId="6085D89C" w14:textId="77777777" w:rsidR="00834C23" w:rsidRPr="008102B7" w:rsidRDefault="00834C23" w:rsidP="00834C23">
      <w:pPr>
        <w:pStyle w:val="Heading3"/>
        <w:rPr>
          <w:rFonts w:cs="Arial"/>
          <w:sz w:val="20"/>
        </w:rPr>
      </w:pPr>
      <w:r w:rsidRPr="008102B7">
        <w:rPr>
          <w:rFonts w:cs="Arial"/>
          <w:sz w:val="20"/>
        </w:rPr>
        <w:t>the Supplier ceases or suspends or threatens to cease or suspend all or a substantial part of its business;</w:t>
      </w:r>
    </w:p>
    <w:p w14:paraId="09D3BB35" w14:textId="77777777" w:rsidR="00834C23" w:rsidRPr="008102B7" w:rsidRDefault="00834C23" w:rsidP="00834C23">
      <w:pPr>
        <w:pStyle w:val="Heading3"/>
        <w:rPr>
          <w:rFonts w:cs="Arial"/>
          <w:sz w:val="20"/>
        </w:rPr>
      </w:pPr>
      <w:r w:rsidRPr="008102B7">
        <w:rPr>
          <w:rFonts w:cs="Arial"/>
          <w:sz w:val="20"/>
        </w:rPr>
        <w:t xml:space="preserve">the Supplier commits any act, omission and/or Default which results in an investigation of any ScottishPower Group Company by any Regulatory Body; </w:t>
      </w:r>
    </w:p>
    <w:p w14:paraId="1AC18E43" w14:textId="77777777" w:rsidR="00AC3F8C" w:rsidRPr="008102B7" w:rsidRDefault="003026E5" w:rsidP="00834C23">
      <w:pPr>
        <w:pStyle w:val="Heading3"/>
        <w:rPr>
          <w:rFonts w:cs="Arial"/>
          <w:sz w:val="20"/>
        </w:rPr>
      </w:pPr>
      <w:r w:rsidRPr="008102B7">
        <w:rPr>
          <w:rFonts w:cs="Arial"/>
          <w:sz w:val="20"/>
        </w:rPr>
        <w:t xml:space="preserve">the Company becomes aware that the performance by either Party of all or any part of its obligations pursuant to this Agreement, is (or is likely to be) in contravention of any legal, governmental and/or regulatory requirement applicable to either Party; </w:t>
      </w:r>
    </w:p>
    <w:p w14:paraId="0E7B680D" w14:textId="50C054C7" w:rsidR="00637D03" w:rsidRDefault="00834C23" w:rsidP="00834C23">
      <w:pPr>
        <w:pStyle w:val="Heading3"/>
        <w:rPr>
          <w:rFonts w:cs="Arial"/>
          <w:sz w:val="20"/>
        </w:rPr>
      </w:pPr>
      <w:r w:rsidRPr="008102B7">
        <w:rPr>
          <w:rFonts w:cs="Arial"/>
          <w:sz w:val="20"/>
        </w:rPr>
        <w:t>the Supplier commits any act, omission and/or Default which results in a prosecution or a fin</w:t>
      </w:r>
      <w:r w:rsidR="005E5DE1">
        <w:rPr>
          <w:rFonts w:cs="Arial"/>
          <w:sz w:val="20"/>
        </w:rPr>
        <w:t>e being imposed on any Scottish</w:t>
      </w:r>
      <w:r w:rsidRPr="008102B7">
        <w:rPr>
          <w:rFonts w:cs="Arial"/>
          <w:sz w:val="20"/>
        </w:rPr>
        <w:t xml:space="preserve">Power Group Company by any Regulatory Body or which the Company believes may or could if the relevant act, omission or Default continued or was repeated lead to the termination or revocation of </w:t>
      </w:r>
      <w:r w:rsidR="003D4B92" w:rsidRPr="008102B7">
        <w:rPr>
          <w:rFonts w:cs="Arial"/>
          <w:sz w:val="20"/>
        </w:rPr>
        <w:t xml:space="preserve">any </w:t>
      </w:r>
      <w:r w:rsidRPr="008102B7">
        <w:rPr>
          <w:rFonts w:cs="Arial"/>
          <w:sz w:val="20"/>
        </w:rPr>
        <w:t xml:space="preserve">ScottishPower Licence or to the imposition of </w:t>
      </w:r>
      <w:r w:rsidR="00E872F6" w:rsidRPr="008102B7">
        <w:rPr>
          <w:rFonts w:cs="Arial"/>
          <w:sz w:val="20"/>
        </w:rPr>
        <w:t xml:space="preserve">any fine or penalty or any </w:t>
      </w:r>
      <w:r w:rsidRPr="008102B7">
        <w:rPr>
          <w:rFonts w:cs="Arial"/>
          <w:sz w:val="20"/>
        </w:rPr>
        <w:t xml:space="preserve">additional conditions attaching to </w:t>
      </w:r>
      <w:r w:rsidR="003D4B92" w:rsidRPr="008102B7">
        <w:rPr>
          <w:rFonts w:cs="Arial"/>
          <w:sz w:val="20"/>
        </w:rPr>
        <w:t xml:space="preserve">any </w:t>
      </w:r>
      <w:r w:rsidRPr="008102B7">
        <w:rPr>
          <w:rFonts w:cs="Arial"/>
          <w:sz w:val="20"/>
        </w:rPr>
        <w:t>ScottishPower Licence</w:t>
      </w:r>
      <w:r w:rsidR="00637D03">
        <w:rPr>
          <w:rFonts w:cs="Arial"/>
          <w:sz w:val="20"/>
        </w:rPr>
        <w:t>; and/or</w:t>
      </w:r>
    </w:p>
    <w:p w14:paraId="5FCC6546" w14:textId="3582B6F2" w:rsidR="00B824A2" w:rsidRDefault="00B824A2" w:rsidP="00834C23">
      <w:pPr>
        <w:pStyle w:val="Heading3"/>
        <w:rPr>
          <w:rFonts w:cs="Arial"/>
          <w:sz w:val="20"/>
        </w:rPr>
      </w:pPr>
      <w:r>
        <w:rPr>
          <w:rFonts w:cs="Arial"/>
          <w:sz w:val="20"/>
        </w:rPr>
        <w:lastRenderedPageBreak/>
        <w:t>it is entitled to do so pursuant to clause 26.10 due to the Parties being unable to agree amendments to this Agreement in accordance with clauses 26.7 to 26.10 and/or</w:t>
      </w:r>
    </w:p>
    <w:p w14:paraId="2F5367AE" w14:textId="44D94F84" w:rsidR="00834C23" w:rsidRPr="008102B7" w:rsidRDefault="00637D03" w:rsidP="00834C23">
      <w:pPr>
        <w:pStyle w:val="Heading3"/>
        <w:rPr>
          <w:rFonts w:cs="Arial"/>
          <w:sz w:val="20"/>
        </w:rPr>
      </w:pPr>
      <w:r>
        <w:rPr>
          <w:rFonts w:cs="Arial"/>
          <w:sz w:val="20"/>
        </w:rPr>
        <w:t>it is entitled to do so pursuant to any other provision of this Agreement</w:t>
      </w:r>
      <w:r w:rsidR="00834C23" w:rsidRPr="008102B7">
        <w:rPr>
          <w:rFonts w:cs="Arial"/>
          <w:sz w:val="20"/>
        </w:rPr>
        <w:t>.</w:t>
      </w:r>
    </w:p>
    <w:p w14:paraId="2DBD5774" w14:textId="77777777" w:rsidR="00C51BD4" w:rsidRPr="008102B7" w:rsidRDefault="00240BF9" w:rsidP="003765D0">
      <w:pPr>
        <w:pStyle w:val="Heading2"/>
        <w:keepNext w:val="0"/>
        <w:widowControl w:val="0"/>
        <w:spacing w:after="240"/>
        <w:rPr>
          <w:rFonts w:cs="Arial"/>
          <w:sz w:val="20"/>
          <w:u w:val="none"/>
        </w:rPr>
      </w:pPr>
      <w:bookmarkStart w:id="268" w:name="_Ref104553733"/>
      <w:r w:rsidRPr="008102B7">
        <w:rPr>
          <w:rFonts w:cs="Arial"/>
          <w:bCs/>
          <w:sz w:val="20"/>
          <w:u w:val="none"/>
        </w:rPr>
        <w:t>The Supplie</w:t>
      </w:r>
      <w:r w:rsidR="007126F1" w:rsidRPr="008102B7">
        <w:rPr>
          <w:rFonts w:cs="Arial"/>
          <w:bCs/>
          <w:sz w:val="20"/>
          <w:u w:val="none"/>
        </w:rPr>
        <w:t>r may terminate th</w:t>
      </w:r>
      <w:r w:rsidR="00CB28A1" w:rsidRPr="008102B7">
        <w:rPr>
          <w:rFonts w:cs="Arial"/>
          <w:bCs/>
          <w:sz w:val="20"/>
          <w:u w:val="none"/>
        </w:rPr>
        <w:t>e</w:t>
      </w:r>
      <w:r w:rsidR="007126F1" w:rsidRPr="008102B7">
        <w:rPr>
          <w:rFonts w:cs="Arial"/>
          <w:bCs/>
          <w:sz w:val="20"/>
          <w:u w:val="none"/>
        </w:rPr>
        <w:t xml:space="preserve"> </w:t>
      </w:r>
      <w:r w:rsidR="00CB28A1" w:rsidRPr="008102B7">
        <w:rPr>
          <w:rFonts w:cs="Arial"/>
          <w:bCs/>
          <w:sz w:val="20"/>
          <w:u w:val="none"/>
        </w:rPr>
        <w:t xml:space="preserve">entire </w:t>
      </w:r>
      <w:r w:rsidR="007126F1" w:rsidRPr="008102B7">
        <w:rPr>
          <w:rFonts w:cs="Arial"/>
          <w:bCs/>
          <w:sz w:val="20"/>
          <w:u w:val="none"/>
        </w:rPr>
        <w:t xml:space="preserve">Agreement </w:t>
      </w:r>
      <w:r w:rsidR="00CB28A1" w:rsidRPr="008102B7">
        <w:rPr>
          <w:rFonts w:cs="Arial"/>
          <w:bCs/>
          <w:sz w:val="20"/>
          <w:u w:val="none"/>
        </w:rPr>
        <w:t xml:space="preserve">(including </w:t>
      </w:r>
      <w:r w:rsidR="004C6B85" w:rsidRPr="008102B7">
        <w:rPr>
          <w:rFonts w:cs="Arial"/>
          <w:bCs/>
          <w:sz w:val="20"/>
          <w:u w:val="none"/>
        </w:rPr>
        <w:t xml:space="preserve">the </w:t>
      </w:r>
      <w:r w:rsidR="0094074D">
        <w:rPr>
          <w:rFonts w:cs="Arial"/>
          <w:bCs/>
          <w:sz w:val="20"/>
          <w:u w:val="none"/>
        </w:rPr>
        <w:t xml:space="preserve">Implementation Services, the </w:t>
      </w:r>
      <w:r w:rsidR="00ED24E5" w:rsidRPr="008102B7">
        <w:rPr>
          <w:rFonts w:cs="Arial"/>
          <w:bCs/>
          <w:sz w:val="20"/>
          <w:u w:val="none"/>
        </w:rPr>
        <w:t>Core</w:t>
      </w:r>
      <w:r w:rsidR="004C6B85" w:rsidRPr="008102B7">
        <w:rPr>
          <w:rFonts w:cs="Arial"/>
          <w:bCs/>
          <w:sz w:val="20"/>
          <w:u w:val="none"/>
        </w:rPr>
        <w:t xml:space="preserve"> Services </w:t>
      </w:r>
      <w:r w:rsidR="007126F1" w:rsidRPr="008102B7">
        <w:rPr>
          <w:rFonts w:cs="Arial"/>
          <w:bCs/>
          <w:sz w:val="20"/>
          <w:u w:val="none"/>
        </w:rPr>
        <w:t xml:space="preserve">and all </w:t>
      </w:r>
      <w:r w:rsidR="00CA24F4" w:rsidRPr="008102B7">
        <w:rPr>
          <w:rFonts w:cs="Arial"/>
          <w:bCs/>
          <w:sz w:val="20"/>
          <w:u w:val="none"/>
        </w:rPr>
        <w:t>Work Instructions</w:t>
      </w:r>
      <w:r w:rsidR="00CB28A1" w:rsidRPr="008102B7">
        <w:rPr>
          <w:rFonts w:cs="Arial"/>
          <w:bCs/>
          <w:sz w:val="20"/>
          <w:u w:val="none"/>
        </w:rPr>
        <w:t>)</w:t>
      </w:r>
      <w:r w:rsidR="000E2732" w:rsidRPr="008102B7">
        <w:rPr>
          <w:rFonts w:cs="Arial"/>
          <w:bCs/>
          <w:sz w:val="20"/>
          <w:u w:val="none"/>
        </w:rPr>
        <w:t xml:space="preserve"> </w:t>
      </w:r>
      <w:r w:rsidR="00C51BD4" w:rsidRPr="008102B7">
        <w:rPr>
          <w:rFonts w:cs="Arial"/>
          <w:sz w:val="20"/>
          <w:u w:val="none"/>
        </w:rPr>
        <w:t xml:space="preserve">immediately by giving written notice of termination to the </w:t>
      </w:r>
      <w:r w:rsidR="00834C23" w:rsidRPr="008102B7">
        <w:rPr>
          <w:rFonts w:cs="Arial"/>
          <w:sz w:val="20"/>
          <w:u w:val="none"/>
        </w:rPr>
        <w:t>Company</w:t>
      </w:r>
      <w:r w:rsidR="00C51BD4" w:rsidRPr="008102B7">
        <w:rPr>
          <w:rFonts w:cs="Arial"/>
          <w:sz w:val="20"/>
          <w:u w:val="none"/>
        </w:rPr>
        <w:t xml:space="preserve"> if:</w:t>
      </w:r>
      <w:bookmarkEnd w:id="268"/>
    </w:p>
    <w:p w14:paraId="53D0BD6E" w14:textId="5E16CB8C" w:rsidR="00C51BD4" w:rsidRPr="008102B7" w:rsidRDefault="00C51BD4" w:rsidP="00C51BD4">
      <w:pPr>
        <w:pStyle w:val="Heading3"/>
        <w:rPr>
          <w:rFonts w:cs="Arial"/>
          <w:sz w:val="20"/>
        </w:rPr>
      </w:pPr>
      <w:r w:rsidRPr="008102B7">
        <w:rPr>
          <w:rFonts w:cs="Arial"/>
          <w:sz w:val="20"/>
        </w:rPr>
        <w:t xml:space="preserve">the Company is in material </w:t>
      </w:r>
      <w:r w:rsidR="00B824A2">
        <w:rPr>
          <w:rFonts w:cs="Arial"/>
          <w:sz w:val="20"/>
        </w:rPr>
        <w:t>Default</w:t>
      </w:r>
      <w:r w:rsidRPr="008102B7">
        <w:rPr>
          <w:rFonts w:cs="Arial"/>
          <w:sz w:val="20"/>
        </w:rPr>
        <w:t xml:space="preserve"> of its obligation to pay undisputed Charges by giving the Company </w:t>
      </w:r>
      <w:r w:rsidR="00B56389">
        <w:rPr>
          <w:rFonts w:cs="Arial"/>
          <w:sz w:val="20"/>
        </w:rPr>
        <w:t>ninety (</w:t>
      </w:r>
      <w:r w:rsidRPr="008102B7">
        <w:rPr>
          <w:rFonts w:cs="Arial"/>
          <w:sz w:val="20"/>
        </w:rPr>
        <w:t>90</w:t>
      </w:r>
      <w:r w:rsidR="00B56389">
        <w:rPr>
          <w:rFonts w:cs="Arial"/>
          <w:sz w:val="20"/>
        </w:rPr>
        <w:t>)</w:t>
      </w:r>
      <w:r w:rsidRPr="008102B7">
        <w:rPr>
          <w:rFonts w:cs="Arial"/>
          <w:sz w:val="20"/>
        </w:rPr>
        <w:t xml:space="preserve"> days written notice specifying the breach and requiring its remedy.  The Supplier’s right of termination under this Clause</w:t>
      </w:r>
      <w:r w:rsidR="00634BF5" w:rsidRPr="008102B7">
        <w:rPr>
          <w:rFonts w:cs="Arial"/>
          <w:sz w:val="20"/>
        </w:rPr>
        <w:t xml:space="preserve"> </w:t>
      </w:r>
      <w:r w:rsidR="003232B6">
        <w:rPr>
          <w:rFonts w:cs="Arial"/>
          <w:sz w:val="20"/>
        </w:rPr>
        <w:fldChar w:fldCharType="begin"/>
      </w:r>
      <w:r w:rsidR="003232B6">
        <w:rPr>
          <w:rFonts w:cs="Arial"/>
          <w:sz w:val="20"/>
        </w:rPr>
        <w:instrText xml:space="preserve"> REF _Ref104553733 \r \h </w:instrText>
      </w:r>
      <w:r w:rsidR="003232B6">
        <w:rPr>
          <w:rFonts w:cs="Arial"/>
          <w:sz w:val="20"/>
        </w:rPr>
      </w:r>
      <w:r w:rsidR="003232B6">
        <w:rPr>
          <w:rFonts w:cs="Arial"/>
          <w:sz w:val="20"/>
        </w:rPr>
        <w:fldChar w:fldCharType="separate"/>
      </w:r>
      <w:r w:rsidR="00C93F7F">
        <w:rPr>
          <w:rFonts w:cs="Arial"/>
          <w:sz w:val="20"/>
        </w:rPr>
        <w:t>24.2</w:t>
      </w:r>
      <w:r w:rsidR="003232B6">
        <w:rPr>
          <w:rFonts w:cs="Arial"/>
          <w:sz w:val="20"/>
        </w:rPr>
        <w:fldChar w:fldCharType="end"/>
      </w:r>
      <w:r w:rsidRPr="008102B7">
        <w:rPr>
          <w:rFonts w:cs="Arial"/>
          <w:sz w:val="20"/>
        </w:rPr>
        <w:t xml:space="preserve"> shall not apply to non-payment of the Charges by the Company where such non-payment is due to the Company exercising it rights to withhold and/or set-off Charges in accordance with this Agreement;</w:t>
      </w:r>
      <w:r w:rsidR="00834C23" w:rsidRPr="008102B7">
        <w:rPr>
          <w:rFonts w:cs="Arial"/>
          <w:sz w:val="20"/>
        </w:rPr>
        <w:t xml:space="preserve"> and/or</w:t>
      </w:r>
    </w:p>
    <w:p w14:paraId="09FFF8F6" w14:textId="77777777" w:rsidR="00834C23" w:rsidRPr="008102B7" w:rsidRDefault="00834C23" w:rsidP="00834C23">
      <w:pPr>
        <w:pStyle w:val="Heading3"/>
        <w:rPr>
          <w:rFonts w:cs="Arial"/>
          <w:sz w:val="20"/>
        </w:rPr>
      </w:pPr>
      <w:r w:rsidRPr="008102B7">
        <w:rPr>
          <w:rFonts w:cs="Arial"/>
          <w:sz w:val="20"/>
        </w:rPr>
        <w:t xml:space="preserve">an Insolvency Event occurs in relation to the </w:t>
      </w:r>
      <w:r w:rsidR="008739A8" w:rsidRPr="008102B7">
        <w:rPr>
          <w:rFonts w:cs="Arial"/>
          <w:sz w:val="20"/>
        </w:rPr>
        <w:t>Company</w:t>
      </w:r>
      <w:r w:rsidRPr="008102B7">
        <w:rPr>
          <w:rFonts w:cs="Arial"/>
          <w:sz w:val="20"/>
        </w:rPr>
        <w:t>.</w:t>
      </w:r>
    </w:p>
    <w:p w14:paraId="3BFE9A3C" w14:textId="2E8835ED" w:rsidR="00235B6C" w:rsidRPr="008102B7" w:rsidRDefault="00235B6C" w:rsidP="003765D0">
      <w:pPr>
        <w:pStyle w:val="Heading2"/>
        <w:keepNext w:val="0"/>
        <w:widowControl w:val="0"/>
        <w:spacing w:after="240"/>
        <w:rPr>
          <w:rFonts w:cs="Arial"/>
          <w:sz w:val="20"/>
          <w:u w:val="none"/>
        </w:rPr>
      </w:pPr>
      <w:bookmarkStart w:id="269" w:name="_Ref104553758"/>
      <w:bookmarkStart w:id="270" w:name="_Toc51394525"/>
      <w:bookmarkStart w:id="271" w:name="_Toc58668222"/>
      <w:bookmarkStart w:id="272" w:name="_Ref76995947"/>
      <w:bookmarkStart w:id="273" w:name="_Toc77576880"/>
      <w:bookmarkStart w:id="274" w:name="_Toc88130351"/>
      <w:bookmarkStart w:id="275" w:name="_Ref89076678"/>
      <w:bookmarkStart w:id="276" w:name="_Toc125358714"/>
      <w:bookmarkEnd w:id="265"/>
      <w:bookmarkEnd w:id="266"/>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_Ref104553740 \r \h </w:instrText>
      </w:r>
      <w:r w:rsidR="003232B6">
        <w:rPr>
          <w:rFonts w:cs="Arial"/>
          <w:sz w:val="20"/>
          <w:u w:val="none"/>
        </w:rPr>
      </w:r>
      <w:r w:rsidR="003232B6">
        <w:rPr>
          <w:rFonts w:cs="Arial"/>
          <w:sz w:val="20"/>
          <w:u w:val="none"/>
        </w:rPr>
        <w:fldChar w:fldCharType="separate"/>
      </w:r>
      <w:r w:rsidR="00C93F7F">
        <w:rPr>
          <w:rFonts w:cs="Arial"/>
          <w:sz w:val="20"/>
          <w:u w:val="none"/>
        </w:rPr>
        <w:t>24.1</w:t>
      </w:r>
      <w:r w:rsidR="003232B6">
        <w:rPr>
          <w:rFonts w:cs="Arial"/>
          <w:sz w:val="20"/>
          <w:u w:val="none"/>
        </w:rPr>
        <w:fldChar w:fldCharType="end"/>
      </w:r>
      <w:r w:rsidRPr="008102B7">
        <w:rPr>
          <w:rFonts w:cs="Arial"/>
          <w:sz w:val="20"/>
          <w:u w:val="none"/>
        </w:rPr>
        <w:t>, the Company may terminate the entire Agreement (including all Work Instructions) without liability to the Supplier at any time on providing not less than twenty</w:t>
      </w:r>
      <w:r w:rsidR="006C13F7">
        <w:rPr>
          <w:rFonts w:cs="Arial"/>
          <w:sz w:val="20"/>
          <w:u w:val="none"/>
        </w:rPr>
        <w:t>-five</w:t>
      </w:r>
      <w:r w:rsidRPr="008102B7">
        <w:rPr>
          <w:rFonts w:cs="Arial"/>
          <w:sz w:val="20"/>
          <w:u w:val="none"/>
        </w:rPr>
        <w:t xml:space="preserve"> (25) Working Days notice to the Supplier.</w:t>
      </w:r>
      <w:bookmarkEnd w:id="269"/>
      <w:r w:rsidRPr="008102B7">
        <w:rPr>
          <w:rFonts w:cs="Arial"/>
          <w:sz w:val="20"/>
          <w:u w:val="none"/>
        </w:rPr>
        <w:t xml:space="preserve"> </w:t>
      </w:r>
    </w:p>
    <w:p w14:paraId="316FB15C" w14:textId="4C418A42" w:rsidR="00235B6C" w:rsidRPr="008102B7" w:rsidRDefault="00235B6C" w:rsidP="003765D0">
      <w:pPr>
        <w:pStyle w:val="Heading2"/>
        <w:keepNext w:val="0"/>
        <w:widowControl w:val="0"/>
        <w:spacing w:after="240"/>
        <w:rPr>
          <w:rFonts w:cs="Arial"/>
          <w:sz w:val="20"/>
          <w:u w:val="none"/>
        </w:rPr>
      </w:pPr>
      <w:bookmarkStart w:id="277" w:name="_Ref104553764"/>
      <w:r w:rsidRPr="008102B7">
        <w:rPr>
          <w:rFonts w:cs="Arial"/>
          <w:sz w:val="20"/>
          <w:u w:val="none"/>
        </w:rPr>
        <w:t xml:space="preserve">Without prejudice to Clause </w:t>
      </w:r>
      <w:r w:rsidR="003232B6">
        <w:rPr>
          <w:rFonts w:cs="Arial"/>
          <w:sz w:val="20"/>
          <w:u w:val="none"/>
        </w:rPr>
        <w:fldChar w:fldCharType="begin"/>
      </w:r>
      <w:r w:rsidR="003232B6">
        <w:rPr>
          <w:rFonts w:cs="Arial"/>
          <w:sz w:val="20"/>
          <w:u w:val="none"/>
        </w:rPr>
        <w:instrText xml:space="preserve"> REF _Ref104553740 \r \h </w:instrText>
      </w:r>
      <w:r w:rsidR="003232B6">
        <w:rPr>
          <w:rFonts w:cs="Arial"/>
          <w:sz w:val="20"/>
          <w:u w:val="none"/>
        </w:rPr>
      </w:r>
      <w:r w:rsidR="003232B6">
        <w:rPr>
          <w:rFonts w:cs="Arial"/>
          <w:sz w:val="20"/>
          <w:u w:val="none"/>
        </w:rPr>
        <w:fldChar w:fldCharType="separate"/>
      </w:r>
      <w:r w:rsidR="00C93F7F">
        <w:rPr>
          <w:rFonts w:cs="Arial"/>
          <w:sz w:val="20"/>
          <w:u w:val="none"/>
        </w:rPr>
        <w:t>24.1</w:t>
      </w:r>
      <w:r w:rsidR="003232B6">
        <w:rPr>
          <w:rFonts w:cs="Arial"/>
          <w:sz w:val="20"/>
          <w:u w:val="none"/>
        </w:rPr>
        <w:fldChar w:fldCharType="end"/>
      </w:r>
      <w:r w:rsidRPr="008102B7">
        <w:rPr>
          <w:rFonts w:cs="Arial"/>
          <w:sz w:val="20"/>
          <w:u w:val="none"/>
        </w:rPr>
        <w:t xml:space="preserve">, the Company may terminate </w:t>
      </w:r>
      <w:r w:rsidR="002766D6">
        <w:rPr>
          <w:rFonts w:cs="Arial"/>
          <w:sz w:val="20"/>
          <w:u w:val="none"/>
        </w:rPr>
        <w:t xml:space="preserve">all or any part of </w:t>
      </w:r>
      <w:r w:rsidRPr="008102B7">
        <w:rPr>
          <w:rFonts w:cs="Arial"/>
          <w:sz w:val="20"/>
          <w:u w:val="none"/>
        </w:rPr>
        <w:t xml:space="preserve">the </w:t>
      </w:r>
      <w:r w:rsidR="0094074D">
        <w:rPr>
          <w:rFonts w:cs="Arial"/>
          <w:sz w:val="20"/>
          <w:u w:val="none"/>
        </w:rPr>
        <w:t xml:space="preserve">Implementation Services, the </w:t>
      </w:r>
      <w:r w:rsidRPr="008102B7">
        <w:rPr>
          <w:rFonts w:cs="Arial"/>
          <w:sz w:val="20"/>
          <w:u w:val="none"/>
        </w:rPr>
        <w:t xml:space="preserve">Core Services and/or </w:t>
      </w:r>
      <w:r w:rsidR="002766D6">
        <w:rPr>
          <w:rFonts w:cs="Arial"/>
          <w:sz w:val="20"/>
          <w:u w:val="none"/>
        </w:rPr>
        <w:t xml:space="preserve">all or any part of </w:t>
      </w:r>
      <w:r w:rsidRPr="008102B7">
        <w:rPr>
          <w:rFonts w:cs="Arial"/>
          <w:sz w:val="20"/>
          <w:u w:val="none"/>
        </w:rPr>
        <w:t>any specific Work Instruction</w:t>
      </w:r>
      <w:r w:rsidR="00921D48">
        <w:rPr>
          <w:rFonts w:cs="Arial"/>
          <w:sz w:val="20"/>
          <w:u w:val="none"/>
        </w:rPr>
        <w:t>(s)</w:t>
      </w:r>
      <w:r w:rsidRPr="008102B7">
        <w:rPr>
          <w:rFonts w:cs="Arial"/>
          <w:sz w:val="20"/>
          <w:u w:val="none"/>
        </w:rPr>
        <w:t xml:space="preserve"> without liability to the Supplier at any time on providing not less than ten (10) Working Days notice to the Supplier.</w:t>
      </w:r>
      <w:bookmarkEnd w:id="277"/>
    </w:p>
    <w:p w14:paraId="24F3EDCA" w14:textId="6BE9BCA7" w:rsidR="00235B6C" w:rsidRPr="008102B7" w:rsidRDefault="00235B6C" w:rsidP="003765D0">
      <w:pPr>
        <w:pStyle w:val="Heading2"/>
        <w:keepNext w:val="0"/>
        <w:widowControl w:val="0"/>
        <w:spacing w:after="240"/>
        <w:rPr>
          <w:rFonts w:cs="Arial"/>
          <w:sz w:val="20"/>
          <w:u w:val="none"/>
        </w:rPr>
      </w:pPr>
      <w:r w:rsidRPr="008102B7">
        <w:rPr>
          <w:rFonts w:cs="Arial"/>
          <w:sz w:val="20"/>
          <w:u w:val="none"/>
        </w:rPr>
        <w:t>Where the Company exercises its rights of t</w:t>
      </w:r>
      <w:r w:rsidR="00E872F6" w:rsidRPr="008102B7">
        <w:rPr>
          <w:rFonts w:cs="Arial"/>
          <w:sz w:val="20"/>
          <w:u w:val="none"/>
        </w:rPr>
        <w:t xml:space="preserve">ermination pursuant to Clause </w:t>
      </w:r>
      <w:r w:rsidR="003232B6">
        <w:rPr>
          <w:rFonts w:cs="Arial"/>
          <w:sz w:val="20"/>
          <w:u w:val="none"/>
        </w:rPr>
        <w:fldChar w:fldCharType="begin"/>
      </w:r>
      <w:r w:rsidR="003232B6">
        <w:rPr>
          <w:rFonts w:cs="Arial"/>
          <w:sz w:val="20"/>
          <w:u w:val="none"/>
        </w:rPr>
        <w:instrText xml:space="preserve"> REF _Ref104553758 \r \h </w:instrText>
      </w:r>
      <w:r w:rsidR="003232B6">
        <w:rPr>
          <w:rFonts w:cs="Arial"/>
          <w:sz w:val="20"/>
          <w:u w:val="none"/>
        </w:rPr>
      </w:r>
      <w:r w:rsidR="003232B6">
        <w:rPr>
          <w:rFonts w:cs="Arial"/>
          <w:sz w:val="20"/>
          <w:u w:val="none"/>
        </w:rPr>
        <w:fldChar w:fldCharType="separate"/>
      </w:r>
      <w:r w:rsidR="00C93F7F">
        <w:rPr>
          <w:rFonts w:cs="Arial"/>
          <w:sz w:val="20"/>
          <w:u w:val="none"/>
        </w:rPr>
        <w:t>24.3</w:t>
      </w:r>
      <w:r w:rsidR="003232B6">
        <w:rPr>
          <w:rFonts w:cs="Arial"/>
          <w:sz w:val="20"/>
          <w:u w:val="none"/>
        </w:rPr>
        <w:fldChar w:fldCharType="end"/>
      </w:r>
      <w:r w:rsidR="00E872F6" w:rsidRPr="008102B7">
        <w:rPr>
          <w:rFonts w:cs="Arial"/>
          <w:sz w:val="20"/>
          <w:u w:val="none"/>
        </w:rPr>
        <w:t xml:space="preserve"> and/or </w:t>
      </w:r>
      <w:r w:rsidR="003232B6">
        <w:rPr>
          <w:rFonts w:cs="Arial"/>
          <w:sz w:val="20"/>
          <w:u w:val="none"/>
        </w:rPr>
        <w:fldChar w:fldCharType="begin"/>
      </w:r>
      <w:r w:rsidR="003232B6">
        <w:rPr>
          <w:rFonts w:cs="Arial"/>
          <w:sz w:val="20"/>
          <w:u w:val="none"/>
        </w:rPr>
        <w:instrText xml:space="preserve"> REF _Ref104553764 \r \h </w:instrText>
      </w:r>
      <w:r w:rsidR="003232B6">
        <w:rPr>
          <w:rFonts w:cs="Arial"/>
          <w:sz w:val="20"/>
          <w:u w:val="none"/>
        </w:rPr>
      </w:r>
      <w:r w:rsidR="003232B6">
        <w:rPr>
          <w:rFonts w:cs="Arial"/>
          <w:sz w:val="20"/>
          <w:u w:val="none"/>
        </w:rPr>
        <w:fldChar w:fldCharType="separate"/>
      </w:r>
      <w:r w:rsidR="00C93F7F">
        <w:rPr>
          <w:rFonts w:cs="Arial"/>
          <w:sz w:val="20"/>
          <w:u w:val="none"/>
        </w:rPr>
        <w:t>24.4</w:t>
      </w:r>
      <w:r w:rsidR="003232B6">
        <w:rPr>
          <w:rFonts w:cs="Arial"/>
          <w:sz w:val="20"/>
          <w:u w:val="none"/>
        </w:rPr>
        <w:fldChar w:fldCharType="end"/>
      </w:r>
      <w:r w:rsidRPr="008102B7">
        <w:rPr>
          <w:rFonts w:cs="Arial"/>
          <w:sz w:val="20"/>
          <w:u w:val="none"/>
        </w:rPr>
        <w:t xml:space="preserve">, the Parties acknowledge and agree that Charges shall be paid by the Company only in relation to Services properly performed by the Supplier in accordance with this Agreement up to the </w:t>
      </w:r>
      <w:r w:rsidR="00E872F6" w:rsidRPr="008102B7">
        <w:rPr>
          <w:rFonts w:cs="Arial"/>
          <w:sz w:val="20"/>
          <w:u w:val="none"/>
        </w:rPr>
        <w:t xml:space="preserve">effective date of termination. </w:t>
      </w:r>
    </w:p>
    <w:p w14:paraId="3CF63048" w14:textId="2913BF47" w:rsidR="002766D6" w:rsidRPr="002766D6" w:rsidRDefault="002766D6" w:rsidP="003765D0">
      <w:pPr>
        <w:pStyle w:val="Heading2"/>
        <w:keepNext w:val="0"/>
        <w:widowControl w:val="0"/>
        <w:spacing w:after="240"/>
        <w:rPr>
          <w:rFonts w:cs="Arial"/>
          <w:sz w:val="20"/>
          <w:u w:val="none"/>
        </w:rPr>
      </w:pPr>
      <w:bookmarkStart w:id="278" w:name="_Ref104553783"/>
      <w:r w:rsidRPr="002766D6">
        <w:rPr>
          <w:rFonts w:cs="Arial"/>
          <w:sz w:val="20"/>
          <w:u w:val="none"/>
        </w:rPr>
        <w:t>The Supplier acknowledges and agrees that, in any circumstances where the Company is entitled to terminate all or part of th</w:t>
      </w:r>
      <w:r w:rsidR="00776155">
        <w:rPr>
          <w:rFonts w:cs="Arial"/>
          <w:sz w:val="20"/>
          <w:u w:val="none"/>
        </w:rPr>
        <w:t>is</w:t>
      </w:r>
      <w:r w:rsidRPr="002766D6">
        <w:rPr>
          <w:rFonts w:cs="Arial"/>
          <w:sz w:val="20"/>
          <w:u w:val="none"/>
        </w:rPr>
        <w:t xml:space="preserve"> Agreement and/or any Work </w:t>
      </w:r>
      <w:r w:rsidR="00312727">
        <w:rPr>
          <w:rFonts w:cs="Arial"/>
          <w:sz w:val="20"/>
          <w:u w:val="none"/>
        </w:rPr>
        <w:t>Instruction</w:t>
      </w:r>
      <w:r w:rsidRPr="002766D6">
        <w:rPr>
          <w:rFonts w:cs="Arial"/>
          <w:sz w:val="20"/>
          <w:u w:val="none"/>
        </w:rPr>
        <w:t xml:space="preserve"> pursuant to this Clause </w:t>
      </w:r>
      <w:r w:rsidR="003232B6">
        <w:rPr>
          <w:rFonts w:cs="Arial"/>
          <w:sz w:val="20"/>
          <w:u w:val="none"/>
        </w:rPr>
        <w:fldChar w:fldCharType="begin"/>
      </w:r>
      <w:r w:rsidR="003232B6">
        <w:rPr>
          <w:rFonts w:cs="Arial"/>
          <w:sz w:val="20"/>
          <w:u w:val="none"/>
        </w:rPr>
        <w:instrText xml:space="preserve"> REF _Ref104553774 \r \h </w:instrText>
      </w:r>
      <w:r w:rsidR="003232B6">
        <w:rPr>
          <w:rFonts w:cs="Arial"/>
          <w:sz w:val="20"/>
          <w:u w:val="none"/>
        </w:rPr>
      </w:r>
      <w:r w:rsidR="003232B6">
        <w:rPr>
          <w:rFonts w:cs="Arial"/>
          <w:sz w:val="20"/>
          <w:u w:val="none"/>
        </w:rPr>
        <w:fldChar w:fldCharType="separate"/>
      </w:r>
      <w:r w:rsidR="00C93F7F">
        <w:rPr>
          <w:rFonts w:cs="Arial"/>
          <w:sz w:val="20"/>
          <w:u w:val="none"/>
        </w:rPr>
        <w:t>24</w:t>
      </w:r>
      <w:r w:rsidR="003232B6">
        <w:rPr>
          <w:rFonts w:cs="Arial"/>
          <w:sz w:val="20"/>
          <w:u w:val="none"/>
        </w:rPr>
        <w:fldChar w:fldCharType="end"/>
      </w:r>
      <w:r w:rsidRPr="002766D6">
        <w:rPr>
          <w:rFonts w:cs="Arial"/>
          <w:sz w:val="20"/>
          <w:u w:val="none"/>
        </w:rPr>
        <w:t>, the Company may (at the Company’s sole option and with effect from such date as the Company may notify to the Supplier) suspend the Supplier’s performance of all or any part of the Services for such period as the Company consider</w:t>
      </w:r>
      <w:r w:rsidR="00E55705">
        <w:rPr>
          <w:rFonts w:cs="Arial"/>
          <w:sz w:val="20"/>
          <w:u w:val="none"/>
        </w:rPr>
        <w:t>s</w:t>
      </w:r>
      <w:r w:rsidRPr="002766D6">
        <w:rPr>
          <w:rFonts w:cs="Arial"/>
          <w:sz w:val="20"/>
          <w:u w:val="none"/>
        </w:rPr>
        <w:t xml:space="preserve"> appropriate.  The </w:t>
      </w:r>
      <w:r>
        <w:rPr>
          <w:rFonts w:cs="Arial"/>
          <w:sz w:val="20"/>
          <w:u w:val="none"/>
        </w:rPr>
        <w:t>Parties agree</w:t>
      </w:r>
      <w:r w:rsidRPr="002766D6">
        <w:rPr>
          <w:rFonts w:cs="Arial"/>
          <w:sz w:val="20"/>
          <w:u w:val="none"/>
        </w:rPr>
        <w:t xml:space="preserve"> that:</w:t>
      </w:r>
      <w:bookmarkEnd w:id="278"/>
      <w:r w:rsidRPr="002766D6">
        <w:rPr>
          <w:rFonts w:cs="Arial"/>
          <w:sz w:val="20"/>
          <w:u w:val="none"/>
        </w:rPr>
        <w:t xml:space="preserve"> </w:t>
      </w:r>
    </w:p>
    <w:p w14:paraId="4BA70216" w14:textId="0EC088E7" w:rsidR="002766D6" w:rsidRPr="002766D6" w:rsidRDefault="002766D6" w:rsidP="002766D6">
      <w:pPr>
        <w:pStyle w:val="Heading3"/>
        <w:rPr>
          <w:sz w:val="20"/>
        </w:rPr>
      </w:pPr>
      <w:r w:rsidRPr="002766D6">
        <w:rPr>
          <w:sz w:val="20"/>
        </w:rPr>
        <w:t xml:space="preserve">any exercise by the Company of its rights pursuant to this Clause </w:t>
      </w:r>
      <w:r w:rsidR="003232B6">
        <w:rPr>
          <w:sz w:val="20"/>
        </w:rPr>
        <w:fldChar w:fldCharType="begin"/>
      </w:r>
      <w:r w:rsidR="003232B6">
        <w:rPr>
          <w:sz w:val="20"/>
        </w:rPr>
        <w:instrText xml:space="preserve"> REF _Ref104553783 \r \h </w:instrText>
      </w:r>
      <w:r w:rsidR="003232B6">
        <w:rPr>
          <w:sz w:val="20"/>
        </w:rPr>
      </w:r>
      <w:r w:rsidR="003232B6">
        <w:rPr>
          <w:sz w:val="20"/>
        </w:rPr>
        <w:fldChar w:fldCharType="separate"/>
      </w:r>
      <w:r w:rsidR="00C93F7F">
        <w:rPr>
          <w:sz w:val="20"/>
        </w:rPr>
        <w:t>24.6</w:t>
      </w:r>
      <w:r w:rsidR="003232B6">
        <w:rPr>
          <w:sz w:val="20"/>
        </w:rPr>
        <w:fldChar w:fldCharType="end"/>
      </w:r>
      <w:r w:rsidRPr="002766D6">
        <w:rPr>
          <w:sz w:val="20"/>
        </w:rPr>
        <w:t xml:space="preserve"> shall be without prejudice to the Company’s other rights and remedies under and/or pursuant to this Agreement and/or at law (including, without limitation, the Company’s rights to terminate all or any part of th</w:t>
      </w:r>
      <w:r w:rsidR="00776155">
        <w:rPr>
          <w:sz w:val="20"/>
        </w:rPr>
        <w:t>is</w:t>
      </w:r>
      <w:r w:rsidRPr="002766D6">
        <w:rPr>
          <w:sz w:val="20"/>
        </w:rPr>
        <w:t xml:space="preserve"> Agreement and/or any Work </w:t>
      </w:r>
      <w:r w:rsidR="00312727">
        <w:rPr>
          <w:sz w:val="20"/>
        </w:rPr>
        <w:t>Instruction</w:t>
      </w:r>
      <w:r w:rsidRPr="002766D6">
        <w:rPr>
          <w:sz w:val="20"/>
        </w:rPr>
        <w:t xml:space="preserve"> at any time in accordance with this Clause </w:t>
      </w:r>
      <w:r w:rsidR="003232B6">
        <w:rPr>
          <w:sz w:val="20"/>
        </w:rPr>
        <w:fldChar w:fldCharType="begin"/>
      </w:r>
      <w:r w:rsidR="003232B6">
        <w:rPr>
          <w:sz w:val="20"/>
        </w:rPr>
        <w:instrText xml:space="preserve"> REF _Ref104553790 \r \h </w:instrText>
      </w:r>
      <w:r w:rsidR="003232B6">
        <w:rPr>
          <w:sz w:val="20"/>
        </w:rPr>
      </w:r>
      <w:r w:rsidR="003232B6">
        <w:rPr>
          <w:sz w:val="20"/>
        </w:rPr>
        <w:fldChar w:fldCharType="separate"/>
      </w:r>
      <w:r w:rsidR="00C93F7F">
        <w:rPr>
          <w:sz w:val="20"/>
        </w:rPr>
        <w:t>24</w:t>
      </w:r>
      <w:r w:rsidR="003232B6">
        <w:rPr>
          <w:sz w:val="20"/>
        </w:rPr>
        <w:fldChar w:fldCharType="end"/>
      </w:r>
      <w:r w:rsidRPr="002766D6">
        <w:rPr>
          <w:sz w:val="20"/>
        </w:rPr>
        <w:t>)</w:t>
      </w:r>
      <w:r>
        <w:rPr>
          <w:sz w:val="20"/>
        </w:rPr>
        <w:t>;</w:t>
      </w:r>
    </w:p>
    <w:p w14:paraId="6107EE37" w14:textId="31473BFD" w:rsidR="002766D6" w:rsidRDefault="002766D6" w:rsidP="002766D6">
      <w:pPr>
        <w:pStyle w:val="Heading3"/>
        <w:rPr>
          <w:sz w:val="20"/>
        </w:rPr>
      </w:pPr>
      <w:r w:rsidRPr="002766D6">
        <w:rPr>
          <w:sz w:val="20"/>
        </w:rPr>
        <w:t xml:space="preserve">in the event that the Company exercises its rights pursuant to this Clause </w:t>
      </w:r>
      <w:r w:rsidR="003232B6">
        <w:rPr>
          <w:sz w:val="20"/>
        </w:rPr>
        <w:fldChar w:fldCharType="begin"/>
      </w:r>
      <w:r w:rsidR="003232B6">
        <w:rPr>
          <w:sz w:val="20"/>
        </w:rPr>
        <w:instrText xml:space="preserve"> REF _Ref104553783 \r \h </w:instrText>
      </w:r>
      <w:r w:rsidR="003232B6">
        <w:rPr>
          <w:sz w:val="20"/>
        </w:rPr>
      </w:r>
      <w:r w:rsidR="003232B6">
        <w:rPr>
          <w:sz w:val="20"/>
        </w:rPr>
        <w:fldChar w:fldCharType="separate"/>
      </w:r>
      <w:r w:rsidR="00C93F7F">
        <w:rPr>
          <w:sz w:val="20"/>
        </w:rPr>
        <w:t>24.6</w:t>
      </w:r>
      <w:r w:rsidR="003232B6">
        <w:rPr>
          <w:sz w:val="20"/>
        </w:rPr>
        <w:fldChar w:fldCharType="end"/>
      </w:r>
      <w:r w:rsidRPr="002766D6">
        <w:rPr>
          <w:sz w:val="20"/>
        </w:rPr>
        <w:t xml:space="preserve">, the Supplier shall not be entitled to payment of </w:t>
      </w:r>
      <w:r>
        <w:rPr>
          <w:sz w:val="20"/>
        </w:rPr>
        <w:t xml:space="preserve">any </w:t>
      </w:r>
      <w:r w:rsidRPr="002766D6">
        <w:rPr>
          <w:sz w:val="20"/>
        </w:rPr>
        <w:t xml:space="preserve">Charges </w:t>
      </w:r>
      <w:r>
        <w:rPr>
          <w:sz w:val="20"/>
        </w:rPr>
        <w:t>(or any other fees, charges and/or expenses) in respect of any Services that are suspended (the “Suspended Services”) during the relevant period of suspension; and</w:t>
      </w:r>
    </w:p>
    <w:p w14:paraId="084AA739" w14:textId="77777777" w:rsidR="002766D6" w:rsidRDefault="002766D6" w:rsidP="002766D6">
      <w:pPr>
        <w:pStyle w:val="Heading3"/>
        <w:rPr>
          <w:sz w:val="20"/>
        </w:rPr>
      </w:pPr>
      <w:r>
        <w:rPr>
          <w:sz w:val="20"/>
        </w:rPr>
        <w:t xml:space="preserve">the Supplier shall re-commence performance of the Suspended Services with effect from the </w:t>
      </w:r>
      <w:r w:rsidR="00E50CF4">
        <w:rPr>
          <w:sz w:val="20"/>
        </w:rPr>
        <w:t xml:space="preserve">relevant </w:t>
      </w:r>
      <w:r>
        <w:rPr>
          <w:sz w:val="20"/>
        </w:rPr>
        <w:t xml:space="preserve">date </w:t>
      </w:r>
      <w:r w:rsidR="00E50CF4">
        <w:rPr>
          <w:sz w:val="20"/>
        </w:rPr>
        <w:t xml:space="preserve">(if any) </w:t>
      </w:r>
      <w:r>
        <w:rPr>
          <w:sz w:val="20"/>
        </w:rPr>
        <w:t>notified to it by the Company.</w:t>
      </w:r>
    </w:p>
    <w:p w14:paraId="32FDF71F" w14:textId="77777777" w:rsidR="00CB28A1" w:rsidRPr="008102B7" w:rsidRDefault="00CB28A1" w:rsidP="003765D0">
      <w:pPr>
        <w:pStyle w:val="Heading2"/>
        <w:keepNext w:val="0"/>
        <w:widowControl w:val="0"/>
        <w:spacing w:after="240"/>
        <w:rPr>
          <w:rFonts w:cs="Arial"/>
          <w:sz w:val="20"/>
          <w:u w:val="none"/>
        </w:rPr>
      </w:pPr>
      <w:r w:rsidRPr="008102B7">
        <w:rPr>
          <w:rFonts w:cs="Arial"/>
          <w:sz w:val="20"/>
          <w:u w:val="none"/>
        </w:rPr>
        <w:t xml:space="preserve">For the avoidance of any doubt: </w:t>
      </w:r>
    </w:p>
    <w:p w14:paraId="53FE29B1" w14:textId="0D5E20FC" w:rsidR="00CB28A1" w:rsidRPr="008102B7" w:rsidRDefault="00CB28A1" w:rsidP="00CB28A1">
      <w:pPr>
        <w:pStyle w:val="Heading3"/>
        <w:rPr>
          <w:rFonts w:cs="Arial"/>
          <w:sz w:val="20"/>
        </w:rPr>
      </w:pPr>
      <w:r w:rsidRPr="008102B7">
        <w:rPr>
          <w:rFonts w:cs="Arial"/>
          <w:sz w:val="20"/>
        </w:rPr>
        <w:t xml:space="preserve">where the Company terminates </w:t>
      </w:r>
      <w:r w:rsidR="004C6B85" w:rsidRPr="008102B7">
        <w:rPr>
          <w:rFonts w:cs="Arial"/>
          <w:sz w:val="20"/>
        </w:rPr>
        <w:t xml:space="preserve">the </w:t>
      </w:r>
      <w:r w:rsidR="0094074D">
        <w:rPr>
          <w:rFonts w:cs="Arial"/>
          <w:sz w:val="20"/>
        </w:rPr>
        <w:t xml:space="preserve">Implementation Services, the </w:t>
      </w:r>
      <w:r w:rsidR="00ED24E5" w:rsidRPr="008102B7">
        <w:rPr>
          <w:rFonts w:cs="Arial"/>
          <w:sz w:val="20"/>
        </w:rPr>
        <w:t>Core</w:t>
      </w:r>
      <w:r w:rsidR="004C6B85" w:rsidRPr="008102B7">
        <w:rPr>
          <w:rFonts w:cs="Arial"/>
          <w:sz w:val="20"/>
        </w:rPr>
        <w:t xml:space="preserve"> Services and/or </w:t>
      </w:r>
      <w:r w:rsidRPr="008102B7">
        <w:rPr>
          <w:rFonts w:cs="Arial"/>
          <w:sz w:val="20"/>
        </w:rPr>
        <w:t xml:space="preserve">any one or more </w:t>
      </w:r>
      <w:r w:rsidR="00CA24F4" w:rsidRPr="008102B7">
        <w:rPr>
          <w:rFonts w:cs="Arial"/>
          <w:sz w:val="20"/>
        </w:rPr>
        <w:t>Work Instructions</w:t>
      </w:r>
      <w:r w:rsidRPr="008102B7">
        <w:rPr>
          <w:rFonts w:cs="Arial"/>
          <w:sz w:val="20"/>
        </w:rPr>
        <w:t xml:space="preserve"> pursuant to Clause </w:t>
      </w:r>
      <w:r w:rsidR="003232B6">
        <w:rPr>
          <w:rFonts w:cs="Arial"/>
          <w:sz w:val="20"/>
        </w:rPr>
        <w:fldChar w:fldCharType="begin"/>
      </w:r>
      <w:r w:rsidR="003232B6">
        <w:rPr>
          <w:rFonts w:cs="Arial"/>
          <w:sz w:val="20"/>
        </w:rPr>
        <w:instrText xml:space="preserve"> REF _Ref104553740 \r \h </w:instrText>
      </w:r>
      <w:r w:rsidR="003232B6">
        <w:rPr>
          <w:rFonts w:cs="Arial"/>
          <w:sz w:val="20"/>
        </w:rPr>
      </w:r>
      <w:r w:rsidR="003232B6">
        <w:rPr>
          <w:rFonts w:cs="Arial"/>
          <w:sz w:val="20"/>
        </w:rPr>
        <w:fldChar w:fldCharType="separate"/>
      </w:r>
      <w:r w:rsidR="00C93F7F">
        <w:rPr>
          <w:rFonts w:cs="Arial"/>
          <w:sz w:val="20"/>
        </w:rPr>
        <w:t>24.1</w:t>
      </w:r>
      <w:r w:rsidR="003232B6">
        <w:rPr>
          <w:rFonts w:cs="Arial"/>
          <w:sz w:val="20"/>
        </w:rPr>
        <w:fldChar w:fldCharType="end"/>
      </w:r>
      <w:r w:rsidRPr="008102B7">
        <w:rPr>
          <w:rFonts w:cs="Arial"/>
          <w:sz w:val="20"/>
        </w:rPr>
        <w:t xml:space="preserve"> and/or Clause </w:t>
      </w:r>
      <w:r w:rsidR="003232B6">
        <w:rPr>
          <w:rFonts w:cs="Arial"/>
          <w:sz w:val="20"/>
        </w:rPr>
        <w:fldChar w:fldCharType="begin"/>
      </w:r>
      <w:r w:rsidR="003232B6">
        <w:rPr>
          <w:rFonts w:cs="Arial"/>
          <w:sz w:val="20"/>
        </w:rPr>
        <w:instrText xml:space="preserve"> REF _Ref104553764 \r \h </w:instrText>
      </w:r>
      <w:r w:rsidR="003232B6">
        <w:rPr>
          <w:rFonts w:cs="Arial"/>
          <w:sz w:val="20"/>
        </w:rPr>
      </w:r>
      <w:r w:rsidR="003232B6">
        <w:rPr>
          <w:rFonts w:cs="Arial"/>
          <w:sz w:val="20"/>
        </w:rPr>
        <w:fldChar w:fldCharType="separate"/>
      </w:r>
      <w:r w:rsidR="00C93F7F">
        <w:rPr>
          <w:rFonts w:cs="Arial"/>
          <w:sz w:val="20"/>
        </w:rPr>
        <w:t>24.4</w:t>
      </w:r>
      <w:r w:rsidR="003232B6">
        <w:rPr>
          <w:rFonts w:cs="Arial"/>
          <w:sz w:val="20"/>
        </w:rPr>
        <w:fldChar w:fldCharType="end"/>
      </w:r>
      <w:r w:rsidRPr="008102B7">
        <w:rPr>
          <w:rFonts w:cs="Arial"/>
          <w:sz w:val="20"/>
        </w:rPr>
        <w:t>, this shall not affect the continuance in full force and effect of the remainder of this Agreement and any other Work</w:t>
      </w:r>
      <w:r w:rsidR="00552132" w:rsidRPr="008102B7">
        <w:rPr>
          <w:rFonts w:cs="Arial"/>
          <w:sz w:val="20"/>
        </w:rPr>
        <w:t xml:space="preserve"> Instruction</w:t>
      </w:r>
      <w:r w:rsidRPr="008102B7">
        <w:rPr>
          <w:rFonts w:cs="Arial"/>
          <w:sz w:val="20"/>
        </w:rPr>
        <w:t xml:space="preserve">; </w:t>
      </w:r>
    </w:p>
    <w:p w14:paraId="58924570" w14:textId="647B4505" w:rsidR="00E14D75" w:rsidRDefault="00CB28A1" w:rsidP="00CB28A1">
      <w:pPr>
        <w:pStyle w:val="Heading3"/>
        <w:rPr>
          <w:rFonts w:cs="Arial"/>
          <w:sz w:val="20"/>
        </w:rPr>
      </w:pPr>
      <w:r w:rsidRPr="008102B7">
        <w:rPr>
          <w:rFonts w:cs="Arial"/>
          <w:sz w:val="20"/>
        </w:rPr>
        <w:lastRenderedPageBreak/>
        <w:t xml:space="preserve">where the Company or the Supplier terminates the entire Agreement in accordance with the terms of this Clause </w:t>
      </w:r>
      <w:r w:rsidR="003232B6">
        <w:rPr>
          <w:rFonts w:cs="Arial"/>
          <w:sz w:val="20"/>
        </w:rPr>
        <w:fldChar w:fldCharType="begin"/>
      </w:r>
      <w:r w:rsidR="003232B6">
        <w:rPr>
          <w:rFonts w:cs="Arial"/>
          <w:sz w:val="20"/>
        </w:rPr>
        <w:instrText xml:space="preserve"> REF _Ref104553819 \r \h </w:instrText>
      </w:r>
      <w:r w:rsidR="003232B6">
        <w:rPr>
          <w:rFonts w:cs="Arial"/>
          <w:sz w:val="20"/>
        </w:rPr>
      </w:r>
      <w:r w:rsidR="003232B6">
        <w:rPr>
          <w:rFonts w:cs="Arial"/>
          <w:sz w:val="20"/>
        </w:rPr>
        <w:fldChar w:fldCharType="separate"/>
      </w:r>
      <w:r w:rsidR="00C93F7F">
        <w:rPr>
          <w:rFonts w:cs="Arial"/>
          <w:sz w:val="20"/>
        </w:rPr>
        <w:t>24</w:t>
      </w:r>
      <w:r w:rsidR="003232B6">
        <w:rPr>
          <w:rFonts w:cs="Arial"/>
          <w:sz w:val="20"/>
        </w:rPr>
        <w:fldChar w:fldCharType="end"/>
      </w:r>
      <w:r w:rsidRPr="008102B7">
        <w:rPr>
          <w:rFonts w:cs="Arial"/>
          <w:sz w:val="20"/>
        </w:rPr>
        <w:t xml:space="preserve">, </w:t>
      </w:r>
      <w:r w:rsidR="004C6B85" w:rsidRPr="008102B7">
        <w:rPr>
          <w:rFonts w:cs="Arial"/>
          <w:sz w:val="20"/>
        </w:rPr>
        <w:t xml:space="preserve">the </w:t>
      </w:r>
      <w:r w:rsidR="0094074D">
        <w:rPr>
          <w:rFonts w:cs="Arial"/>
          <w:sz w:val="20"/>
        </w:rPr>
        <w:t xml:space="preserve">Implementation Services, the </w:t>
      </w:r>
      <w:r w:rsidR="00ED24E5" w:rsidRPr="008102B7">
        <w:rPr>
          <w:rFonts w:cs="Arial"/>
          <w:sz w:val="20"/>
        </w:rPr>
        <w:t>Core</w:t>
      </w:r>
      <w:r w:rsidR="004C6B85" w:rsidRPr="008102B7">
        <w:rPr>
          <w:rFonts w:cs="Arial"/>
          <w:sz w:val="20"/>
        </w:rPr>
        <w:t xml:space="preserve"> Services and </w:t>
      </w:r>
      <w:r w:rsidRPr="008102B7">
        <w:rPr>
          <w:rFonts w:cs="Arial"/>
          <w:sz w:val="20"/>
        </w:rPr>
        <w:t xml:space="preserve">all </w:t>
      </w:r>
      <w:r w:rsidR="00CA24F4" w:rsidRPr="008102B7">
        <w:rPr>
          <w:rFonts w:cs="Arial"/>
          <w:sz w:val="20"/>
        </w:rPr>
        <w:t>Work Instructions</w:t>
      </w:r>
      <w:r w:rsidRPr="008102B7">
        <w:rPr>
          <w:rFonts w:cs="Arial"/>
          <w:sz w:val="20"/>
        </w:rPr>
        <w:t xml:space="preserve"> shall also terminate with effect from the date of termination of the entire Agreement</w:t>
      </w:r>
      <w:r w:rsidR="00B824A2">
        <w:rPr>
          <w:rFonts w:cs="Arial"/>
          <w:sz w:val="20"/>
        </w:rPr>
        <w:t xml:space="preserve"> </w:t>
      </w:r>
      <w:r w:rsidR="00B824A2" w:rsidRPr="00B824A2">
        <w:rPr>
          <w:rFonts w:cs="Arial"/>
          <w:sz w:val="20"/>
        </w:rPr>
        <w:t>(except to the extent that the Company may notify the Supplier to the contrary in writing)</w:t>
      </w:r>
      <w:r w:rsidR="00E14D75">
        <w:rPr>
          <w:rFonts w:cs="Arial"/>
          <w:sz w:val="20"/>
        </w:rPr>
        <w:t>; and</w:t>
      </w:r>
    </w:p>
    <w:p w14:paraId="7E7EC73B" w14:textId="7DAF2EAD" w:rsidR="00CB28A1" w:rsidRPr="008102B7" w:rsidRDefault="00E14D75" w:rsidP="00CB28A1">
      <w:pPr>
        <w:pStyle w:val="Heading3"/>
        <w:rPr>
          <w:rFonts w:cs="Arial"/>
          <w:sz w:val="20"/>
        </w:rPr>
      </w:pPr>
      <w:r w:rsidRPr="00E14D75">
        <w:rPr>
          <w:rFonts w:cs="Arial"/>
          <w:sz w:val="20"/>
        </w:rPr>
        <w:t xml:space="preserve">the Company shall not be obliged to make any payments to the Supplier </w:t>
      </w:r>
      <w:r>
        <w:rPr>
          <w:rFonts w:cs="Arial"/>
          <w:sz w:val="20"/>
        </w:rPr>
        <w:t xml:space="preserve">as a result of or </w:t>
      </w:r>
      <w:r w:rsidRPr="00E14D75">
        <w:rPr>
          <w:rFonts w:cs="Arial"/>
          <w:sz w:val="20"/>
        </w:rPr>
        <w:t>in connection with the suspension</w:t>
      </w:r>
      <w:r w:rsidR="00DF5AED">
        <w:rPr>
          <w:rFonts w:cs="Arial"/>
          <w:sz w:val="20"/>
        </w:rPr>
        <w:t xml:space="preserve">, </w:t>
      </w:r>
      <w:r w:rsidRPr="00E14D75">
        <w:rPr>
          <w:rFonts w:cs="Arial"/>
          <w:sz w:val="20"/>
        </w:rPr>
        <w:t xml:space="preserve"> termination</w:t>
      </w:r>
      <w:r w:rsidR="00DF5AED">
        <w:rPr>
          <w:rFonts w:cs="Arial"/>
          <w:sz w:val="20"/>
        </w:rPr>
        <w:t xml:space="preserve"> or expiry</w:t>
      </w:r>
      <w:r w:rsidRPr="00E14D75">
        <w:rPr>
          <w:rFonts w:cs="Arial"/>
          <w:sz w:val="20"/>
        </w:rPr>
        <w:t xml:space="preserve"> of all or part of this Agreement</w:t>
      </w:r>
      <w:r>
        <w:rPr>
          <w:rFonts w:cs="Arial"/>
          <w:sz w:val="20"/>
        </w:rPr>
        <w:t>,</w:t>
      </w:r>
      <w:r w:rsidRPr="00E14D75">
        <w:rPr>
          <w:rFonts w:cs="Arial"/>
          <w:sz w:val="20"/>
        </w:rPr>
        <w:t xml:space="preserve"> except </w:t>
      </w:r>
      <w:r>
        <w:rPr>
          <w:rFonts w:cs="Arial"/>
          <w:sz w:val="20"/>
        </w:rPr>
        <w:t xml:space="preserve">to the extent </w:t>
      </w:r>
      <w:r w:rsidRPr="00E14D75">
        <w:rPr>
          <w:rFonts w:cs="Arial"/>
          <w:sz w:val="20"/>
        </w:rPr>
        <w:t xml:space="preserve">expressly provided for in this Clause </w:t>
      </w:r>
      <w:r w:rsidR="003232B6">
        <w:rPr>
          <w:rFonts w:cs="Arial"/>
          <w:sz w:val="20"/>
        </w:rPr>
        <w:fldChar w:fldCharType="begin"/>
      </w:r>
      <w:r w:rsidR="003232B6">
        <w:rPr>
          <w:rFonts w:cs="Arial"/>
          <w:sz w:val="20"/>
        </w:rPr>
        <w:instrText xml:space="preserve"> REF _Ref104553824 \r \h </w:instrText>
      </w:r>
      <w:r w:rsidR="003232B6">
        <w:rPr>
          <w:rFonts w:cs="Arial"/>
          <w:sz w:val="20"/>
        </w:rPr>
      </w:r>
      <w:r w:rsidR="003232B6">
        <w:rPr>
          <w:rFonts w:cs="Arial"/>
          <w:sz w:val="20"/>
        </w:rPr>
        <w:fldChar w:fldCharType="separate"/>
      </w:r>
      <w:r w:rsidR="00C93F7F">
        <w:rPr>
          <w:rFonts w:cs="Arial"/>
          <w:sz w:val="20"/>
        </w:rPr>
        <w:t>24</w:t>
      </w:r>
      <w:r w:rsidR="003232B6">
        <w:rPr>
          <w:rFonts w:cs="Arial"/>
          <w:sz w:val="20"/>
        </w:rPr>
        <w:fldChar w:fldCharType="end"/>
      </w:r>
      <w:r w:rsidR="00CB28A1" w:rsidRPr="008102B7">
        <w:rPr>
          <w:rFonts w:cs="Arial"/>
          <w:sz w:val="20"/>
        </w:rPr>
        <w:t>.</w:t>
      </w:r>
    </w:p>
    <w:p w14:paraId="60AE11B3" w14:textId="77777777" w:rsidR="00BE4695" w:rsidRPr="008102B7" w:rsidRDefault="00BE4695" w:rsidP="00297705">
      <w:pPr>
        <w:pStyle w:val="Heading1"/>
      </w:pPr>
      <w:bookmarkStart w:id="279" w:name="_Ref104552825"/>
      <w:bookmarkStart w:id="280" w:name="_Ref104553289"/>
      <w:bookmarkStart w:id="281" w:name="_Ref104553978"/>
      <w:bookmarkStart w:id="282" w:name="_Toc126675603"/>
      <w:r w:rsidRPr="008102B7">
        <w:t>CONSEQUENCES</w:t>
      </w:r>
      <w:bookmarkEnd w:id="270"/>
      <w:bookmarkEnd w:id="271"/>
      <w:bookmarkEnd w:id="272"/>
      <w:bookmarkEnd w:id="273"/>
      <w:r w:rsidRPr="008102B7">
        <w:t xml:space="preserve"> of TERMINATION</w:t>
      </w:r>
      <w:bookmarkEnd w:id="274"/>
      <w:bookmarkEnd w:id="275"/>
      <w:bookmarkEnd w:id="276"/>
      <w:bookmarkEnd w:id="279"/>
      <w:bookmarkEnd w:id="280"/>
      <w:bookmarkEnd w:id="281"/>
      <w:bookmarkEnd w:id="282"/>
    </w:p>
    <w:p w14:paraId="10E9F631" w14:textId="71D6117A" w:rsidR="000D7620" w:rsidRPr="000D7620" w:rsidRDefault="00BD4F58" w:rsidP="000D7620">
      <w:pPr>
        <w:pStyle w:val="Heading2"/>
        <w:keepNext w:val="0"/>
        <w:widowControl w:val="0"/>
        <w:spacing w:after="240"/>
      </w:pPr>
      <w:r w:rsidRPr="000D7620">
        <w:rPr>
          <w:sz w:val="20"/>
          <w:u w:val="none"/>
        </w:rPr>
        <w:t xml:space="preserve">If required by the Company, the Supplier shall provide </w:t>
      </w:r>
      <w:r w:rsidR="00304FD9" w:rsidRPr="000D7620">
        <w:rPr>
          <w:sz w:val="20"/>
          <w:u w:val="none"/>
        </w:rPr>
        <w:t xml:space="preserve">(at no cost to the Company) </w:t>
      </w:r>
      <w:r w:rsidRPr="000D7620">
        <w:rPr>
          <w:sz w:val="20"/>
          <w:u w:val="none"/>
        </w:rPr>
        <w:t>such reasonable assistance and information as the Company may request in connection with termination of th</w:t>
      </w:r>
      <w:r w:rsidR="00E872F6" w:rsidRPr="000D7620">
        <w:rPr>
          <w:sz w:val="20"/>
          <w:u w:val="none"/>
        </w:rPr>
        <w:t>is</w:t>
      </w:r>
      <w:r w:rsidRPr="000D7620">
        <w:rPr>
          <w:sz w:val="20"/>
          <w:u w:val="none"/>
        </w:rPr>
        <w:t xml:space="preserve"> Agreement and/or any </w:t>
      </w:r>
      <w:r w:rsidR="003D4B92" w:rsidRPr="000D7620">
        <w:rPr>
          <w:sz w:val="20"/>
          <w:u w:val="none"/>
        </w:rPr>
        <w:t>Work Instruction</w:t>
      </w:r>
      <w:r w:rsidRPr="000D7620">
        <w:rPr>
          <w:sz w:val="20"/>
          <w:u w:val="none"/>
        </w:rPr>
        <w:t xml:space="preserve">, including, without limitation, </w:t>
      </w:r>
      <w:r w:rsidR="00E872F6" w:rsidRPr="000D7620">
        <w:rPr>
          <w:sz w:val="20"/>
          <w:u w:val="none"/>
        </w:rPr>
        <w:t xml:space="preserve">any assistance and/or support as the Company may require </w:t>
      </w:r>
      <w:r w:rsidRPr="000D7620">
        <w:rPr>
          <w:sz w:val="20"/>
          <w:u w:val="none"/>
        </w:rPr>
        <w:t xml:space="preserve">in connection with </w:t>
      </w:r>
      <w:r w:rsidR="00B824A2">
        <w:rPr>
          <w:sz w:val="20"/>
          <w:u w:val="none"/>
        </w:rPr>
        <w:t>(i) the orderly</w:t>
      </w:r>
      <w:r w:rsidRPr="000D7620">
        <w:rPr>
          <w:sz w:val="20"/>
          <w:u w:val="none"/>
        </w:rPr>
        <w:t xml:space="preserve"> handover of responsibility for provision of services </w:t>
      </w:r>
      <w:r w:rsidR="00D61758" w:rsidRPr="000D7620">
        <w:rPr>
          <w:sz w:val="20"/>
          <w:u w:val="none"/>
        </w:rPr>
        <w:t xml:space="preserve">that are the same as or </w:t>
      </w:r>
      <w:r w:rsidRPr="000D7620">
        <w:rPr>
          <w:sz w:val="20"/>
          <w:u w:val="none"/>
        </w:rPr>
        <w:t xml:space="preserve">similar to the Services to any ScottishPower Group Company and/or </w:t>
      </w:r>
      <w:r w:rsidR="00C63636">
        <w:rPr>
          <w:sz w:val="20"/>
          <w:u w:val="none"/>
        </w:rPr>
        <w:t>replacement service provider</w:t>
      </w:r>
      <w:r w:rsidR="00C63636" w:rsidRPr="00C63636">
        <w:t xml:space="preserve"> </w:t>
      </w:r>
      <w:r w:rsidR="00C63636" w:rsidRPr="00C63636">
        <w:rPr>
          <w:sz w:val="20"/>
          <w:u w:val="none"/>
        </w:rPr>
        <w:t>and/or (ii) the continued supply of the services that are the same as or similar to the Services following termination or expiry of this Agreement (in whole or in part), in each case with the minimum of disruption to the business of the Company</w:t>
      </w:r>
      <w:r w:rsidRPr="000D7620">
        <w:rPr>
          <w:sz w:val="20"/>
          <w:u w:val="none"/>
        </w:rPr>
        <w:t>.</w:t>
      </w:r>
    </w:p>
    <w:p w14:paraId="20493A1D" w14:textId="03C030B6" w:rsidR="00FD243E" w:rsidRDefault="00FD243E" w:rsidP="00FD243E">
      <w:pPr>
        <w:pStyle w:val="Heading2"/>
        <w:rPr>
          <w:rFonts w:cs="Arial"/>
          <w:sz w:val="20"/>
          <w:u w:val="none"/>
        </w:rPr>
      </w:pPr>
      <w:r w:rsidRPr="00FD243E">
        <w:rPr>
          <w:rFonts w:cs="Arial"/>
          <w:sz w:val="20"/>
          <w:u w:val="none"/>
        </w:rPr>
        <w:t>The terms and conditions which shall apply in relation to the Employment Regulations upon commencement of the provision of the Services (or any part of the Services) as specified in Annex G.</w:t>
      </w:r>
    </w:p>
    <w:p w14:paraId="16638A60" w14:textId="77777777" w:rsidR="00FD243E" w:rsidRPr="00FD243E" w:rsidRDefault="00FD243E" w:rsidP="00FD243E"/>
    <w:p w14:paraId="79E3DCD9" w14:textId="77777777" w:rsidR="00BE4695" w:rsidRPr="008102B7" w:rsidRDefault="00BE4695" w:rsidP="003765D0">
      <w:pPr>
        <w:pStyle w:val="Heading2"/>
        <w:keepNext w:val="0"/>
        <w:widowControl w:val="0"/>
        <w:spacing w:after="240"/>
        <w:rPr>
          <w:rFonts w:cs="Arial"/>
          <w:sz w:val="20"/>
          <w:u w:val="none"/>
        </w:rPr>
      </w:pPr>
      <w:r w:rsidRPr="008102B7">
        <w:rPr>
          <w:rFonts w:cs="Arial"/>
          <w:sz w:val="20"/>
          <w:u w:val="none"/>
        </w:rPr>
        <w:t xml:space="preserve">On termination </w:t>
      </w:r>
      <w:r w:rsidR="00921D48">
        <w:rPr>
          <w:rFonts w:cs="Arial"/>
          <w:sz w:val="20"/>
          <w:u w:val="none"/>
        </w:rPr>
        <w:t xml:space="preserve">or expiry </w:t>
      </w:r>
      <w:r w:rsidRPr="008102B7">
        <w:rPr>
          <w:rFonts w:cs="Arial"/>
          <w:sz w:val="20"/>
          <w:u w:val="none"/>
        </w:rPr>
        <w:t xml:space="preserve">of this Agreement for whatever reason: </w:t>
      </w:r>
    </w:p>
    <w:p w14:paraId="359C59A8" w14:textId="77777777" w:rsidR="00BE4695" w:rsidRPr="008102B7" w:rsidRDefault="008712EE">
      <w:pPr>
        <w:pStyle w:val="Heading3"/>
        <w:rPr>
          <w:rFonts w:cs="Arial"/>
          <w:sz w:val="20"/>
        </w:rPr>
      </w:pPr>
      <w:bookmarkStart w:id="283" w:name="_Ref58691863"/>
      <w:r w:rsidRPr="008102B7">
        <w:rPr>
          <w:rFonts w:cs="Arial"/>
          <w:sz w:val="20"/>
        </w:rPr>
        <w:t xml:space="preserve">except </w:t>
      </w:r>
      <w:r w:rsidR="0066123F" w:rsidRPr="008102B7">
        <w:rPr>
          <w:rFonts w:cs="Arial"/>
          <w:sz w:val="20"/>
        </w:rPr>
        <w:t>where</w:t>
      </w:r>
      <w:r w:rsidRPr="008102B7">
        <w:rPr>
          <w:rFonts w:cs="Arial"/>
          <w:sz w:val="20"/>
        </w:rPr>
        <w:t xml:space="preserve"> expressly stated to the contrary in this Agreement, </w:t>
      </w:r>
      <w:r w:rsidR="00E872F6" w:rsidRPr="008102B7">
        <w:rPr>
          <w:rFonts w:cs="Arial"/>
          <w:sz w:val="20"/>
        </w:rPr>
        <w:t xml:space="preserve">the Supplier </w:t>
      </w:r>
      <w:r w:rsidR="00BE4695" w:rsidRPr="008102B7">
        <w:rPr>
          <w:rFonts w:cs="Arial"/>
          <w:sz w:val="20"/>
        </w:rPr>
        <w:t xml:space="preserve">shall </w:t>
      </w:r>
      <w:r w:rsidR="00921D48">
        <w:rPr>
          <w:rFonts w:cs="Arial"/>
          <w:sz w:val="20"/>
        </w:rPr>
        <w:t xml:space="preserve">immediately </w:t>
      </w:r>
      <w:r w:rsidR="00240B45">
        <w:rPr>
          <w:rFonts w:cs="Arial"/>
          <w:sz w:val="20"/>
        </w:rPr>
        <w:t xml:space="preserve">cease using and shall </w:t>
      </w:r>
      <w:r w:rsidR="00BE4695" w:rsidRPr="008102B7">
        <w:rPr>
          <w:rFonts w:cs="Arial"/>
          <w:sz w:val="20"/>
        </w:rPr>
        <w:t xml:space="preserve">return to the </w:t>
      </w:r>
      <w:r w:rsidR="00E872F6" w:rsidRPr="008102B7">
        <w:rPr>
          <w:rFonts w:cs="Arial"/>
          <w:sz w:val="20"/>
        </w:rPr>
        <w:t>Company</w:t>
      </w:r>
      <w:r w:rsidR="00BE4695" w:rsidRPr="008102B7">
        <w:rPr>
          <w:rFonts w:cs="Arial"/>
          <w:sz w:val="20"/>
        </w:rPr>
        <w:t xml:space="preserve"> all (or such part) of </w:t>
      </w:r>
      <w:r w:rsidR="00E872F6" w:rsidRPr="008102B7">
        <w:rPr>
          <w:rFonts w:cs="Arial"/>
          <w:sz w:val="20"/>
        </w:rPr>
        <w:t>the Company</w:t>
      </w:r>
      <w:r w:rsidR="00BE4695" w:rsidRPr="008102B7">
        <w:rPr>
          <w:rFonts w:cs="Arial"/>
          <w:sz w:val="20"/>
        </w:rPr>
        <w:t xml:space="preserve"> Confidential Information which is in its possession</w:t>
      </w:r>
      <w:r w:rsidR="00240B45">
        <w:rPr>
          <w:rFonts w:cs="Arial"/>
          <w:sz w:val="20"/>
        </w:rPr>
        <w:t xml:space="preserve"> </w:t>
      </w:r>
      <w:r w:rsidR="00240B45" w:rsidRPr="008102B7">
        <w:rPr>
          <w:rFonts w:cs="Arial"/>
          <w:sz w:val="20"/>
        </w:rPr>
        <w:t xml:space="preserve">(and </w:t>
      </w:r>
      <w:r w:rsidR="00240B45">
        <w:rPr>
          <w:rFonts w:cs="Arial"/>
          <w:sz w:val="20"/>
        </w:rPr>
        <w:t>the Supplier</w:t>
      </w:r>
      <w:r w:rsidR="00240B45" w:rsidRPr="008102B7">
        <w:rPr>
          <w:rFonts w:cs="Arial"/>
          <w:sz w:val="20"/>
        </w:rPr>
        <w:t xml:space="preserve"> shall ensure that all of </w:t>
      </w:r>
      <w:r w:rsidR="00240B45">
        <w:rPr>
          <w:rFonts w:cs="Arial"/>
          <w:sz w:val="20"/>
        </w:rPr>
        <w:t>the Supplier</w:t>
      </w:r>
      <w:r w:rsidR="00240B45" w:rsidRPr="008102B7">
        <w:rPr>
          <w:rFonts w:cs="Arial"/>
          <w:sz w:val="20"/>
        </w:rPr>
        <w:t xml:space="preserve"> Personnel do the same)</w:t>
      </w:r>
      <w:r w:rsidR="00BE4695" w:rsidRPr="008102B7">
        <w:rPr>
          <w:rFonts w:cs="Arial"/>
          <w:sz w:val="20"/>
        </w:rPr>
        <w:t>;</w:t>
      </w:r>
    </w:p>
    <w:p w14:paraId="4A28605E" w14:textId="77777777" w:rsidR="00240B45" w:rsidRDefault="00240B45" w:rsidP="00882B12">
      <w:pPr>
        <w:pStyle w:val="Heading3"/>
        <w:widowControl w:val="0"/>
        <w:rPr>
          <w:rFonts w:cs="Arial"/>
          <w:sz w:val="20"/>
        </w:rPr>
      </w:pPr>
      <w:r>
        <w:rPr>
          <w:rFonts w:cs="Arial"/>
          <w:sz w:val="20"/>
        </w:rPr>
        <w:t xml:space="preserve">the Supplier shall </w:t>
      </w:r>
      <w:r w:rsidR="00921D48">
        <w:rPr>
          <w:rFonts w:cs="Arial"/>
          <w:sz w:val="20"/>
        </w:rPr>
        <w:t xml:space="preserve">immediately </w:t>
      </w:r>
      <w:r>
        <w:rPr>
          <w:rFonts w:cs="Arial"/>
          <w:sz w:val="20"/>
        </w:rPr>
        <w:t xml:space="preserve">cease using and shall return to the Company (at the Supplier’s cost) all Company Hardware and Company Materials which is in its possession </w:t>
      </w:r>
      <w:r w:rsidRPr="008102B7">
        <w:rPr>
          <w:rFonts w:cs="Arial"/>
          <w:sz w:val="20"/>
        </w:rPr>
        <w:t xml:space="preserve">(and </w:t>
      </w:r>
      <w:r>
        <w:rPr>
          <w:rFonts w:cs="Arial"/>
          <w:sz w:val="20"/>
        </w:rPr>
        <w:t>the Supplier</w:t>
      </w:r>
      <w:r w:rsidRPr="008102B7">
        <w:rPr>
          <w:rFonts w:cs="Arial"/>
          <w:sz w:val="20"/>
        </w:rPr>
        <w:t xml:space="preserve"> shall ensure that all of </w:t>
      </w:r>
      <w:r>
        <w:rPr>
          <w:rFonts w:cs="Arial"/>
          <w:sz w:val="20"/>
        </w:rPr>
        <w:t>the Supplier</w:t>
      </w:r>
      <w:r w:rsidRPr="008102B7">
        <w:rPr>
          <w:rFonts w:cs="Arial"/>
          <w:sz w:val="20"/>
        </w:rPr>
        <w:t xml:space="preserve"> Personnel do the same)</w:t>
      </w:r>
      <w:r>
        <w:rPr>
          <w:rFonts w:cs="Arial"/>
          <w:sz w:val="20"/>
        </w:rPr>
        <w:t>;</w:t>
      </w:r>
    </w:p>
    <w:p w14:paraId="0A05C3ED" w14:textId="77777777" w:rsidR="00FB0149" w:rsidRDefault="009D02D9" w:rsidP="00882B12">
      <w:pPr>
        <w:pStyle w:val="Heading3"/>
        <w:widowControl w:val="0"/>
        <w:rPr>
          <w:rFonts w:cs="Arial"/>
          <w:sz w:val="20"/>
        </w:rPr>
      </w:pPr>
      <w:r>
        <w:rPr>
          <w:rFonts w:cs="Arial"/>
          <w:sz w:val="20"/>
        </w:rPr>
        <w:t>the Supplier</w:t>
      </w:r>
      <w:r w:rsidR="00BE4695" w:rsidRPr="008102B7">
        <w:rPr>
          <w:rFonts w:cs="Arial"/>
          <w:sz w:val="20"/>
        </w:rPr>
        <w:t xml:space="preserve"> shall </w:t>
      </w:r>
      <w:r w:rsidR="00921D48">
        <w:rPr>
          <w:rFonts w:cs="Arial"/>
          <w:sz w:val="20"/>
        </w:rPr>
        <w:t xml:space="preserve">immediately </w:t>
      </w:r>
      <w:r w:rsidR="00240B45">
        <w:rPr>
          <w:rFonts w:cs="Arial"/>
          <w:sz w:val="20"/>
        </w:rPr>
        <w:t xml:space="preserve">cease using and shall </w:t>
      </w:r>
      <w:r w:rsidR="00BE4695" w:rsidRPr="008102B7">
        <w:rPr>
          <w:rFonts w:cs="Arial"/>
          <w:sz w:val="20"/>
        </w:rPr>
        <w:t xml:space="preserve">return or destroy (at </w:t>
      </w:r>
      <w:r>
        <w:rPr>
          <w:rFonts w:cs="Arial"/>
          <w:sz w:val="20"/>
        </w:rPr>
        <w:t>the Company</w:t>
      </w:r>
      <w:r w:rsidR="00BE4695" w:rsidRPr="008102B7">
        <w:rPr>
          <w:rFonts w:cs="Arial"/>
          <w:sz w:val="20"/>
        </w:rPr>
        <w:t xml:space="preserve">’s option) all </w:t>
      </w:r>
      <w:r w:rsidR="00240B45">
        <w:rPr>
          <w:rFonts w:cs="Arial"/>
          <w:sz w:val="20"/>
        </w:rPr>
        <w:t xml:space="preserve">Company Data and any other </w:t>
      </w:r>
      <w:r w:rsidR="00BE4695" w:rsidRPr="008102B7">
        <w:rPr>
          <w:rFonts w:cs="Arial"/>
          <w:sz w:val="20"/>
        </w:rPr>
        <w:t xml:space="preserve">material and information which it possesses or controls and was supplied to it by </w:t>
      </w:r>
      <w:r w:rsidR="009907F1">
        <w:rPr>
          <w:rFonts w:cs="Arial"/>
          <w:sz w:val="20"/>
        </w:rPr>
        <w:t xml:space="preserve">or on behalf of the Company and/or any ScottishPower Group Company </w:t>
      </w:r>
      <w:r w:rsidR="00BE4695" w:rsidRPr="008102B7">
        <w:rPr>
          <w:rFonts w:cs="Arial"/>
          <w:sz w:val="20"/>
        </w:rPr>
        <w:t xml:space="preserve">in connection with this Agreement (and </w:t>
      </w:r>
      <w:r>
        <w:rPr>
          <w:rFonts w:cs="Arial"/>
          <w:sz w:val="20"/>
        </w:rPr>
        <w:t>the Supplier</w:t>
      </w:r>
      <w:r w:rsidR="00BE4695" w:rsidRPr="008102B7">
        <w:rPr>
          <w:rFonts w:cs="Arial"/>
          <w:sz w:val="20"/>
        </w:rPr>
        <w:t xml:space="preserve"> shall ensure that all of </w:t>
      </w:r>
      <w:r>
        <w:rPr>
          <w:rFonts w:cs="Arial"/>
          <w:sz w:val="20"/>
        </w:rPr>
        <w:t>the Supplier</w:t>
      </w:r>
      <w:r w:rsidR="00BE4695" w:rsidRPr="008102B7">
        <w:rPr>
          <w:rFonts w:cs="Arial"/>
          <w:sz w:val="20"/>
        </w:rPr>
        <w:t xml:space="preserve"> Personnel do the same)</w:t>
      </w:r>
      <w:r w:rsidR="00FB0149">
        <w:rPr>
          <w:rFonts w:cs="Arial"/>
          <w:sz w:val="20"/>
        </w:rPr>
        <w:t>; and</w:t>
      </w:r>
    </w:p>
    <w:p w14:paraId="1A3A2368" w14:textId="0E9284DC" w:rsidR="00BE4695" w:rsidRPr="008102B7" w:rsidRDefault="000C2BF5" w:rsidP="00882B12">
      <w:pPr>
        <w:pStyle w:val="Heading3"/>
        <w:widowControl w:val="0"/>
        <w:rPr>
          <w:rFonts w:cs="Arial"/>
          <w:sz w:val="20"/>
        </w:rPr>
      </w:pPr>
      <w:bookmarkStart w:id="284" w:name="_Ref104553851"/>
      <w:r>
        <w:rPr>
          <w:rFonts w:cs="Arial"/>
          <w:sz w:val="20"/>
        </w:rPr>
        <w:t xml:space="preserve">solely </w:t>
      </w:r>
      <w:r w:rsidR="00707BB7">
        <w:rPr>
          <w:rFonts w:cs="Arial"/>
          <w:sz w:val="20"/>
        </w:rPr>
        <w:t>i</w:t>
      </w:r>
      <w:r>
        <w:rPr>
          <w:rFonts w:cs="Arial"/>
          <w:sz w:val="20"/>
        </w:rPr>
        <w:t xml:space="preserve">n the circumstances where the Company terminates all or part of this Agreement pursuant to Clause </w:t>
      </w:r>
      <w:r w:rsidR="003232B6">
        <w:rPr>
          <w:rFonts w:cs="Arial"/>
          <w:sz w:val="20"/>
        </w:rPr>
        <w:fldChar w:fldCharType="begin"/>
      </w:r>
      <w:r w:rsidR="003232B6">
        <w:rPr>
          <w:rFonts w:cs="Arial"/>
          <w:sz w:val="20"/>
        </w:rPr>
        <w:instrText xml:space="preserve"> REF _Ref104553740 \r \h </w:instrText>
      </w:r>
      <w:r w:rsidR="003232B6">
        <w:rPr>
          <w:rFonts w:cs="Arial"/>
          <w:sz w:val="20"/>
        </w:rPr>
      </w:r>
      <w:r w:rsidR="003232B6">
        <w:rPr>
          <w:rFonts w:cs="Arial"/>
          <w:sz w:val="20"/>
        </w:rPr>
        <w:fldChar w:fldCharType="separate"/>
      </w:r>
      <w:r w:rsidR="00C93F7F">
        <w:rPr>
          <w:rFonts w:cs="Arial"/>
          <w:sz w:val="20"/>
        </w:rPr>
        <w:t>24.1</w:t>
      </w:r>
      <w:r w:rsidR="003232B6">
        <w:rPr>
          <w:rFonts w:cs="Arial"/>
          <w:sz w:val="20"/>
        </w:rPr>
        <w:fldChar w:fldCharType="end"/>
      </w:r>
      <w:r w:rsidR="00317775">
        <w:rPr>
          <w:rFonts w:cs="Arial"/>
          <w:sz w:val="20"/>
        </w:rPr>
        <w:t xml:space="preserve"> prior to the Go-Live Date, the Supplier shall (if requested by the Company) refund to the Company all Implementation Charges and (if applicable) Core Charges paid by the Company to the Supplier as at the effective date of termination</w:t>
      </w:r>
      <w:r w:rsidR="00BE4695" w:rsidRPr="008102B7">
        <w:rPr>
          <w:rFonts w:cs="Arial"/>
          <w:sz w:val="20"/>
        </w:rPr>
        <w:t>.</w:t>
      </w:r>
      <w:bookmarkEnd w:id="283"/>
      <w:r w:rsidR="00317775">
        <w:rPr>
          <w:rFonts w:cs="Arial"/>
          <w:sz w:val="20"/>
        </w:rPr>
        <w:t xml:space="preserve">  The Supplier shall pay sums due pursuant to this Clause </w:t>
      </w:r>
      <w:r w:rsidR="003232B6">
        <w:rPr>
          <w:rFonts w:cs="Arial"/>
          <w:sz w:val="20"/>
        </w:rPr>
        <w:fldChar w:fldCharType="begin"/>
      </w:r>
      <w:r w:rsidR="003232B6">
        <w:rPr>
          <w:rFonts w:cs="Arial"/>
          <w:sz w:val="20"/>
        </w:rPr>
        <w:instrText xml:space="preserve"> REF _Ref104553851 \r \h </w:instrText>
      </w:r>
      <w:r w:rsidR="003232B6">
        <w:rPr>
          <w:rFonts w:cs="Arial"/>
          <w:sz w:val="20"/>
        </w:rPr>
      </w:r>
      <w:r w:rsidR="003232B6">
        <w:rPr>
          <w:rFonts w:cs="Arial"/>
          <w:sz w:val="20"/>
        </w:rPr>
        <w:fldChar w:fldCharType="separate"/>
      </w:r>
      <w:r w:rsidR="00C93F7F">
        <w:rPr>
          <w:rFonts w:cs="Arial"/>
          <w:sz w:val="20"/>
        </w:rPr>
        <w:t>25.3.4</w:t>
      </w:r>
      <w:r w:rsidR="003232B6">
        <w:rPr>
          <w:rFonts w:cs="Arial"/>
          <w:sz w:val="20"/>
        </w:rPr>
        <w:fldChar w:fldCharType="end"/>
      </w:r>
      <w:r w:rsidR="00317775">
        <w:rPr>
          <w:rFonts w:cs="Arial"/>
          <w:sz w:val="20"/>
        </w:rPr>
        <w:t xml:space="preserve"> within 30 days of request by the Company.</w:t>
      </w:r>
      <w:bookmarkEnd w:id="284"/>
    </w:p>
    <w:p w14:paraId="436D0B1F" w14:textId="77777777" w:rsidR="00882B12" w:rsidRPr="00882B12" w:rsidRDefault="00882B12" w:rsidP="00882B12">
      <w:pPr>
        <w:pStyle w:val="Heading2"/>
        <w:keepNext w:val="0"/>
        <w:widowControl w:val="0"/>
        <w:spacing w:after="240"/>
        <w:rPr>
          <w:rFonts w:cs="Arial"/>
          <w:sz w:val="20"/>
          <w:u w:val="none"/>
        </w:rPr>
      </w:pPr>
      <w:r w:rsidRPr="00882B12">
        <w:rPr>
          <w:rFonts w:cs="Arial"/>
          <w:sz w:val="20"/>
          <w:u w:val="none"/>
        </w:rPr>
        <w:t xml:space="preserve">The Supplier acknowledges that it is of the utmost importance to </w:t>
      </w:r>
      <w:r>
        <w:rPr>
          <w:rFonts w:cs="Arial"/>
          <w:sz w:val="20"/>
          <w:u w:val="none"/>
        </w:rPr>
        <w:t>the Company</w:t>
      </w:r>
      <w:r w:rsidRPr="00882B12">
        <w:rPr>
          <w:rFonts w:cs="Arial"/>
          <w:sz w:val="20"/>
          <w:u w:val="none"/>
        </w:rPr>
        <w:t xml:space="preserve"> that in the period prior to expiry or termination of all or any part of this Agreement for any reason whatsoever, the supply of the Services shall continue to be provided in accordance with the standards detailed in this Agreement, and where there are no standards applicable to parts of the supply of the Services, such parts of the supply of the Services shall continue to be provided to the same standards to which such supplies of the Services were provided prior to such period</w:t>
      </w:r>
      <w:r w:rsidR="0047061F">
        <w:rPr>
          <w:rFonts w:cs="Arial"/>
          <w:sz w:val="20"/>
          <w:u w:val="none"/>
        </w:rPr>
        <w:t xml:space="preserve"> and in any event in accordance with Good Industry Practice</w:t>
      </w:r>
      <w:r w:rsidRPr="00882B12">
        <w:rPr>
          <w:rFonts w:cs="Arial"/>
          <w:sz w:val="20"/>
          <w:u w:val="none"/>
        </w:rPr>
        <w:t xml:space="preserve">. </w:t>
      </w:r>
    </w:p>
    <w:p w14:paraId="495082E5" w14:textId="77777777" w:rsidR="00882B12" w:rsidRPr="00882B12" w:rsidRDefault="00882B12" w:rsidP="00882B12">
      <w:pPr>
        <w:pStyle w:val="Heading2"/>
        <w:keepNext w:val="0"/>
        <w:widowControl w:val="0"/>
        <w:spacing w:after="240"/>
        <w:rPr>
          <w:rFonts w:cs="Arial"/>
          <w:sz w:val="20"/>
          <w:u w:val="none"/>
        </w:rPr>
      </w:pPr>
      <w:r w:rsidRPr="00882B12">
        <w:rPr>
          <w:rFonts w:cs="Arial"/>
          <w:sz w:val="20"/>
          <w:u w:val="none"/>
        </w:rPr>
        <w:lastRenderedPageBreak/>
        <w:t xml:space="preserve">If requested by </w:t>
      </w:r>
      <w:r>
        <w:rPr>
          <w:rFonts w:cs="Arial"/>
          <w:sz w:val="20"/>
          <w:u w:val="none"/>
        </w:rPr>
        <w:t>the Company</w:t>
      </w:r>
      <w:r w:rsidRPr="00882B12">
        <w:rPr>
          <w:rFonts w:cs="Arial"/>
          <w:sz w:val="20"/>
          <w:u w:val="none"/>
        </w:rPr>
        <w:t xml:space="preserve">, the Supplier hereby undertakes to provide assistance to </w:t>
      </w:r>
      <w:r>
        <w:rPr>
          <w:rFonts w:cs="Arial"/>
          <w:sz w:val="20"/>
          <w:u w:val="none"/>
        </w:rPr>
        <w:t>the Company</w:t>
      </w:r>
      <w:r w:rsidRPr="00882B12">
        <w:rPr>
          <w:rFonts w:cs="Arial"/>
          <w:sz w:val="20"/>
          <w:u w:val="none"/>
        </w:rPr>
        <w:t xml:space="preserve"> and/or any </w:t>
      </w:r>
      <w:r w:rsidR="005420A8">
        <w:rPr>
          <w:rFonts w:cs="Arial"/>
          <w:sz w:val="20"/>
          <w:u w:val="none"/>
        </w:rPr>
        <w:t>R</w:t>
      </w:r>
      <w:r w:rsidRPr="00882B12">
        <w:rPr>
          <w:rFonts w:cs="Arial"/>
          <w:sz w:val="20"/>
          <w:u w:val="none"/>
        </w:rPr>
        <w:t xml:space="preserve">eplacement </w:t>
      </w:r>
      <w:r w:rsidR="005420A8">
        <w:rPr>
          <w:rFonts w:cs="Arial"/>
          <w:sz w:val="20"/>
          <w:u w:val="none"/>
        </w:rPr>
        <w:t>S</w:t>
      </w:r>
      <w:r w:rsidRPr="00882B12">
        <w:rPr>
          <w:rFonts w:cs="Arial"/>
          <w:sz w:val="20"/>
          <w:u w:val="none"/>
        </w:rPr>
        <w:t xml:space="preserve">upplier </w:t>
      </w:r>
      <w:r>
        <w:rPr>
          <w:rFonts w:cs="Arial"/>
          <w:sz w:val="20"/>
          <w:u w:val="none"/>
        </w:rPr>
        <w:t>or</w:t>
      </w:r>
      <w:r w:rsidRPr="00882B12">
        <w:rPr>
          <w:rFonts w:cs="Arial"/>
          <w:sz w:val="20"/>
          <w:u w:val="none"/>
        </w:rPr>
        <w:t xml:space="preserve"> other third party engaged by </w:t>
      </w:r>
      <w:r>
        <w:rPr>
          <w:rFonts w:cs="Arial"/>
          <w:sz w:val="20"/>
          <w:u w:val="none"/>
        </w:rPr>
        <w:t>the Company</w:t>
      </w:r>
      <w:r w:rsidRPr="00882B12">
        <w:rPr>
          <w:rFonts w:cs="Arial"/>
          <w:sz w:val="20"/>
          <w:u w:val="none"/>
        </w:rPr>
        <w:t xml:space="preserve"> to enable </w:t>
      </w:r>
      <w:r>
        <w:rPr>
          <w:rFonts w:cs="Arial"/>
          <w:sz w:val="20"/>
          <w:u w:val="none"/>
        </w:rPr>
        <w:t xml:space="preserve">or assist with </w:t>
      </w:r>
      <w:r w:rsidRPr="00882B12">
        <w:rPr>
          <w:rFonts w:cs="Arial"/>
          <w:sz w:val="20"/>
          <w:u w:val="none"/>
        </w:rPr>
        <w:t xml:space="preserve">the continued supply of the </w:t>
      </w:r>
      <w:r>
        <w:rPr>
          <w:rFonts w:cs="Arial"/>
          <w:sz w:val="20"/>
          <w:u w:val="none"/>
        </w:rPr>
        <w:t xml:space="preserve">services that are the same as or similar to the </w:t>
      </w:r>
      <w:r w:rsidRPr="00882B12">
        <w:rPr>
          <w:rFonts w:cs="Arial"/>
          <w:sz w:val="20"/>
          <w:u w:val="none"/>
        </w:rPr>
        <w:t xml:space="preserve">Services </w:t>
      </w:r>
      <w:r>
        <w:rPr>
          <w:rFonts w:cs="Arial"/>
          <w:sz w:val="20"/>
          <w:u w:val="none"/>
        </w:rPr>
        <w:t xml:space="preserve">following termination or expiry of this Agreement (in whole or in part) </w:t>
      </w:r>
      <w:r w:rsidRPr="00882B12">
        <w:rPr>
          <w:rFonts w:cs="Arial"/>
          <w:sz w:val="20"/>
          <w:u w:val="none"/>
        </w:rPr>
        <w:t xml:space="preserve">and the orderly transfer of supply of </w:t>
      </w:r>
      <w:r>
        <w:rPr>
          <w:rFonts w:cs="Arial"/>
          <w:sz w:val="20"/>
          <w:u w:val="none"/>
        </w:rPr>
        <w:t>such</w:t>
      </w:r>
      <w:r w:rsidRPr="00882B12">
        <w:rPr>
          <w:rFonts w:cs="Arial"/>
          <w:sz w:val="20"/>
          <w:u w:val="none"/>
        </w:rPr>
        <w:t xml:space="preserve"> </w:t>
      </w:r>
      <w:r>
        <w:rPr>
          <w:rFonts w:cs="Arial"/>
          <w:sz w:val="20"/>
          <w:u w:val="none"/>
        </w:rPr>
        <w:t xml:space="preserve">services </w:t>
      </w:r>
      <w:r w:rsidRPr="00882B12">
        <w:rPr>
          <w:rFonts w:cs="Arial"/>
          <w:sz w:val="20"/>
          <w:u w:val="none"/>
        </w:rPr>
        <w:t xml:space="preserve">to </w:t>
      </w:r>
      <w:r>
        <w:rPr>
          <w:rFonts w:cs="Arial"/>
          <w:sz w:val="20"/>
          <w:u w:val="none"/>
        </w:rPr>
        <w:t>the Company</w:t>
      </w:r>
      <w:r w:rsidRPr="00882B12">
        <w:rPr>
          <w:rFonts w:cs="Arial"/>
          <w:sz w:val="20"/>
          <w:u w:val="none"/>
        </w:rPr>
        <w:t xml:space="preserve"> and/or to a </w:t>
      </w:r>
      <w:r w:rsidR="005420A8">
        <w:rPr>
          <w:rFonts w:cs="Arial"/>
          <w:sz w:val="20"/>
          <w:u w:val="none"/>
        </w:rPr>
        <w:t>R</w:t>
      </w:r>
      <w:r w:rsidRPr="00882B12">
        <w:rPr>
          <w:rFonts w:cs="Arial"/>
          <w:sz w:val="20"/>
          <w:u w:val="none"/>
        </w:rPr>
        <w:t xml:space="preserve">eplacement </w:t>
      </w:r>
      <w:r w:rsidR="005420A8">
        <w:rPr>
          <w:rFonts w:cs="Arial"/>
          <w:sz w:val="20"/>
          <w:u w:val="none"/>
        </w:rPr>
        <w:t>S</w:t>
      </w:r>
      <w:r w:rsidRPr="00882B12">
        <w:rPr>
          <w:rFonts w:cs="Arial"/>
          <w:sz w:val="20"/>
          <w:u w:val="none"/>
        </w:rPr>
        <w:t xml:space="preserve">upplier, with the minimum of disruption to the business of </w:t>
      </w:r>
      <w:r>
        <w:rPr>
          <w:rFonts w:cs="Arial"/>
          <w:sz w:val="20"/>
          <w:u w:val="none"/>
        </w:rPr>
        <w:t>the Company</w:t>
      </w:r>
      <w:r w:rsidRPr="00882B12">
        <w:rPr>
          <w:rFonts w:cs="Arial"/>
          <w:sz w:val="20"/>
          <w:u w:val="none"/>
        </w:rPr>
        <w:t>.</w:t>
      </w:r>
    </w:p>
    <w:p w14:paraId="30BA74D7" w14:textId="77777777" w:rsidR="00882B12" w:rsidRPr="00882B12" w:rsidRDefault="00882B12" w:rsidP="00882B12">
      <w:pPr>
        <w:pStyle w:val="Heading2"/>
        <w:keepNext w:val="0"/>
        <w:widowControl w:val="0"/>
        <w:spacing w:after="240"/>
        <w:rPr>
          <w:rFonts w:cs="Arial"/>
          <w:sz w:val="20"/>
          <w:u w:val="none"/>
        </w:rPr>
      </w:pPr>
      <w:r w:rsidRPr="00882B12">
        <w:rPr>
          <w:rFonts w:cs="Arial"/>
          <w:sz w:val="20"/>
          <w:u w:val="none"/>
        </w:rPr>
        <w:t xml:space="preserve">In order to ensure the smooth handover of the provision of the Services (or services that are the same as or similar to all or part of the Services) to a </w:t>
      </w:r>
      <w:r w:rsidR="005420A8">
        <w:rPr>
          <w:rFonts w:cs="Arial"/>
          <w:sz w:val="20"/>
          <w:u w:val="none"/>
        </w:rPr>
        <w:t>R</w:t>
      </w:r>
      <w:r w:rsidRPr="00882B12">
        <w:rPr>
          <w:rFonts w:cs="Arial"/>
          <w:sz w:val="20"/>
          <w:u w:val="none"/>
        </w:rPr>
        <w:t xml:space="preserve">eplacement </w:t>
      </w:r>
      <w:r w:rsidR="005420A8">
        <w:rPr>
          <w:rFonts w:cs="Arial"/>
          <w:sz w:val="20"/>
          <w:u w:val="none"/>
        </w:rPr>
        <w:t>S</w:t>
      </w:r>
      <w:r w:rsidRPr="00882B12">
        <w:rPr>
          <w:rFonts w:cs="Arial"/>
          <w:sz w:val="20"/>
          <w:u w:val="none"/>
        </w:rPr>
        <w:t xml:space="preserve">upplier and to minimise any potential disruption to the operations of Company and/or a </w:t>
      </w:r>
      <w:r w:rsidR="005420A8">
        <w:rPr>
          <w:rFonts w:cs="Arial"/>
          <w:sz w:val="20"/>
          <w:u w:val="none"/>
        </w:rPr>
        <w:t>R</w:t>
      </w:r>
      <w:r w:rsidRPr="00882B12">
        <w:rPr>
          <w:rFonts w:cs="Arial"/>
          <w:sz w:val="20"/>
          <w:u w:val="none"/>
        </w:rPr>
        <w:t xml:space="preserve">eplacement </w:t>
      </w:r>
      <w:r w:rsidR="005420A8">
        <w:rPr>
          <w:rFonts w:cs="Arial"/>
          <w:sz w:val="20"/>
          <w:u w:val="none"/>
        </w:rPr>
        <w:t>S</w:t>
      </w:r>
      <w:r w:rsidRPr="00882B12">
        <w:rPr>
          <w:rFonts w:cs="Arial"/>
          <w:sz w:val="20"/>
          <w:u w:val="none"/>
        </w:rPr>
        <w:t>upplier and/or the provision of the relevant services, six (6) Months prior to the expiry of th</w:t>
      </w:r>
      <w:r w:rsidR="00776155">
        <w:rPr>
          <w:rFonts w:cs="Arial"/>
          <w:sz w:val="20"/>
          <w:u w:val="none"/>
        </w:rPr>
        <w:t>is</w:t>
      </w:r>
      <w:r w:rsidRPr="00882B12">
        <w:rPr>
          <w:rFonts w:cs="Arial"/>
          <w:sz w:val="20"/>
          <w:u w:val="none"/>
        </w:rPr>
        <w:t xml:space="preserve"> Agreement or within ten (10) Working Days following the issuance of a notice of termination of all or part of this Agreement, the Supplier shall (if requested by </w:t>
      </w:r>
      <w:r w:rsidR="00017584">
        <w:rPr>
          <w:rFonts w:cs="Arial"/>
          <w:sz w:val="20"/>
          <w:u w:val="none"/>
        </w:rPr>
        <w:t>the Company</w:t>
      </w:r>
      <w:r w:rsidRPr="00882B12">
        <w:rPr>
          <w:rFonts w:cs="Arial"/>
          <w:sz w:val="20"/>
          <w:u w:val="none"/>
        </w:rPr>
        <w:t>):</w:t>
      </w:r>
    </w:p>
    <w:p w14:paraId="7C213A49" w14:textId="77777777" w:rsidR="00882B12" w:rsidRPr="00882B12" w:rsidRDefault="00882B12" w:rsidP="00882B12">
      <w:pPr>
        <w:pStyle w:val="Heading3"/>
        <w:rPr>
          <w:sz w:val="20"/>
        </w:rPr>
      </w:pPr>
      <w:r w:rsidRPr="00882B12">
        <w:rPr>
          <w:sz w:val="20"/>
        </w:rPr>
        <w:t>acting reasonably</w:t>
      </w:r>
      <w:r w:rsidR="0047061F">
        <w:rPr>
          <w:sz w:val="20"/>
        </w:rPr>
        <w:t>,</w:t>
      </w:r>
      <w:r w:rsidRPr="00882B12">
        <w:rPr>
          <w:sz w:val="20"/>
        </w:rPr>
        <w:t xml:space="preserve"> agree with the Company and impleme</w:t>
      </w:r>
      <w:r w:rsidR="0047061F">
        <w:rPr>
          <w:sz w:val="20"/>
        </w:rPr>
        <w:t>nt an appropriate handover plan; and</w:t>
      </w:r>
    </w:p>
    <w:p w14:paraId="21C60F16" w14:textId="77777777" w:rsidR="004C7AAB" w:rsidRPr="00882B12" w:rsidRDefault="00882B12" w:rsidP="00882B12">
      <w:pPr>
        <w:pStyle w:val="Heading3"/>
        <w:rPr>
          <w:sz w:val="20"/>
        </w:rPr>
      </w:pPr>
      <w:r w:rsidRPr="00882B12">
        <w:rPr>
          <w:sz w:val="20"/>
        </w:rPr>
        <w:t xml:space="preserve">provide the Company with all information reasonably requested by the Company in connection with the </w:t>
      </w:r>
      <w:r w:rsidR="0047061F">
        <w:rPr>
          <w:sz w:val="20"/>
        </w:rPr>
        <w:t>transition</w:t>
      </w:r>
      <w:r w:rsidRPr="00882B12">
        <w:rPr>
          <w:sz w:val="20"/>
        </w:rPr>
        <w:t xml:space="preserve"> of the relevant services</w:t>
      </w:r>
      <w:r w:rsidR="0047061F">
        <w:rPr>
          <w:sz w:val="20"/>
        </w:rPr>
        <w:t xml:space="preserve"> to any ScottishPower Group Company and/or Replacement Supplier(s)</w:t>
      </w:r>
      <w:r w:rsidRPr="00882B12">
        <w:rPr>
          <w:sz w:val="20"/>
        </w:rPr>
        <w:t>.</w:t>
      </w:r>
    </w:p>
    <w:p w14:paraId="463D8F8A" w14:textId="77777777" w:rsidR="00236C9B" w:rsidRPr="008102B7" w:rsidRDefault="00236C9B" w:rsidP="00882B12">
      <w:pPr>
        <w:pStyle w:val="Heading2"/>
        <w:keepNext w:val="0"/>
        <w:widowControl w:val="0"/>
        <w:spacing w:after="240"/>
        <w:rPr>
          <w:rFonts w:cs="Arial"/>
          <w:sz w:val="20"/>
          <w:u w:val="none"/>
        </w:rPr>
      </w:pPr>
      <w:r w:rsidRPr="00882B12">
        <w:rPr>
          <w:rFonts w:cs="Arial"/>
          <w:sz w:val="20"/>
          <w:u w:val="none"/>
        </w:rPr>
        <w:t xml:space="preserve">Except as expressly stated to the contrary in this Agreement, the termination of this Agreement or its expiry </w:t>
      </w:r>
      <w:r w:rsidR="0023223C" w:rsidRPr="00882B12">
        <w:rPr>
          <w:rFonts w:cs="Arial"/>
          <w:sz w:val="20"/>
          <w:u w:val="none"/>
        </w:rPr>
        <w:t xml:space="preserve">for whatever reason </w:t>
      </w:r>
      <w:r w:rsidRPr="00882B12">
        <w:rPr>
          <w:rFonts w:cs="Arial"/>
          <w:sz w:val="20"/>
          <w:u w:val="none"/>
        </w:rPr>
        <w:t>shall not prejudice or affect any a</w:t>
      </w:r>
      <w:r w:rsidRPr="008102B7">
        <w:rPr>
          <w:rFonts w:cs="Arial"/>
          <w:sz w:val="20"/>
          <w:u w:val="none"/>
        </w:rPr>
        <w:t>ccrued rights or remedies of either Party.</w:t>
      </w:r>
    </w:p>
    <w:p w14:paraId="42B88516" w14:textId="6E8F622E" w:rsidR="00BE4695" w:rsidRPr="008102B7" w:rsidRDefault="00BE4695" w:rsidP="00882B12">
      <w:pPr>
        <w:pStyle w:val="Heading2"/>
        <w:keepNext w:val="0"/>
        <w:widowControl w:val="0"/>
        <w:spacing w:after="240"/>
        <w:rPr>
          <w:rFonts w:cs="Arial"/>
          <w:sz w:val="20"/>
          <w:u w:val="none"/>
        </w:rPr>
      </w:pPr>
      <w:r w:rsidRPr="008102B7">
        <w:rPr>
          <w:rFonts w:cs="Arial"/>
          <w:sz w:val="20"/>
          <w:u w:val="none"/>
        </w:rPr>
        <w:t xml:space="preserve">The termination </w:t>
      </w:r>
      <w:r w:rsidR="00DB48EA" w:rsidRPr="008102B7">
        <w:rPr>
          <w:rFonts w:cs="Arial"/>
          <w:sz w:val="20"/>
          <w:u w:val="none"/>
        </w:rPr>
        <w:t xml:space="preserve">or expiry </w:t>
      </w:r>
      <w:r w:rsidRPr="008102B7">
        <w:rPr>
          <w:rFonts w:cs="Arial"/>
          <w:sz w:val="20"/>
          <w:u w:val="none"/>
        </w:rPr>
        <w:t xml:space="preserve">of this Agreement </w:t>
      </w:r>
      <w:r w:rsidR="0023223C" w:rsidRPr="008102B7">
        <w:rPr>
          <w:rFonts w:cs="Arial"/>
          <w:sz w:val="20"/>
          <w:u w:val="none"/>
        </w:rPr>
        <w:t xml:space="preserve">for whatever reason </w:t>
      </w:r>
      <w:r w:rsidRPr="008102B7">
        <w:rPr>
          <w:rFonts w:cs="Arial"/>
          <w:sz w:val="20"/>
          <w:u w:val="none"/>
        </w:rPr>
        <w:t xml:space="preserve">shall not affect the coming into force or continuation in force of any provision of this Agreement which is expressly or by implication intended to come into or continue in force on or after such termination </w:t>
      </w:r>
      <w:r w:rsidR="00DB48EA" w:rsidRPr="008102B7">
        <w:rPr>
          <w:rFonts w:cs="Arial"/>
          <w:sz w:val="20"/>
          <w:u w:val="none"/>
        </w:rPr>
        <w:t xml:space="preserve">or expiry </w:t>
      </w:r>
      <w:r w:rsidRPr="008102B7">
        <w:rPr>
          <w:rFonts w:cs="Arial"/>
          <w:sz w:val="20"/>
          <w:u w:val="none"/>
        </w:rPr>
        <w:t>and, without prejudice to the foregoing generality, the provisions of</w:t>
      </w:r>
      <w:r w:rsidR="00CE6F86">
        <w:rPr>
          <w:rFonts w:cs="Arial"/>
          <w:sz w:val="20"/>
          <w:u w:val="none"/>
        </w:rPr>
        <w:t xml:space="preserve"> Clauses </w:t>
      </w:r>
      <w:r w:rsidR="003232B6">
        <w:rPr>
          <w:rFonts w:cs="Arial"/>
          <w:sz w:val="20"/>
          <w:u w:val="none"/>
        </w:rPr>
        <w:fldChar w:fldCharType="begin"/>
      </w:r>
      <w:r w:rsidR="003232B6">
        <w:rPr>
          <w:rFonts w:cs="Arial"/>
          <w:sz w:val="20"/>
          <w:u w:val="none"/>
        </w:rPr>
        <w:instrText xml:space="preserve"> REF _Ref104553869 \r \h </w:instrText>
      </w:r>
      <w:r w:rsidR="003232B6">
        <w:rPr>
          <w:rFonts w:cs="Arial"/>
          <w:sz w:val="20"/>
          <w:u w:val="none"/>
        </w:rPr>
      </w:r>
      <w:r w:rsidR="003232B6">
        <w:rPr>
          <w:rFonts w:cs="Arial"/>
          <w:sz w:val="20"/>
          <w:u w:val="none"/>
        </w:rPr>
        <w:fldChar w:fldCharType="separate"/>
      </w:r>
      <w:r w:rsidR="00C93F7F">
        <w:rPr>
          <w:rFonts w:cs="Arial"/>
          <w:sz w:val="20"/>
          <w:u w:val="none"/>
        </w:rPr>
        <w:t>1.2</w:t>
      </w:r>
      <w:r w:rsidR="003232B6">
        <w:rPr>
          <w:rFonts w:cs="Arial"/>
          <w:sz w:val="20"/>
          <w:u w:val="none"/>
        </w:rPr>
        <w:fldChar w:fldCharType="end"/>
      </w:r>
      <w:r w:rsidR="00CE6F86">
        <w:rPr>
          <w:rFonts w:cs="Arial"/>
          <w:sz w:val="20"/>
          <w:u w:val="none"/>
        </w:rPr>
        <w:t xml:space="preserve"> to </w:t>
      </w:r>
      <w:r w:rsidR="003232B6">
        <w:rPr>
          <w:rFonts w:cs="Arial"/>
          <w:sz w:val="20"/>
          <w:u w:val="none"/>
        </w:rPr>
        <w:fldChar w:fldCharType="begin"/>
      </w:r>
      <w:r w:rsidR="003232B6">
        <w:rPr>
          <w:rFonts w:cs="Arial"/>
          <w:sz w:val="20"/>
          <w:u w:val="none"/>
        </w:rPr>
        <w:instrText xml:space="preserve"> REF _Ref104553878 \r \h </w:instrText>
      </w:r>
      <w:r w:rsidR="003232B6">
        <w:rPr>
          <w:rFonts w:cs="Arial"/>
          <w:sz w:val="20"/>
          <w:u w:val="none"/>
        </w:rPr>
      </w:r>
      <w:r w:rsidR="003232B6">
        <w:rPr>
          <w:rFonts w:cs="Arial"/>
          <w:sz w:val="20"/>
          <w:u w:val="none"/>
        </w:rPr>
        <w:fldChar w:fldCharType="separate"/>
      </w:r>
      <w:r w:rsidR="00C93F7F">
        <w:rPr>
          <w:rFonts w:cs="Arial"/>
          <w:sz w:val="20"/>
          <w:u w:val="none"/>
        </w:rPr>
        <w:t>1.11</w:t>
      </w:r>
      <w:r w:rsidR="003232B6">
        <w:rPr>
          <w:rFonts w:cs="Arial"/>
          <w:sz w:val="20"/>
          <w:u w:val="none"/>
        </w:rPr>
        <w:fldChar w:fldCharType="end"/>
      </w:r>
      <w:r w:rsidR="00CE6F86">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_Ref104553884 \r \h </w:instrText>
      </w:r>
      <w:r w:rsidR="003232B6">
        <w:rPr>
          <w:rFonts w:cs="Arial"/>
          <w:sz w:val="20"/>
          <w:u w:val="none"/>
        </w:rPr>
      </w:r>
      <w:r w:rsidR="003232B6">
        <w:rPr>
          <w:rFonts w:cs="Arial"/>
          <w:sz w:val="20"/>
          <w:u w:val="none"/>
        </w:rPr>
        <w:fldChar w:fldCharType="separate"/>
      </w:r>
      <w:r w:rsidR="00C93F7F">
        <w:rPr>
          <w:rFonts w:cs="Arial"/>
          <w:sz w:val="20"/>
          <w:u w:val="none"/>
        </w:rPr>
        <w:t>5.4</w:t>
      </w:r>
      <w:r w:rsidR="003232B6">
        <w:rPr>
          <w:rFonts w:cs="Arial"/>
          <w:sz w:val="20"/>
          <w:u w:val="none"/>
        </w:rPr>
        <w:fldChar w:fldCharType="end"/>
      </w:r>
      <w:r w:rsidR="00CE6F86">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_Ref104553892 \r \h </w:instrText>
      </w:r>
      <w:r w:rsidR="003232B6">
        <w:rPr>
          <w:rFonts w:cs="Arial"/>
          <w:sz w:val="20"/>
          <w:u w:val="none"/>
        </w:rPr>
      </w:r>
      <w:r w:rsidR="003232B6">
        <w:rPr>
          <w:rFonts w:cs="Arial"/>
          <w:sz w:val="20"/>
          <w:u w:val="none"/>
        </w:rPr>
        <w:fldChar w:fldCharType="separate"/>
      </w:r>
      <w:r w:rsidR="00C93F7F">
        <w:rPr>
          <w:rFonts w:cs="Arial"/>
          <w:sz w:val="20"/>
          <w:u w:val="none"/>
        </w:rPr>
        <w:t>7</w:t>
      </w:r>
      <w:r w:rsidR="003232B6">
        <w:rPr>
          <w:rFonts w:cs="Arial"/>
          <w:sz w:val="20"/>
          <w:u w:val="none"/>
        </w:rPr>
        <w:fldChar w:fldCharType="end"/>
      </w:r>
      <w:r w:rsidR="00CE6F86">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_Ref104553095 \r \h </w:instrText>
      </w:r>
      <w:r w:rsidR="003232B6">
        <w:rPr>
          <w:rFonts w:cs="Arial"/>
          <w:sz w:val="20"/>
          <w:u w:val="none"/>
        </w:rPr>
      </w:r>
      <w:r w:rsidR="003232B6">
        <w:rPr>
          <w:rFonts w:cs="Arial"/>
          <w:sz w:val="20"/>
          <w:u w:val="none"/>
        </w:rPr>
        <w:fldChar w:fldCharType="separate"/>
      </w:r>
      <w:r w:rsidR="00C93F7F">
        <w:rPr>
          <w:rFonts w:cs="Arial"/>
          <w:sz w:val="20"/>
          <w:u w:val="none"/>
        </w:rPr>
        <w:t>8.7</w:t>
      </w:r>
      <w:r w:rsidR="003232B6">
        <w:rPr>
          <w:rFonts w:cs="Arial"/>
          <w:sz w:val="20"/>
          <w:u w:val="none"/>
        </w:rPr>
        <w:fldChar w:fldCharType="end"/>
      </w:r>
      <w:r w:rsidR="00CE6F86">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_Ref104553603 \r \h </w:instrText>
      </w:r>
      <w:r w:rsidR="003232B6">
        <w:rPr>
          <w:rFonts w:cs="Arial"/>
          <w:sz w:val="20"/>
          <w:u w:val="none"/>
        </w:rPr>
      </w:r>
      <w:r w:rsidR="003232B6">
        <w:rPr>
          <w:rFonts w:cs="Arial"/>
          <w:sz w:val="20"/>
          <w:u w:val="none"/>
        </w:rPr>
        <w:fldChar w:fldCharType="separate"/>
      </w:r>
      <w:r w:rsidR="00C93F7F">
        <w:rPr>
          <w:rFonts w:cs="Arial"/>
          <w:sz w:val="20"/>
          <w:u w:val="none"/>
        </w:rPr>
        <w:t>8.8</w:t>
      </w:r>
      <w:r w:rsidR="003232B6">
        <w:rPr>
          <w:rFonts w:cs="Arial"/>
          <w:sz w:val="20"/>
          <w:u w:val="none"/>
        </w:rPr>
        <w:fldChar w:fldCharType="end"/>
      </w:r>
      <w:r w:rsidR="00CE6F86">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_Ref104553908 \r \h </w:instrText>
      </w:r>
      <w:r w:rsidR="003232B6">
        <w:rPr>
          <w:rFonts w:cs="Arial"/>
          <w:sz w:val="20"/>
          <w:u w:val="none"/>
        </w:rPr>
      </w:r>
      <w:r w:rsidR="003232B6">
        <w:rPr>
          <w:rFonts w:cs="Arial"/>
          <w:sz w:val="20"/>
          <w:u w:val="none"/>
        </w:rPr>
        <w:fldChar w:fldCharType="separate"/>
      </w:r>
      <w:r w:rsidR="00C93F7F">
        <w:rPr>
          <w:rFonts w:cs="Arial"/>
          <w:sz w:val="20"/>
          <w:u w:val="none"/>
        </w:rPr>
        <w:t>8.10</w:t>
      </w:r>
      <w:r w:rsidR="003232B6">
        <w:rPr>
          <w:rFonts w:cs="Arial"/>
          <w:sz w:val="20"/>
          <w:u w:val="none"/>
        </w:rPr>
        <w:fldChar w:fldCharType="end"/>
      </w:r>
      <w:r w:rsidR="00CE6F86">
        <w:rPr>
          <w:rFonts w:cs="Arial"/>
          <w:sz w:val="20"/>
          <w:u w:val="none"/>
        </w:rPr>
        <w:t xml:space="preserve">, </w:t>
      </w:r>
      <w:r w:rsidR="003232B6">
        <w:rPr>
          <w:rFonts w:cs="Arial"/>
          <w:sz w:val="20"/>
          <w:u w:val="none"/>
        </w:rPr>
        <w:fldChar w:fldCharType="begin"/>
      </w:r>
      <w:r w:rsidR="003232B6">
        <w:rPr>
          <w:rFonts w:cs="Arial"/>
          <w:sz w:val="20"/>
          <w:u w:val="none"/>
        </w:rPr>
        <w:instrText xml:space="preserve"> REF _Ref104553913 \r \h </w:instrText>
      </w:r>
      <w:r w:rsidR="003232B6">
        <w:rPr>
          <w:rFonts w:cs="Arial"/>
          <w:sz w:val="20"/>
          <w:u w:val="none"/>
        </w:rPr>
      </w:r>
      <w:r w:rsidR="003232B6">
        <w:rPr>
          <w:rFonts w:cs="Arial"/>
          <w:sz w:val="20"/>
          <w:u w:val="none"/>
        </w:rPr>
        <w:fldChar w:fldCharType="separate"/>
      </w:r>
      <w:r w:rsidR="00C93F7F">
        <w:rPr>
          <w:rFonts w:cs="Arial"/>
          <w:sz w:val="20"/>
          <w:u w:val="none"/>
        </w:rPr>
        <w:t>10</w:t>
      </w:r>
      <w:r w:rsidR="003232B6">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_Ref104553919 \r \h </w:instrText>
      </w:r>
      <w:r w:rsidR="009A0063">
        <w:rPr>
          <w:rFonts w:cs="Arial"/>
          <w:sz w:val="20"/>
          <w:u w:val="none"/>
        </w:rPr>
      </w:r>
      <w:r w:rsidR="009A0063">
        <w:rPr>
          <w:rFonts w:cs="Arial"/>
          <w:sz w:val="20"/>
          <w:u w:val="none"/>
        </w:rPr>
        <w:fldChar w:fldCharType="separate"/>
      </w:r>
      <w:r w:rsidR="00C93F7F">
        <w:rPr>
          <w:rFonts w:cs="Arial"/>
          <w:sz w:val="20"/>
          <w:u w:val="none"/>
        </w:rPr>
        <w:t>11</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_Ref104553928 \r \h </w:instrText>
      </w:r>
      <w:r w:rsidR="009A0063">
        <w:rPr>
          <w:rFonts w:cs="Arial"/>
          <w:sz w:val="20"/>
          <w:u w:val="none"/>
        </w:rPr>
      </w:r>
      <w:r w:rsidR="009A0063">
        <w:rPr>
          <w:rFonts w:cs="Arial"/>
          <w:sz w:val="20"/>
          <w:u w:val="none"/>
        </w:rPr>
        <w:fldChar w:fldCharType="separate"/>
      </w:r>
      <w:r w:rsidR="00C93F7F">
        <w:rPr>
          <w:rFonts w:cs="Arial"/>
          <w:sz w:val="20"/>
          <w:u w:val="none"/>
        </w:rPr>
        <w:t>15</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_Ref104553936 \r \h </w:instrText>
      </w:r>
      <w:r w:rsidR="009A0063">
        <w:rPr>
          <w:rFonts w:cs="Arial"/>
          <w:sz w:val="20"/>
          <w:u w:val="none"/>
        </w:rPr>
      </w:r>
      <w:r w:rsidR="009A0063">
        <w:rPr>
          <w:rFonts w:cs="Arial"/>
          <w:sz w:val="20"/>
          <w:u w:val="none"/>
        </w:rPr>
        <w:fldChar w:fldCharType="separate"/>
      </w:r>
      <w:r w:rsidR="00C93F7F">
        <w:rPr>
          <w:rFonts w:cs="Arial"/>
          <w:sz w:val="20"/>
          <w:u w:val="none"/>
        </w:rPr>
        <w:t>18</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_Ref104553942 \r \h </w:instrText>
      </w:r>
      <w:r w:rsidR="009A0063">
        <w:rPr>
          <w:rFonts w:cs="Arial"/>
          <w:sz w:val="20"/>
          <w:u w:val="none"/>
        </w:rPr>
      </w:r>
      <w:r w:rsidR="009A0063">
        <w:rPr>
          <w:rFonts w:cs="Arial"/>
          <w:sz w:val="20"/>
          <w:u w:val="none"/>
        </w:rPr>
        <w:fldChar w:fldCharType="separate"/>
      </w:r>
      <w:r w:rsidR="00C93F7F">
        <w:rPr>
          <w:rFonts w:cs="Arial"/>
          <w:sz w:val="20"/>
          <w:u w:val="none"/>
        </w:rPr>
        <w:t>19</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_Ref104553947 \r \h </w:instrText>
      </w:r>
      <w:r w:rsidR="009A0063">
        <w:rPr>
          <w:rFonts w:cs="Arial"/>
          <w:sz w:val="20"/>
          <w:u w:val="none"/>
        </w:rPr>
      </w:r>
      <w:r w:rsidR="009A0063">
        <w:rPr>
          <w:rFonts w:cs="Arial"/>
          <w:sz w:val="20"/>
          <w:u w:val="none"/>
        </w:rPr>
        <w:fldChar w:fldCharType="separate"/>
      </w:r>
      <w:r w:rsidR="00C93F7F">
        <w:rPr>
          <w:rFonts w:cs="Arial"/>
          <w:sz w:val="20"/>
          <w:u w:val="none"/>
        </w:rPr>
        <w:t>20</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_Ref104553955 \r \h </w:instrText>
      </w:r>
      <w:r w:rsidR="009A0063">
        <w:rPr>
          <w:rFonts w:cs="Arial"/>
          <w:sz w:val="20"/>
          <w:u w:val="none"/>
        </w:rPr>
      </w:r>
      <w:r w:rsidR="009A0063">
        <w:rPr>
          <w:rFonts w:cs="Arial"/>
          <w:sz w:val="20"/>
          <w:u w:val="none"/>
        </w:rPr>
        <w:fldChar w:fldCharType="separate"/>
      </w:r>
      <w:r w:rsidR="00C93F7F">
        <w:rPr>
          <w:rFonts w:cs="Arial"/>
          <w:sz w:val="20"/>
          <w:u w:val="none"/>
        </w:rPr>
        <w:t>21</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_Ref104553960 \r \h </w:instrText>
      </w:r>
      <w:r w:rsidR="009A0063">
        <w:rPr>
          <w:rFonts w:cs="Arial"/>
          <w:sz w:val="20"/>
          <w:u w:val="none"/>
        </w:rPr>
      </w:r>
      <w:r w:rsidR="009A0063">
        <w:rPr>
          <w:rFonts w:cs="Arial"/>
          <w:sz w:val="20"/>
          <w:u w:val="none"/>
        </w:rPr>
        <w:fldChar w:fldCharType="separate"/>
      </w:r>
      <w:r w:rsidR="00C93F7F">
        <w:rPr>
          <w:rFonts w:cs="Arial"/>
          <w:sz w:val="20"/>
          <w:u w:val="none"/>
        </w:rPr>
        <w:t>22</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_Ref104553969 \r \h </w:instrText>
      </w:r>
      <w:r w:rsidR="009A0063">
        <w:rPr>
          <w:rFonts w:cs="Arial"/>
          <w:sz w:val="20"/>
          <w:u w:val="none"/>
        </w:rPr>
      </w:r>
      <w:r w:rsidR="009A0063">
        <w:rPr>
          <w:rFonts w:cs="Arial"/>
          <w:sz w:val="20"/>
          <w:u w:val="none"/>
        </w:rPr>
        <w:fldChar w:fldCharType="separate"/>
      </w:r>
      <w:r w:rsidR="00C93F7F">
        <w:rPr>
          <w:rFonts w:cs="Arial"/>
          <w:sz w:val="20"/>
          <w:u w:val="none"/>
        </w:rPr>
        <w:t>23</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_Ref104553978 \r \h </w:instrText>
      </w:r>
      <w:r w:rsidR="009A0063">
        <w:rPr>
          <w:rFonts w:cs="Arial"/>
          <w:sz w:val="20"/>
          <w:u w:val="none"/>
        </w:rPr>
      </w:r>
      <w:r w:rsidR="009A0063">
        <w:rPr>
          <w:rFonts w:cs="Arial"/>
          <w:sz w:val="20"/>
          <w:u w:val="none"/>
        </w:rPr>
        <w:fldChar w:fldCharType="separate"/>
      </w:r>
      <w:r w:rsidR="00C93F7F">
        <w:rPr>
          <w:rFonts w:cs="Arial"/>
          <w:sz w:val="20"/>
          <w:u w:val="none"/>
        </w:rPr>
        <w:t>25</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_Ref104553985 \r \h </w:instrText>
      </w:r>
      <w:r w:rsidR="009A0063">
        <w:rPr>
          <w:rFonts w:cs="Arial"/>
          <w:sz w:val="20"/>
          <w:u w:val="none"/>
        </w:rPr>
      </w:r>
      <w:r w:rsidR="009A0063">
        <w:rPr>
          <w:rFonts w:cs="Arial"/>
          <w:sz w:val="20"/>
          <w:u w:val="none"/>
        </w:rPr>
        <w:fldChar w:fldCharType="separate"/>
      </w:r>
      <w:r w:rsidR="00C93F7F">
        <w:rPr>
          <w:rFonts w:cs="Arial"/>
          <w:sz w:val="20"/>
          <w:u w:val="none"/>
        </w:rPr>
        <w:t>28</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_Ref104553989 \r \h </w:instrText>
      </w:r>
      <w:r w:rsidR="009A0063">
        <w:rPr>
          <w:rFonts w:cs="Arial"/>
          <w:sz w:val="20"/>
          <w:u w:val="none"/>
        </w:rPr>
      </w:r>
      <w:r w:rsidR="009A0063">
        <w:rPr>
          <w:rFonts w:cs="Arial"/>
          <w:sz w:val="20"/>
          <w:u w:val="none"/>
        </w:rPr>
        <w:fldChar w:fldCharType="separate"/>
      </w:r>
      <w:r w:rsidR="00C93F7F">
        <w:rPr>
          <w:rFonts w:cs="Arial"/>
          <w:sz w:val="20"/>
          <w:u w:val="none"/>
        </w:rPr>
        <w:t>29</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_Ref72470472 \r \h </w:instrText>
      </w:r>
      <w:r w:rsidR="009A0063">
        <w:rPr>
          <w:rFonts w:cs="Arial"/>
          <w:sz w:val="20"/>
          <w:u w:val="none"/>
        </w:rPr>
      </w:r>
      <w:r w:rsidR="009A0063">
        <w:rPr>
          <w:rFonts w:cs="Arial"/>
          <w:sz w:val="20"/>
          <w:u w:val="none"/>
        </w:rPr>
        <w:fldChar w:fldCharType="separate"/>
      </w:r>
      <w:r w:rsidR="00C93F7F">
        <w:rPr>
          <w:rFonts w:cs="Arial"/>
          <w:sz w:val="20"/>
          <w:u w:val="none"/>
        </w:rPr>
        <w:t>30</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_Ref104553999 \r \h </w:instrText>
      </w:r>
      <w:r w:rsidR="009A0063">
        <w:rPr>
          <w:rFonts w:cs="Arial"/>
          <w:sz w:val="20"/>
          <w:u w:val="none"/>
        </w:rPr>
      </w:r>
      <w:r w:rsidR="009A0063">
        <w:rPr>
          <w:rFonts w:cs="Arial"/>
          <w:sz w:val="20"/>
          <w:u w:val="none"/>
        </w:rPr>
        <w:fldChar w:fldCharType="separate"/>
      </w:r>
      <w:r w:rsidR="00C93F7F">
        <w:rPr>
          <w:rFonts w:cs="Arial"/>
          <w:sz w:val="20"/>
          <w:u w:val="none"/>
        </w:rPr>
        <w:t>31</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_Ref60654507 \r \h </w:instrText>
      </w:r>
      <w:r w:rsidR="009A0063">
        <w:rPr>
          <w:rFonts w:cs="Arial"/>
          <w:sz w:val="20"/>
          <w:u w:val="none"/>
        </w:rPr>
      </w:r>
      <w:r w:rsidR="009A0063">
        <w:rPr>
          <w:rFonts w:cs="Arial"/>
          <w:sz w:val="20"/>
          <w:u w:val="none"/>
        </w:rPr>
        <w:fldChar w:fldCharType="separate"/>
      </w:r>
      <w:r w:rsidR="00C93F7F">
        <w:rPr>
          <w:rFonts w:cs="Arial"/>
          <w:sz w:val="20"/>
          <w:u w:val="none"/>
        </w:rPr>
        <w:t>32</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_Ref72470578 \r \h </w:instrText>
      </w:r>
      <w:r w:rsidR="009A0063">
        <w:rPr>
          <w:rFonts w:cs="Arial"/>
          <w:sz w:val="20"/>
          <w:u w:val="none"/>
        </w:rPr>
      </w:r>
      <w:r w:rsidR="009A0063">
        <w:rPr>
          <w:rFonts w:cs="Arial"/>
          <w:sz w:val="20"/>
          <w:u w:val="none"/>
        </w:rPr>
        <w:fldChar w:fldCharType="separate"/>
      </w:r>
      <w:r w:rsidR="00C93F7F">
        <w:rPr>
          <w:rFonts w:cs="Arial"/>
          <w:sz w:val="20"/>
          <w:u w:val="none"/>
        </w:rPr>
        <w:t>33</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_Ref104554015 \r \h </w:instrText>
      </w:r>
      <w:r w:rsidR="009A0063">
        <w:rPr>
          <w:rFonts w:cs="Arial"/>
          <w:sz w:val="20"/>
          <w:u w:val="none"/>
        </w:rPr>
      </w:r>
      <w:r w:rsidR="009A0063">
        <w:rPr>
          <w:rFonts w:cs="Arial"/>
          <w:sz w:val="20"/>
          <w:u w:val="none"/>
        </w:rPr>
        <w:fldChar w:fldCharType="separate"/>
      </w:r>
      <w:r w:rsidR="00C93F7F">
        <w:rPr>
          <w:rFonts w:cs="Arial"/>
          <w:sz w:val="20"/>
          <w:u w:val="none"/>
        </w:rPr>
        <w:t>34</w:t>
      </w:r>
      <w:r w:rsidR="009A0063">
        <w:rPr>
          <w:rFonts w:cs="Arial"/>
          <w:sz w:val="20"/>
          <w:u w:val="none"/>
        </w:rPr>
        <w:fldChar w:fldCharType="end"/>
      </w:r>
      <w:r w:rsidR="00CE6F86">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_Ref104554019 \r \h </w:instrText>
      </w:r>
      <w:r w:rsidR="009A0063">
        <w:rPr>
          <w:rFonts w:cs="Arial"/>
          <w:sz w:val="20"/>
          <w:u w:val="none"/>
        </w:rPr>
      </w:r>
      <w:r w:rsidR="009A0063">
        <w:rPr>
          <w:rFonts w:cs="Arial"/>
          <w:sz w:val="20"/>
          <w:u w:val="none"/>
        </w:rPr>
        <w:fldChar w:fldCharType="separate"/>
      </w:r>
      <w:r w:rsidR="00C93F7F">
        <w:rPr>
          <w:rFonts w:cs="Arial"/>
          <w:sz w:val="20"/>
          <w:u w:val="none"/>
        </w:rPr>
        <w:t>35</w:t>
      </w:r>
      <w:r w:rsidR="009A0063">
        <w:rPr>
          <w:rFonts w:cs="Arial"/>
          <w:sz w:val="20"/>
          <w:u w:val="none"/>
        </w:rPr>
        <w:fldChar w:fldCharType="end"/>
      </w:r>
      <w:r w:rsidR="00921D48">
        <w:rPr>
          <w:rFonts w:cs="Arial"/>
          <w:sz w:val="20"/>
          <w:u w:val="none"/>
        </w:rPr>
        <w:t xml:space="preserve">, </w:t>
      </w:r>
      <w:r w:rsidR="009A0063">
        <w:rPr>
          <w:rFonts w:cs="Arial"/>
          <w:sz w:val="20"/>
          <w:u w:val="none"/>
        </w:rPr>
        <w:fldChar w:fldCharType="begin"/>
      </w:r>
      <w:r w:rsidR="009A0063">
        <w:rPr>
          <w:rFonts w:cs="Arial"/>
          <w:sz w:val="20"/>
          <w:u w:val="none"/>
        </w:rPr>
        <w:instrText xml:space="preserve"> REF _Ref104554026 \r \h </w:instrText>
      </w:r>
      <w:r w:rsidR="009A0063">
        <w:rPr>
          <w:rFonts w:cs="Arial"/>
          <w:sz w:val="20"/>
          <w:u w:val="none"/>
        </w:rPr>
      </w:r>
      <w:r w:rsidR="009A0063">
        <w:rPr>
          <w:rFonts w:cs="Arial"/>
          <w:sz w:val="20"/>
          <w:u w:val="none"/>
        </w:rPr>
        <w:fldChar w:fldCharType="separate"/>
      </w:r>
      <w:r w:rsidR="00C93F7F">
        <w:rPr>
          <w:rFonts w:cs="Arial"/>
          <w:sz w:val="20"/>
          <w:u w:val="none"/>
        </w:rPr>
        <w:t>36</w:t>
      </w:r>
      <w:r w:rsidR="009A0063">
        <w:rPr>
          <w:rFonts w:cs="Arial"/>
          <w:sz w:val="20"/>
          <w:u w:val="none"/>
        </w:rPr>
        <w:fldChar w:fldCharType="end"/>
      </w:r>
      <w:r w:rsidR="00CE6F86">
        <w:rPr>
          <w:rFonts w:cs="Arial"/>
          <w:sz w:val="20"/>
          <w:u w:val="none"/>
        </w:rPr>
        <w:t xml:space="preserve"> and </w:t>
      </w:r>
      <w:r w:rsidR="009A0063">
        <w:rPr>
          <w:rFonts w:cs="Arial"/>
          <w:sz w:val="20"/>
          <w:u w:val="none"/>
        </w:rPr>
        <w:fldChar w:fldCharType="begin"/>
      </w:r>
      <w:r w:rsidR="009A0063">
        <w:rPr>
          <w:rFonts w:cs="Arial"/>
          <w:sz w:val="20"/>
          <w:u w:val="none"/>
        </w:rPr>
        <w:instrText xml:space="preserve"> REF _Ref104554031 \r \h </w:instrText>
      </w:r>
      <w:r w:rsidR="009A0063">
        <w:rPr>
          <w:rFonts w:cs="Arial"/>
          <w:sz w:val="20"/>
          <w:u w:val="none"/>
        </w:rPr>
      </w:r>
      <w:r w:rsidR="009A0063">
        <w:rPr>
          <w:rFonts w:cs="Arial"/>
          <w:sz w:val="20"/>
          <w:u w:val="none"/>
        </w:rPr>
        <w:fldChar w:fldCharType="separate"/>
      </w:r>
      <w:r w:rsidR="00C93F7F">
        <w:rPr>
          <w:rFonts w:cs="Arial"/>
          <w:sz w:val="20"/>
          <w:u w:val="none"/>
        </w:rPr>
        <w:t>38</w:t>
      </w:r>
      <w:r w:rsidR="009A0063">
        <w:rPr>
          <w:rFonts w:cs="Arial"/>
          <w:sz w:val="20"/>
          <w:u w:val="none"/>
        </w:rPr>
        <w:fldChar w:fldCharType="end"/>
      </w:r>
      <w:r w:rsidR="00CE6F86" w:rsidRPr="00CE6F86">
        <w:rPr>
          <w:rFonts w:cs="Arial"/>
          <w:sz w:val="20"/>
          <w:u w:val="none"/>
        </w:rPr>
        <w:t xml:space="preserve">, together with the relevant referring provisions of Clause </w:t>
      </w:r>
      <w:r w:rsidR="009A0063">
        <w:rPr>
          <w:rFonts w:cs="Arial"/>
          <w:sz w:val="20"/>
          <w:u w:val="none"/>
        </w:rPr>
        <w:fldChar w:fldCharType="begin"/>
      </w:r>
      <w:r w:rsidR="009A0063">
        <w:rPr>
          <w:rFonts w:cs="Arial"/>
          <w:sz w:val="20"/>
          <w:u w:val="none"/>
        </w:rPr>
        <w:instrText xml:space="preserve"> REF _Ref104554059 \r \h </w:instrText>
      </w:r>
      <w:r w:rsidR="009A0063">
        <w:rPr>
          <w:rFonts w:cs="Arial"/>
          <w:sz w:val="20"/>
          <w:u w:val="none"/>
        </w:rPr>
      </w:r>
      <w:r w:rsidR="009A0063">
        <w:rPr>
          <w:rFonts w:cs="Arial"/>
          <w:sz w:val="20"/>
          <w:u w:val="none"/>
        </w:rPr>
        <w:fldChar w:fldCharType="separate"/>
      </w:r>
      <w:r w:rsidR="00C93F7F">
        <w:rPr>
          <w:rFonts w:cs="Arial"/>
          <w:sz w:val="20"/>
          <w:u w:val="none"/>
        </w:rPr>
        <w:t>1.1</w:t>
      </w:r>
      <w:r w:rsidR="009A0063">
        <w:rPr>
          <w:rFonts w:cs="Arial"/>
          <w:sz w:val="20"/>
          <w:u w:val="none"/>
        </w:rPr>
        <w:fldChar w:fldCharType="end"/>
      </w:r>
      <w:r w:rsidR="00CE6F86" w:rsidRPr="00CE6F86">
        <w:rPr>
          <w:rFonts w:cs="Arial"/>
          <w:sz w:val="20"/>
          <w:u w:val="none"/>
        </w:rPr>
        <w:t xml:space="preserve"> and the relevant referring provisions of the Schedule</w:t>
      </w:r>
      <w:r w:rsidR="00CE6F86">
        <w:rPr>
          <w:rFonts w:cs="Arial"/>
          <w:sz w:val="20"/>
          <w:u w:val="none"/>
        </w:rPr>
        <w:t xml:space="preserve"> and the Annexes.</w:t>
      </w:r>
      <w:r w:rsidRPr="008102B7">
        <w:rPr>
          <w:rFonts w:cs="Arial"/>
          <w:sz w:val="20"/>
          <w:u w:val="none"/>
        </w:rPr>
        <w:t xml:space="preserve">  </w:t>
      </w:r>
      <w:bookmarkStart w:id="285" w:name="_Ref29864290"/>
      <w:bookmarkStart w:id="286" w:name="_Toc51394541"/>
      <w:bookmarkStart w:id="287" w:name="_Toc58668238"/>
    </w:p>
    <w:p w14:paraId="3BD682AC" w14:textId="77777777" w:rsidR="00BE4695" w:rsidRPr="008102B7" w:rsidRDefault="00BE4695" w:rsidP="00297705">
      <w:pPr>
        <w:pStyle w:val="Heading1"/>
      </w:pPr>
      <w:bookmarkStart w:id="288" w:name="_Ref72116822"/>
      <w:bookmarkStart w:id="289" w:name="_Toc87090295"/>
      <w:bookmarkStart w:id="290" w:name="_Toc88130344"/>
      <w:bookmarkStart w:id="291" w:name="_Toc125358707"/>
      <w:bookmarkStart w:id="292" w:name="_Ref104554076"/>
      <w:bookmarkStart w:id="293" w:name="_Ref104554083"/>
      <w:bookmarkStart w:id="294" w:name="_Toc126675604"/>
      <w:bookmarkStart w:id="295" w:name="_Ref46566028"/>
      <w:bookmarkStart w:id="296" w:name="_Ref60650030"/>
      <w:bookmarkStart w:id="297" w:name="_Toc87090309"/>
      <w:bookmarkStart w:id="298" w:name="_Toc88130353"/>
      <w:bookmarkStart w:id="299" w:name="_Toc125358716"/>
      <w:r w:rsidRPr="008102B7">
        <w:t>FORCE MAJEURE</w:t>
      </w:r>
      <w:bookmarkEnd w:id="288"/>
      <w:bookmarkEnd w:id="289"/>
      <w:bookmarkEnd w:id="290"/>
      <w:bookmarkEnd w:id="291"/>
      <w:r w:rsidR="00531DE3">
        <w:t xml:space="preserve"> and external impact</w:t>
      </w:r>
      <w:bookmarkEnd w:id="292"/>
      <w:bookmarkEnd w:id="293"/>
      <w:bookmarkEnd w:id="294"/>
    </w:p>
    <w:p w14:paraId="51D197C2" w14:textId="1F500CCF" w:rsidR="002D2B4E" w:rsidRDefault="00BE4695" w:rsidP="002D2B4E">
      <w:pPr>
        <w:pStyle w:val="Heading2"/>
        <w:rPr>
          <w:sz w:val="20"/>
          <w:u w:val="none"/>
        </w:rPr>
      </w:pPr>
      <w:bookmarkStart w:id="300" w:name="_DV_M1154"/>
      <w:bookmarkEnd w:id="300"/>
      <w:r w:rsidRPr="008102B7">
        <w:rPr>
          <w:rFonts w:cs="Arial"/>
          <w:sz w:val="20"/>
          <w:u w:val="none"/>
        </w:rPr>
        <w:t xml:space="preserve">Subject to the remaining provisions of this Clause </w:t>
      </w:r>
      <w:r w:rsidR="009A0063">
        <w:rPr>
          <w:rFonts w:cs="Arial"/>
          <w:sz w:val="20"/>
          <w:u w:val="none"/>
        </w:rPr>
        <w:fldChar w:fldCharType="begin"/>
      </w:r>
      <w:r w:rsidR="009A0063">
        <w:rPr>
          <w:rFonts w:cs="Arial"/>
          <w:sz w:val="20"/>
          <w:u w:val="none"/>
        </w:rPr>
        <w:instrText xml:space="preserve"> REF _Ref104554076 \r \h </w:instrText>
      </w:r>
      <w:r w:rsidR="009A0063">
        <w:rPr>
          <w:rFonts w:cs="Arial"/>
          <w:sz w:val="20"/>
          <w:u w:val="none"/>
        </w:rPr>
      </w:r>
      <w:r w:rsidR="009A0063">
        <w:rPr>
          <w:rFonts w:cs="Arial"/>
          <w:sz w:val="20"/>
          <w:u w:val="none"/>
        </w:rPr>
        <w:fldChar w:fldCharType="separate"/>
      </w:r>
      <w:r w:rsidR="00C93F7F">
        <w:rPr>
          <w:rFonts w:cs="Arial"/>
          <w:sz w:val="20"/>
          <w:u w:val="none"/>
        </w:rPr>
        <w:t>26</w:t>
      </w:r>
      <w:r w:rsidR="009A0063">
        <w:rPr>
          <w:rFonts w:cs="Arial"/>
          <w:sz w:val="20"/>
          <w:u w:val="none"/>
        </w:rPr>
        <w:fldChar w:fldCharType="end"/>
      </w:r>
      <w:r w:rsidRPr="008102B7">
        <w:rPr>
          <w:rFonts w:cs="Arial"/>
          <w:sz w:val="20"/>
          <w:u w:val="none"/>
        </w:rPr>
        <w:t xml:space="preserve">, a Party may claim relief from liability for non-performance of its obligations if and </w:t>
      </w:r>
      <w:r w:rsidR="00010B79" w:rsidRPr="008102B7">
        <w:rPr>
          <w:rFonts w:cs="Arial"/>
          <w:sz w:val="20"/>
          <w:u w:val="none"/>
        </w:rPr>
        <w:t xml:space="preserve">only </w:t>
      </w:r>
      <w:r w:rsidRPr="008102B7">
        <w:rPr>
          <w:rFonts w:cs="Arial"/>
          <w:sz w:val="20"/>
          <w:u w:val="none"/>
        </w:rPr>
        <w:t>to the extent that this</w:t>
      </w:r>
      <w:r w:rsidR="002D2B4E" w:rsidRPr="002D2B4E">
        <w:rPr>
          <w:sz w:val="20"/>
          <w:u w:val="none"/>
        </w:rPr>
        <w:t xml:space="preserve"> </w:t>
      </w:r>
      <w:r w:rsidR="002D2B4E">
        <w:rPr>
          <w:sz w:val="20"/>
          <w:u w:val="none"/>
        </w:rPr>
        <w:t>non-performance:-</w:t>
      </w:r>
    </w:p>
    <w:p w14:paraId="70B7DC4B" w14:textId="77777777" w:rsidR="002D2B4E" w:rsidRPr="00BB1243" w:rsidRDefault="002D2B4E" w:rsidP="002D2B4E"/>
    <w:p w14:paraId="588B1BE3" w14:textId="77777777" w:rsidR="002D2B4E" w:rsidRPr="00BB1243" w:rsidRDefault="002D2B4E" w:rsidP="00B608B7">
      <w:pPr>
        <w:pStyle w:val="Heading3"/>
        <w:numPr>
          <w:ilvl w:val="2"/>
          <w:numId w:val="29"/>
        </w:numPr>
        <w:tabs>
          <w:tab w:val="clear" w:pos="8505"/>
          <w:tab w:val="num" w:pos="360"/>
          <w:tab w:val="right" w:pos="2127"/>
        </w:tabs>
        <w:rPr>
          <w:caps/>
          <w:color w:val="0000FF"/>
          <w:sz w:val="20"/>
          <w:u w:val="double"/>
        </w:rPr>
      </w:pPr>
      <w:bookmarkStart w:id="301" w:name="_BPDC_LN_INS_1313"/>
      <w:bookmarkStart w:id="302" w:name="_BPDC_PR_INS_1314"/>
      <w:bookmarkEnd w:id="301"/>
      <w:bookmarkEnd w:id="302"/>
      <w:r w:rsidRPr="00BB1243">
        <w:rPr>
          <w:sz w:val="20"/>
        </w:rPr>
        <w:t>is caused by a Force Majeure Event affecting that Party (the “</w:t>
      </w:r>
      <w:r w:rsidRPr="00BB1243">
        <w:rPr>
          <w:b/>
          <w:bCs/>
          <w:sz w:val="20"/>
        </w:rPr>
        <w:t>Affected Party</w:t>
      </w:r>
      <w:r w:rsidRPr="00BB1243">
        <w:rPr>
          <w:sz w:val="20"/>
        </w:rPr>
        <w:t>”)</w:t>
      </w:r>
      <w:r>
        <w:rPr>
          <w:sz w:val="20"/>
        </w:rPr>
        <w:t>; and</w:t>
      </w:r>
    </w:p>
    <w:p w14:paraId="6BB9AA01" w14:textId="77777777" w:rsidR="002D2B4E" w:rsidRPr="002046AA" w:rsidRDefault="002D2B4E" w:rsidP="00B608B7">
      <w:pPr>
        <w:pStyle w:val="Heading3"/>
        <w:numPr>
          <w:ilvl w:val="2"/>
          <w:numId w:val="28"/>
        </w:numPr>
        <w:tabs>
          <w:tab w:val="clear" w:pos="8505"/>
          <w:tab w:val="num" w:pos="360"/>
          <w:tab w:val="right" w:pos="2127"/>
        </w:tabs>
        <w:rPr>
          <w:caps/>
          <w:color w:val="0000FF"/>
          <w:sz w:val="20"/>
          <w:u w:val="double"/>
        </w:rPr>
      </w:pPr>
      <w:bookmarkStart w:id="303" w:name="_BPDC_LN_INS_1311"/>
      <w:bookmarkStart w:id="304" w:name="_BPDC_PR_INS_1312"/>
      <w:bookmarkEnd w:id="303"/>
      <w:bookmarkEnd w:id="304"/>
      <w:r w:rsidRPr="002046AA">
        <w:rPr>
          <w:sz w:val="20"/>
        </w:rPr>
        <w:t xml:space="preserve">could not have been avoided by the Affected Party taking such preventative steps and/or implementing such preventative measures as may reasonably be expected in the circumstances and having regard to (without limitation) the Affected Party’s disaster recovery/business continuity plans and Good Industry Practice.   </w:t>
      </w:r>
    </w:p>
    <w:p w14:paraId="085375D7" w14:textId="77777777" w:rsidR="00BE4695" w:rsidRPr="008102B7" w:rsidRDefault="00BE4695" w:rsidP="00882B12">
      <w:pPr>
        <w:pStyle w:val="Heading2"/>
        <w:keepNext w:val="0"/>
        <w:widowControl w:val="0"/>
        <w:spacing w:after="240"/>
        <w:rPr>
          <w:rFonts w:cs="Arial"/>
          <w:sz w:val="20"/>
          <w:u w:val="none"/>
        </w:rPr>
      </w:pPr>
      <w:r w:rsidRPr="008102B7">
        <w:rPr>
          <w:rFonts w:cs="Arial"/>
          <w:sz w:val="20"/>
          <w:u w:val="none"/>
        </w:rPr>
        <w:t>The Affected Party shall immediately give the o</w:t>
      </w:r>
      <w:r w:rsidR="00010B79" w:rsidRPr="008102B7">
        <w:rPr>
          <w:rFonts w:cs="Arial"/>
          <w:sz w:val="20"/>
          <w:u w:val="none"/>
        </w:rPr>
        <w:t>ther Party written notice of any claim that a</w:t>
      </w:r>
      <w:r w:rsidRPr="008102B7">
        <w:rPr>
          <w:rFonts w:cs="Arial"/>
          <w:sz w:val="20"/>
          <w:u w:val="none"/>
        </w:rPr>
        <w:t xml:space="preserve"> Force Majeure Event</w:t>
      </w:r>
      <w:r w:rsidR="00010B79" w:rsidRPr="008102B7">
        <w:rPr>
          <w:rFonts w:cs="Arial"/>
          <w:sz w:val="20"/>
          <w:u w:val="none"/>
        </w:rPr>
        <w:t xml:space="preserve"> has occurred</w:t>
      </w:r>
      <w:r w:rsidRPr="008102B7">
        <w:rPr>
          <w:rFonts w:cs="Arial"/>
          <w:sz w:val="20"/>
          <w:u w:val="none"/>
        </w:rPr>
        <w:t xml:space="preserve">.  The notification shall include </w:t>
      </w:r>
      <w:r w:rsidR="00010B79" w:rsidRPr="008102B7">
        <w:rPr>
          <w:rFonts w:cs="Arial"/>
          <w:sz w:val="20"/>
          <w:u w:val="none"/>
        </w:rPr>
        <w:t xml:space="preserve">full </w:t>
      </w:r>
      <w:r w:rsidRPr="008102B7">
        <w:rPr>
          <w:rFonts w:cs="Arial"/>
          <w:sz w:val="20"/>
          <w:u w:val="none"/>
        </w:rPr>
        <w:t xml:space="preserve">details of the Force Majeure Event together with evidence of its effect on the obligations of the Affected Party, and </w:t>
      </w:r>
      <w:r w:rsidR="00010B79" w:rsidRPr="008102B7">
        <w:rPr>
          <w:rFonts w:cs="Arial"/>
          <w:sz w:val="20"/>
          <w:u w:val="none"/>
        </w:rPr>
        <w:t>the</w:t>
      </w:r>
      <w:r w:rsidRPr="008102B7">
        <w:rPr>
          <w:rFonts w:cs="Arial"/>
          <w:sz w:val="20"/>
          <w:u w:val="none"/>
        </w:rPr>
        <w:t xml:space="preserve"> action the Affected Party proposes to take to mitigate its effect.</w:t>
      </w:r>
    </w:p>
    <w:p w14:paraId="04DC75CD" w14:textId="77777777" w:rsidR="00BE4695" w:rsidRPr="008102B7" w:rsidRDefault="00BE4695" w:rsidP="00882B12">
      <w:pPr>
        <w:pStyle w:val="Heading2"/>
        <w:keepNext w:val="0"/>
        <w:widowControl w:val="0"/>
        <w:spacing w:after="240"/>
        <w:rPr>
          <w:rFonts w:cs="Arial"/>
          <w:sz w:val="20"/>
          <w:u w:val="none"/>
        </w:rPr>
      </w:pPr>
      <w:r w:rsidRPr="008102B7">
        <w:rPr>
          <w:rFonts w:cs="Arial"/>
          <w:sz w:val="20"/>
          <w:u w:val="none"/>
        </w:rPr>
        <w:t xml:space="preserve">As soon as practicable following the Affected Party's notification, the Parties shall consult with each other in good faith and </w:t>
      </w:r>
      <w:r w:rsidR="00010B79" w:rsidRPr="008102B7">
        <w:rPr>
          <w:rFonts w:cs="Arial"/>
          <w:sz w:val="20"/>
          <w:u w:val="none"/>
        </w:rPr>
        <w:t xml:space="preserve">the Affected Party shall </w:t>
      </w:r>
      <w:r w:rsidRPr="008102B7">
        <w:rPr>
          <w:rFonts w:cs="Arial"/>
          <w:sz w:val="20"/>
          <w:u w:val="none"/>
        </w:rPr>
        <w:t xml:space="preserve">use all reasonable </w:t>
      </w:r>
      <w:r w:rsidR="00010B79" w:rsidRPr="008102B7">
        <w:rPr>
          <w:rFonts w:cs="Arial"/>
          <w:sz w:val="20"/>
          <w:u w:val="none"/>
        </w:rPr>
        <w:t xml:space="preserve">endeavours </w:t>
      </w:r>
      <w:r w:rsidRPr="008102B7">
        <w:rPr>
          <w:rFonts w:cs="Arial"/>
          <w:sz w:val="20"/>
          <w:u w:val="none"/>
        </w:rPr>
        <w:t xml:space="preserve">to mitigate the effects of the Force Majeure Event and to facilitate the continued performance of this Agreement.  Where the </w:t>
      </w:r>
      <w:r w:rsidR="00010B79" w:rsidRPr="008102B7">
        <w:rPr>
          <w:rFonts w:cs="Arial"/>
          <w:sz w:val="20"/>
          <w:u w:val="none"/>
        </w:rPr>
        <w:t>Supplier</w:t>
      </w:r>
      <w:r w:rsidRPr="008102B7">
        <w:rPr>
          <w:rFonts w:cs="Arial"/>
          <w:sz w:val="20"/>
          <w:u w:val="none"/>
        </w:rPr>
        <w:t xml:space="preserve"> is the Affected Party, it shall take all steps in accordance with Good Industry Practice to overcome or minimise the consequences of the Force Majeure Event.</w:t>
      </w:r>
    </w:p>
    <w:p w14:paraId="189FF1E5" w14:textId="77777777" w:rsidR="00010B79" w:rsidRPr="008102B7" w:rsidRDefault="00010B79" w:rsidP="00882B12">
      <w:pPr>
        <w:pStyle w:val="Heading2"/>
        <w:keepNext w:val="0"/>
        <w:widowControl w:val="0"/>
        <w:spacing w:after="240"/>
        <w:rPr>
          <w:rFonts w:cs="Arial"/>
          <w:sz w:val="20"/>
          <w:u w:val="none"/>
        </w:rPr>
      </w:pPr>
      <w:r w:rsidRPr="008102B7">
        <w:rPr>
          <w:rFonts w:cs="Arial"/>
          <w:sz w:val="20"/>
          <w:u w:val="none"/>
        </w:rPr>
        <w:lastRenderedPageBreak/>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14:paraId="4B0FAF6A" w14:textId="20BE0D61" w:rsidR="00BE4695" w:rsidRDefault="000C3E86" w:rsidP="00882B12">
      <w:pPr>
        <w:pStyle w:val="Heading2"/>
        <w:keepNext w:val="0"/>
        <w:widowControl w:val="0"/>
        <w:spacing w:after="240"/>
        <w:rPr>
          <w:rFonts w:cs="Arial"/>
          <w:sz w:val="20"/>
          <w:u w:val="none"/>
        </w:rPr>
      </w:pPr>
      <w:r w:rsidRPr="008102B7">
        <w:rPr>
          <w:rFonts w:cs="Arial"/>
          <w:sz w:val="20"/>
          <w:u w:val="none"/>
        </w:rPr>
        <w:t xml:space="preserve">The Affected Party shall not be entitled to relief under this Clause </w:t>
      </w:r>
      <w:r w:rsidR="009A0063">
        <w:rPr>
          <w:rFonts w:cs="Arial"/>
          <w:sz w:val="20"/>
          <w:u w:val="none"/>
        </w:rPr>
        <w:fldChar w:fldCharType="begin"/>
      </w:r>
      <w:r w:rsidR="009A0063">
        <w:rPr>
          <w:rFonts w:cs="Arial"/>
          <w:sz w:val="20"/>
          <w:u w:val="none"/>
        </w:rPr>
        <w:instrText xml:space="preserve"> REF _Ref104554083 \r \h </w:instrText>
      </w:r>
      <w:r w:rsidR="009A0063">
        <w:rPr>
          <w:rFonts w:cs="Arial"/>
          <w:sz w:val="20"/>
          <w:u w:val="none"/>
        </w:rPr>
      </w:r>
      <w:r w:rsidR="009A0063">
        <w:rPr>
          <w:rFonts w:cs="Arial"/>
          <w:sz w:val="20"/>
          <w:u w:val="none"/>
        </w:rPr>
        <w:fldChar w:fldCharType="separate"/>
      </w:r>
      <w:r w:rsidR="00C93F7F">
        <w:rPr>
          <w:rFonts w:cs="Arial"/>
          <w:sz w:val="20"/>
          <w:u w:val="none"/>
        </w:rPr>
        <w:t>26</w:t>
      </w:r>
      <w:r w:rsidR="009A0063">
        <w:rPr>
          <w:rFonts w:cs="Arial"/>
          <w:sz w:val="20"/>
          <w:u w:val="none"/>
        </w:rPr>
        <w:fldChar w:fldCharType="end"/>
      </w:r>
      <w:r w:rsidRPr="008102B7">
        <w:rPr>
          <w:rFonts w:cs="Arial"/>
          <w:sz w:val="20"/>
          <w:u w:val="none"/>
        </w:rPr>
        <w:t xml:space="preserve"> to the extent that it has caused or has substantially contributed to any delay or failure in the performance of its obligations, including any failure to place orders or issue instructions when it ought reasonably to have done so.</w:t>
      </w:r>
    </w:p>
    <w:p w14:paraId="12FA63FA" w14:textId="654D12DA" w:rsidR="00F15B51" w:rsidRDefault="00F15B51" w:rsidP="00F15B51">
      <w:pPr>
        <w:pStyle w:val="Heading2"/>
        <w:rPr>
          <w:sz w:val="20"/>
          <w:u w:val="none"/>
        </w:rPr>
      </w:pPr>
      <w:bookmarkStart w:id="305" w:name="_Ref104554124"/>
      <w:r w:rsidRPr="008764DE">
        <w:rPr>
          <w:sz w:val="20"/>
          <w:u w:val="none"/>
        </w:rPr>
        <w:t xml:space="preserve">Notwithstanding any other provision in this Agreement, the Supplier: (i) agrees that it has entered into this Agreement with full knowledge of and having taken into account the existence, effect and impact of COVID-19, including the measures adopted by acts of government, local government and Regulatory Bodies in relation to this as at the date of this Agreement; (ii) </w:t>
      </w:r>
      <w:r w:rsidRPr="001F4975">
        <w:rPr>
          <w:sz w:val="20"/>
          <w:u w:val="none"/>
        </w:rPr>
        <w:t>warrants and represents that it has implemented and will maintain appropriate measures and precautions to ensure that its performance of this Agreement will not be adversely impacted or affected by COVID-19 or any other, epidemic or pandemic</w:t>
      </w:r>
      <w:r w:rsidRPr="008764DE">
        <w:rPr>
          <w:sz w:val="20"/>
          <w:u w:val="none"/>
        </w:rPr>
        <w:t xml:space="preserve"> </w:t>
      </w:r>
      <w:r>
        <w:rPr>
          <w:sz w:val="20"/>
          <w:u w:val="none"/>
        </w:rPr>
        <w:t xml:space="preserve">which is similar in nature and/or impact </w:t>
      </w:r>
      <w:r w:rsidRPr="001F4975">
        <w:rPr>
          <w:sz w:val="20"/>
          <w:u w:val="none"/>
        </w:rPr>
        <w:t>(including the measures which may reasonably be expected to be adopted by acts of government, local government and Regulatory Bodies in relation or response to the same)</w:t>
      </w:r>
      <w:r>
        <w:rPr>
          <w:sz w:val="20"/>
          <w:u w:val="none"/>
        </w:rPr>
        <w:t xml:space="preserve"> </w:t>
      </w:r>
      <w:r w:rsidRPr="008764DE">
        <w:rPr>
          <w:sz w:val="20"/>
          <w:u w:val="none"/>
        </w:rPr>
        <w:t xml:space="preserve"> </w:t>
      </w:r>
      <w:r w:rsidRPr="001F4975">
        <w:rPr>
          <w:sz w:val="20"/>
          <w:u w:val="none"/>
        </w:rPr>
        <w:t xml:space="preserve">(iii) warrants and represents to the Company that COVID-19 and other epidemics or pandemics </w:t>
      </w:r>
      <w:bookmarkStart w:id="306" w:name="_Hlk124840046"/>
      <w:r w:rsidRPr="001F4975">
        <w:rPr>
          <w:sz w:val="20"/>
          <w:u w:val="none"/>
        </w:rPr>
        <w:t xml:space="preserve">which </w:t>
      </w:r>
      <w:r>
        <w:rPr>
          <w:sz w:val="20"/>
          <w:u w:val="none"/>
        </w:rPr>
        <w:t>are</w:t>
      </w:r>
      <w:r w:rsidRPr="001F4975">
        <w:rPr>
          <w:sz w:val="20"/>
          <w:u w:val="none"/>
        </w:rPr>
        <w:t xml:space="preserve"> similar in nature and/or impact</w:t>
      </w:r>
      <w:bookmarkEnd w:id="306"/>
      <w:r w:rsidRPr="001F4975">
        <w:rPr>
          <w:sz w:val="20"/>
          <w:u w:val="none"/>
        </w:rPr>
        <w:t xml:space="preserve"> do not and will not affect the completion in full of the Supplier’s obligations under this Agreement;</w:t>
      </w:r>
      <w:r w:rsidRPr="008764DE">
        <w:rPr>
          <w:sz w:val="20"/>
          <w:u w:val="none"/>
        </w:rPr>
        <w:t xml:space="preserve"> and (iv) agrees that COVID-19 and other epidemics or pandemics </w:t>
      </w:r>
      <w:r w:rsidRPr="001F4975">
        <w:rPr>
          <w:sz w:val="20"/>
          <w:u w:val="none"/>
        </w:rPr>
        <w:t xml:space="preserve">which are similar in nature and/or impact </w:t>
      </w:r>
      <w:r w:rsidRPr="008764DE">
        <w:rPr>
          <w:sz w:val="20"/>
          <w:u w:val="none"/>
        </w:rPr>
        <w:t>shall not give rise to, and shall not be considered, a Force Majeure Event for the purposes of this Agreement.</w:t>
      </w:r>
    </w:p>
    <w:p w14:paraId="5A3CAD20" w14:textId="77777777" w:rsidR="00F15B51" w:rsidRPr="00F15B51" w:rsidRDefault="00F15B51" w:rsidP="00F15B51"/>
    <w:p w14:paraId="2057F3A1" w14:textId="0D36A3C7" w:rsidR="00F15B51" w:rsidRPr="00265C4F" w:rsidRDefault="00F15B51" w:rsidP="00F15B51">
      <w:pPr>
        <w:pStyle w:val="Heading2"/>
        <w:rPr>
          <w:sz w:val="20"/>
          <w:u w:val="none"/>
        </w:rPr>
      </w:pPr>
      <w:bookmarkStart w:id="307" w:name="_Ref104497723"/>
      <w:bookmarkEnd w:id="305"/>
      <w:r w:rsidRPr="00265C4F">
        <w:rPr>
          <w:sz w:val="20"/>
          <w:u w:val="none"/>
        </w:rPr>
        <w:t xml:space="preserve">Without prejudice to any other rights or remedies available to the Company, </w:t>
      </w:r>
      <w:r w:rsidRPr="00265C4F">
        <w:rPr>
          <w:sz w:val="20"/>
          <w:u w:val="none"/>
        </w:rPr>
        <w:tab/>
        <w:t xml:space="preserve">in the event </w:t>
      </w:r>
      <w:r>
        <w:rPr>
          <w:sz w:val="20"/>
          <w:u w:val="none"/>
        </w:rPr>
        <w:t xml:space="preserve">that </w:t>
      </w:r>
      <w:r w:rsidRPr="00265C4F">
        <w:rPr>
          <w:sz w:val="20"/>
          <w:u w:val="none"/>
        </w:rPr>
        <w:t xml:space="preserve">an External Impact </w:t>
      </w:r>
      <w:r>
        <w:rPr>
          <w:sz w:val="20"/>
          <w:u w:val="none"/>
        </w:rPr>
        <w:t xml:space="preserve">has occurred (or is reasonably likely to occur) </w:t>
      </w:r>
      <w:r w:rsidRPr="00265C4F">
        <w:rPr>
          <w:sz w:val="20"/>
          <w:u w:val="none"/>
        </w:rPr>
        <w:t xml:space="preserve">the Company may submit a </w:t>
      </w:r>
      <w:r>
        <w:rPr>
          <w:sz w:val="20"/>
          <w:u w:val="none"/>
        </w:rPr>
        <w:t xml:space="preserve">notice </w:t>
      </w:r>
      <w:r w:rsidRPr="00265C4F">
        <w:rPr>
          <w:sz w:val="20"/>
          <w:u w:val="none"/>
        </w:rPr>
        <w:t xml:space="preserve">to the Supplier </w:t>
      </w:r>
      <w:r>
        <w:rPr>
          <w:sz w:val="20"/>
          <w:u w:val="none"/>
        </w:rPr>
        <w:t xml:space="preserve">requesting </w:t>
      </w:r>
      <w:r w:rsidRPr="00265C4F">
        <w:rPr>
          <w:sz w:val="20"/>
          <w:u w:val="none"/>
        </w:rPr>
        <w:t>renegotiat</w:t>
      </w:r>
      <w:r>
        <w:rPr>
          <w:sz w:val="20"/>
          <w:u w:val="none"/>
        </w:rPr>
        <w:t>ion</w:t>
      </w:r>
      <w:r w:rsidRPr="00265C4F">
        <w:rPr>
          <w:sz w:val="20"/>
          <w:u w:val="none"/>
        </w:rPr>
        <w:t xml:space="preserve"> </w:t>
      </w:r>
      <w:r>
        <w:rPr>
          <w:sz w:val="20"/>
          <w:u w:val="none"/>
        </w:rPr>
        <w:t xml:space="preserve">of those </w:t>
      </w:r>
      <w:r w:rsidRPr="00265C4F">
        <w:rPr>
          <w:sz w:val="20"/>
          <w:u w:val="none"/>
        </w:rPr>
        <w:t>provisions of this Agreement that are</w:t>
      </w:r>
      <w:r>
        <w:rPr>
          <w:sz w:val="20"/>
          <w:u w:val="none"/>
        </w:rPr>
        <w:t>,</w:t>
      </w:r>
      <w:r w:rsidRPr="00265C4F">
        <w:rPr>
          <w:sz w:val="20"/>
          <w:u w:val="none"/>
        </w:rPr>
        <w:t xml:space="preserve"> </w:t>
      </w:r>
      <w:r>
        <w:rPr>
          <w:sz w:val="20"/>
          <w:u w:val="none"/>
        </w:rPr>
        <w:t xml:space="preserve">in the Company’s reasonable opinion, </w:t>
      </w:r>
      <w:r w:rsidRPr="00265C4F">
        <w:rPr>
          <w:sz w:val="20"/>
          <w:u w:val="none"/>
        </w:rPr>
        <w:t xml:space="preserve">affected </w:t>
      </w:r>
      <w:r>
        <w:rPr>
          <w:sz w:val="20"/>
          <w:u w:val="none"/>
        </w:rPr>
        <w:t xml:space="preserve">or likely to be affected </w:t>
      </w:r>
      <w:r w:rsidRPr="00265C4F">
        <w:rPr>
          <w:sz w:val="20"/>
          <w:u w:val="none"/>
        </w:rPr>
        <w:t>by the External Impact (the “</w:t>
      </w:r>
      <w:r w:rsidRPr="005A2C74">
        <w:rPr>
          <w:b/>
          <w:bCs/>
          <w:sz w:val="20"/>
          <w:u w:val="none"/>
        </w:rPr>
        <w:t>Impact Notice</w:t>
      </w:r>
      <w:r w:rsidRPr="00265C4F">
        <w:rPr>
          <w:sz w:val="20"/>
          <w:u w:val="none"/>
        </w:rPr>
        <w:t xml:space="preserve">”). The Impact Notice shall be submitted </w:t>
      </w:r>
      <w:r>
        <w:rPr>
          <w:sz w:val="20"/>
          <w:u w:val="none"/>
        </w:rPr>
        <w:t xml:space="preserve">to the Supplier </w:t>
      </w:r>
      <w:r w:rsidRPr="00265C4F">
        <w:rPr>
          <w:sz w:val="20"/>
          <w:u w:val="none"/>
        </w:rPr>
        <w:t xml:space="preserve">in writing and </w:t>
      </w:r>
      <w:r>
        <w:rPr>
          <w:sz w:val="20"/>
          <w:u w:val="none"/>
        </w:rPr>
        <w:t xml:space="preserve">shall </w:t>
      </w:r>
      <w:r w:rsidRPr="00265C4F">
        <w:rPr>
          <w:sz w:val="20"/>
          <w:u w:val="none"/>
        </w:rPr>
        <w:t xml:space="preserve">include details of the External Impact and the </w:t>
      </w:r>
      <w:r>
        <w:rPr>
          <w:sz w:val="20"/>
          <w:u w:val="none"/>
        </w:rPr>
        <w:t xml:space="preserve">Company’s </w:t>
      </w:r>
      <w:r w:rsidRPr="00265C4F">
        <w:rPr>
          <w:sz w:val="20"/>
          <w:u w:val="none"/>
        </w:rPr>
        <w:t>proposed changes to the Agreement.</w:t>
      </w:r>
      <w:bookmarkEnd w:id="307"/>
    </w:p>
    <w:p w14:paraId="692A37A9" w14:textId="77777777" w:rsidR="00F15B51" w:rsidRPr="003C634C" w:rsidRDefault="00F15B51" w:rsidP="00F15B51"/>
    <w:p w14:paraId="13A635E0" w14:textId="669EFE60" w:rsidR="00F15B51" w:rsidRPr="00265C4F" w:rsidRDefault="00F15B51" w:rsidP="00F15B51">
      <w:pPr>
        <w:pStyle w:val="Heading2"/>
        <w:rPr>
          <w:sz w:val="20"/>
          <w:u w:val="none"/>
        </w:rPr>
      </w:pPr>
      <w:bookmarkStart w:id="308" w:name="_Ref104497676"/>
      <w:r w:rsidRPr="00265C4F">
        <w:rPr>
          <w:sz w:val="20"/>
          <w:u w:val="none"/>
        </w:rPr>
        <w:t>Following receipt</w:t>
      </w:r>
      <w:r>
        <w:rPr>
          <w:sz w:val="20"/>
          <w:u w:val="none"/>
        </w:rPr>
        <w:t xml:space="preserve">, the Supplier shall promptly review the Impact Notice and provide the Company with its initial comments on the proposed changes to the Agreement. As soon as reasonably possible thereafter, </w:t>
      </w:r>
      <w:r w:rsidRPr="00265C4F">
        <w:rPr>
          <w:sz w:val="20"/>
          <w:u w:val="none"/>
        </w:rPr>
        <w:t xml:space="preserve">the Parties </w:t>
      </w:r>
      <w:r>
        <w:rPr>
          <w:sz w:val="20"/>
          <w:u w:val="none"/>
        </w:rPr>
        <w:t xml:space="preserve">(each acting reasonably and in good faith) </w:t>
      </w:r>
      <w:r w:rsidRPr="00265C4F">
        <w:rPr>
          <w:sz w:val="20"/>
          <w:u w:val="none"/>
        </w:rPr>
        <w:t xml:space="preserve">agree to </w:t>
      </w:r>
      <w:r>
        <w:rPr>
          <w:sz w:val="20"/>
          <w:u w:val="none"/>
        </w:rPr>
        <w:t xml:space="preserve">negotiate and endeavour to agree the changes to be made to the Agreement </w:t>
      </w:r>
      <w:r w:rsidRPr="00265C4F">
        <w:rPr>
          <w:sz w:val="20"/>
          <w:u w:val="none"/>
        </w:rPr>
        <w:t>so as to avoid or mitigate the External Impact to the extent reasonably possible.</w:t>
      </w:r>
      <w:bookmarkEnd w:id="308"/>
    </w:p>
    <w:p w14:paraId="6A6D7FEE" w14:textId="77777777" w:rsidR="00F15B51" w:rsidRPr="00D81A7E" w:rsidRDefault="00F15B51" w:rsidP="00F15B51"/>
    <w:p w14:paraId="05D1B816" w14:textId="47C4C3B2" w:rsidR="00F15B51" w:rsidRPr="00265C4F" w:rsidRDefault="00F15B51" w:rsidP="00F15B51">
      <w:pPr>
        <w:pStyle w:val="Heading2"/>
        <w:rPr>
          <w:sz w:val="20"/>
          <w:u w:val="none"/>
        </w:rPr>
      </w:pPr>
      <w:bookmarkStart w:id="309" w:name="_Ref104497694"/>
      <w:r w:rsidRPr="00265C4F">
        <w:rPr>
          <w:sz w:val="20"/>
          <w:u w:val="none"/>
        </w:rPr>
        <w:t xml:space="preserve">If the Parties are unable to agree written amendments to this Agreement in accordance with clause </w:t>
      </w:r>
      <w:r>
        <w:rPr>
          <w:sz w:val="20"/>
          <w:u w:val="none"/>
        </w:rPr>
        <w:t xml:space="preserve">26.8 </w:t>
      </w:r>
      <w:r w:rsidRPr="00265C4F">
        <w:rPr>
          <w:sz w:val="20"/>
          <w:u w:val="none"/>
        </w:rPr>
        <w:t xml:space="preserve">within </w:t>
      </w:r>
      <w:r w:rsidRPr="00073869">
        <w:rPr>
          <w:sz w:val="20"/>
          <w:highlight w:val="yellow"/>
          <w:u w:val="none"/>
        </w:rPr>
        <w:t>[14]</w:t>
      </w:r>
      <w:r w:rsidRPr="00265C4F">
        <w:rPr>
          <w:sz w:val="20"/>
          <w:u w:val="none"/>
        </w:rPr>
        <w:t xml:space="preserve"> days of the date of receipt of the Impact Notice, then the matter shall be referred to the Representatives of each </w:t>
      </w:r>
      <w:r>
        <w:rPr>
          <w:sz w:val="20"/>
          <w:u w:val="none"/>
        </w:rPr>
        <w:t>P</w:t>
      </w:r>
      <w:r w:rsidRPr="00265C4F">
        <w:rPr>
          <w:sz w:val="20"/>
          <w:u w:val="none"/>
        </w:rPr>
        <w:t xml:space="preserve">arty (or persons of equivalent seniority). The Representatives will meet within </w:t>
      </w:r>
      <w:r w:rsidRPr="00355280">
        <w:rPr>
          <w:sz w:val="20"/>
          <w:highlight w:val="yellow"/>
          <w:u w:val="none"/>
        </w:rPr>
        <w:t>[seven days]</w:t>
      </w:r>
      <w:r w:rsidRPr="00265C4F">
        <w:rPr>
          <w:sz w:val="20"/>
          <w:u w:val="none"/>
        </w:rPr>
        <w:t xml:space="preserve"> to discuss the </w:t>
      </w:r>
      <w:r>
        <w:rPr>
          <w:sz w:val="20"/>
          <w:u w:val="none"/>
        </w:rPr>
        <w:t xml:space="preserve">proposed changes to the Agreement </w:t>
      </w:r>
      <w:r w:rsidRPr="00265C4F">
        <w:rPr>
          <w:sz w:val="20"/>
          <w:u w:val="none"/>
        </w:rPr>
        <w:t xml:space="preserve">and attempt to resolve </w:t>
      </w:r>
      <w:r>
        <w:rPr>
          <w:sz w:val="20"/>
          <w:u w:val="none"/>
        </w:rPr>
        <w:t xml:space="preserve">matters </w:t>
      </w:r>
      <w:r w:rsidRPr="00265C4F">
        <w:rPr>
          <w:sz w:val="20"/>
          <w:u w:val="none"/>
        </w:rPr>
        <w:t xml:space="preserve">on the same basis as set out in clause </w:t>
      </w:r>
      <w:r>
        <w:rPr>
          <w:sz w:val="20"/>
          <w:u w:val="none"/>
        </w:rPr>
        <w:t xml:space="preserve">26.8 </w:t>
      </w:r>
      <w:r w:rsidRPr="00265C4F">
        <w:rPr>
          <w:sz w:val="20"/>
          <w:u w:val="none"/>
        </w:rPr>
        <w:t xml:space="preserve">within </w:t>
      </w:r>
      <w:r w:rsidRPr="00073869">
        <w:rPr>
          <w:sz w:val="20"/>
          <w:highlight w:val="yellow"/>
          <w:u w:val="none"/>
        </w:rPr>
        <w:t>[14 days]</w:t>
      </w:r>
      <w:r w:rsidRPr="00265C4F">
        <w:rPr>
          <w:sz w:val="20"/>
          <w:u w:val="none"/>
        </w:rPr>
        <w:t>.</w:t>
      </w:r>
      <w:bookmarkEnd w:id="309"/>
    </w:p>
    <w:p w14:paraId="598FE9AD" w14:textId="77777777" w:rsidR="00F15B51" w:rsidRPr="00D81A7E" w:rsidRDefault="00F15B51" w:rsidP="00F15B51"/>
    <w:p w14:paraId="010468D8" w14:textId="6294716F" w:rsidR="00F15B51" w:rsidRPr="00265C4F" w:rsidRDefault="00F15B51" w:rsidP="00F15B51">
      <w:pPr>
        <w:pStyle w:val="Heading2"/>
        <w:rPr>
          <w:sz w:val="20"/>
          <w:u w:val="none"/>
        </w:rPr>
      </w:pPr>
      <w:bookmarkStart w:id="310" w:name="_Ref104497730"/>
      <w:r w:rsidRPr="00265C4F">
        <w:rPr>
          <w:sz w:val="20"/>
          <w:u w:val="none"/>
        </w:rPr>
        <w:t xml:space="preserve">If the Parties are unable to agree written amendments to this Agreement within the period set out in clause </w:t>
      </w:r>
      <w:r>
        <w:rPr>
          <w:sz w:val="20"/>
          <w:u w:val="none"/>
        </w:rPr>
        <w:t>26.9</w:t>
      </w:r>
      <w:r w:rsidRPr="00265C4F">
        <w:rPr>
          <w:sz w:val="20"/>
          <w:u w:val="none"/>
        </w:rPr>
        <w:t xml:space="preserve">, the Company may terminate this Agreement in accordance with clause </w:t>
      </w:r>
      <w:r>
        <w:rPr>
          <w:sz w:val="20"/>
          <w:u w:val="none"/>
        </w:rPr>
        <w:t>24.1.14</w:t>
      </w:r>
      <w:r w:rsidRPr="00265C4F">
        <w:rPr>
          <w:sz w:val="20"/>
          <w:u w:val="none"/>
        </w:rPr>
        <w:t xml:space="preserve"> provided that at the time such notice is served relevant written amendments to this Agreement have still not been agreed between the parties.</w:t>
      </w:r>
      <w:bookmarkEnd w:id="310"/>
    </w:p>
    <w:p w14:paraId="77B82F43" w14:textId="57F2A9C5" w:rsidR="00E86696" w:rsidRPr="00531DE3" w:rsidRDefault="00531DE3" w:rsidP="003765D0">
      <w:pPr>
        <w:pStyle w:val="Heading2"/>
        <w:keepNext w:val="0"/>
        <w:widowControl w:val="0"/>
        <w:spacing w:after="240"/>
        <w:rPr>
          <w:rFonts w:cs="Arial"/>
          <w:sz w:val="20"/>
          <w:u w:val="none"/>
        </w:rPr>
      </w:pPr>
      <w:r w:rsidRPr="00D81A7E">
        <w:rPr>
          <w:rFonts w:cs="Arial"/>
          <w:sz w:val="20"/>
          <w:u w:val="none"/>
        </w:rPr>
        <w:t xml:space="preserve">The provisions of </w:t>
      </w:r>
      <w:r>
        <w:rPr>
          <w:rFonts w:cs="Arial"/>
          <w:sz w:val="20"/>
          <w:u w:val="none"/>
        </w:rPr>
        <w:t xml:space="preserve">clauses </w:t>
      </w:r>
      <w:r w:rsidR="009A0063">
        <w:rPr>
          <w:rFonts w:cs="Arial"/>
          <w:sz w:val="20"/>
          <w:u w:val="none"/>
        </w:rPr>
        <w:fldChar w:fldCharType="begin"/>
      </w:r>
      <w:r w:rsidR="009A0063">
        <w:rPr>
          <w:rFonts w:cs="Arial"/>
          <w:sz w:val="20"/>
          <w:u w:val="none"/>
        </w:rPr>
        <w:instrText xml:space="preserve"> REF _Ref104554124 \r \h </w:instrText>
      </w:r>
      <w:r w:rsidR="009A0063">
        <w:rPr>
          <w:rFonts w:cs="Arial"/>
          <w:sz w:val="20"/>
          <w:u w:val="none"/>
        </w:rPr>
      </w:r>
      <w:r w:rsidR="009A0063">
        <w:rPr>
          <w:rFonts w:cs="Arial"/>
          <w:sz w:val="20"/>
          <w:u w:val="none"/>
        </w:rPr>
        <w:fldChar w:fldCharType="separate"/>
      </w:r>
      <w:r w:rsidR="00C93F7F">
        <w:rPr>
          <w:rFonts w:cs="Arial"/>
          <w:sz w:val="20"/>
          <w:u w:val="none"/>
        </w:rPr>
        <w:t>26.7</w:t>
      </w:r>
      <w:r w:rsidR="009A0063">
        <w:rPr>
          <w:rFonts w:cs="Arial"/>
          <w:sz w:val="20"/>
          <w:u w:val="none"/>
        </w:rPr>
        <w:fldChar w:fldCharType="end"/>
      </w:r>
      <w:r>
        <w:rPr>
          <w:rFonts w:cs="Arial"/>
          <w:sz w:val="20"/>
          <w:u w:val="none"/>
        </w:rPr>
        <w:t xml:space="preserve"> to </w:t>
      </w:r>
      <w:r w:rsidR="009A0063">
        <w:rPr>
          <w:rFonts w:cs="Arial"/>
          <w:sz w:val="20"/>
          <w:u w:val="none"/>
        </w:rPr>
        <w:fldChar w:fldCharType="begin"/>
      </w:r>
      <w:r w:rsidR="009A0063">
        <w:rPr>
          <w:rFonts w:cs="Arial"/>
          <w:sz w:val="20"/>
          <w:u w:val="none"/>
        </w:rPr>
        <w:instrText xml:space="preserve"> REF _Ref104554129 \r \h </w:instrText>
      </w:r>
      <w:r w:rsidR="009A0063">
        <w:rPr>
          <w:rFonts w:cs="Arial"/>
          <w:sz w:val="20"/>
          <w:u w:val="none"/>
        </w:rPr>
      </w:r>
      <w:r w:rsidR="009A0063">
        <w:rPr>
          <w:rFonts w:cs="Arial"/>
          <w:sz w:val="20"/>
          <w:u w:val="none"/>
        </w:rPr>
        <w:fldChar w:fldCharType="separate"/>
      </w:r>
      <w:r w:rsidR="00C93F7F">
        <w:rPr>
          <w:rFonts w:cs="Arial"/>
          <w:sz w:val="20"/>
          <w:u w:val="none"/>
        </w:rPr>
        <w:t>26.10</w:t>
      </w:r>
      <w:r w:rsidR="009A0063">
        <w:rPr>
          <w:rFonts w:cs="Arial"/>
          <w:sz w:val="20"/>
          <w:u w:val="none"/>
        </w:rPr>
        <w:fldChar w:fldCharType="end"/>
      </w:r>
      <w:r w:rsidRPr="00D81A7E">
        <w:rPr>
          <w:rFonts w:cs="Arial"/>
          <w:sz w:val="20"/>
          <w:u w:val="none"/>
        </w:rPr>
        <w:t xml:space="preserve"> are without prejudice to any other rights and remedies the </w:t>
      </w:r>
      <w:r>
        <w:rPr>
          <w:rFonts w:cs="Arial"/>
          <w:sz w:val="20"/>
          <w:u w:val="none"/>
        </w:rPr>
        <w:t>Company</w:t>
      </w:r>
      <w:r w:rsidRPr="00D81A7E">
        <w:rPr>
          <w:rFonts w:cs="Arial"/>
          <w:sz w:val="20"/>
          <w:u w:val="none"/>
        </w:rPr>
        <w:t xml:space="preserve"> may have under this Agreement or otherwise. </w:t>
      </w:r>
      <w:r>
        <w:rPr>
          <w:rFonts w:cs="Arial"/>
          <w:sz w:val="20"/>
          <w:u w:val="none"/>
        </w:rPr>
        <w:t>The Supplier</w:t>
      </w:r>
      <w:r w:rsidRPr="00D81A7E">
        <w:rPr>
          <w:rFonts w:cs="Arial"/>
          <w:sz w:val="20"/>
          <w:u w:val="none"/>
        </w:rPr>
        <w:t xml:space="preserve"> is not excused from any non-performance of its obligations in connection with this Agreement and remains fully liable for its obligations under this Agreement except to the extent otherwise expressly agreed in writing.</w:t>
      </w:r>
    </w:p>
    <w:p w14:paraId="6FFA100D" w14:textId="77777777" w:rsidR="00BE4695" w:rsidRPr="008102B7" w:rsidRDefault="00BE4695" w:rsidP="00297705">
      <w:pPr>
        <w:pStyle w:val="Heading1"/>
      </w:pPr>
      <w:bookmarkStart w:id="311" w:name="_Toc126675605"/>
      <w:bookmarkEnd w:id="295"/>
      <w:bookmarkEnd w:id="296"/>
      <w:bookmarkEnd w:id="297"/>
      <w:bookmarkEnd w:id="298"/>
      <w:bookmarkEnd w:id="299"/>
      <w:r w:rsidRPr="008102B7">
        <w:lastRenderedPageBreak/>
        <w:t>alienation</w:t>
      </w:r>
      <w:bookmarkEnd w:id="311"/>
    </w:p>
    <w:p w14:paraId="6746C685" w14:textId="77777777" w:rsidR="000C3E86" w:rsidRPr="008102B7" w:rsidRDefault="00EC0262" w:rsidP="003765D0">
      <w:pPr>
        <w:pStyle w:val="Heading2"/>
        <w:keepNext w:val="0"/>
        <w:widowControl w:val="0"/>
        <w:spacing w:after="240"/>
        <w:rPr>
          <w:rFonts w:cs="Arial"/>
          <w:sz w:val="20"/>
          <w:u w:val="none"/>
        </w:rPr>
      </w:pPr>
      <w:bookmarkStart w:id="312" w:name="_Ref104554177"/>
      <w:r w:rsidRPr="008102B7">
        <w:rPr>
          <w:rFonts w:cs="Arial"/>
          <w:sz w:val="20"/>
          <w:u w:val="none"/>
        </w:rPr>
        <w:t>The Supplier</w:t>
      </w:r>
      <w:r w:rsidR="00BE4695" w:rsidRPr="008102B7">
        <w:rPr>
          <w:rFonts w:cs="Arial"/>
          <w:sz w:val="20"/>
          <w:u w:val="none"/>
        </w:rPr>
        <w:t xml:space="preserve"> shall </w:t>
      </w:r>
      <w:r w:rsidRPr="008102B7">
        <w:rPr>
          <w:rFonts w:cs="Arial"/>
          <w:sz w:val="20"/>
          <w:u w:val="none"/>
        </w:rPr>
        <w:t xml:space="preserve">not </w:t>
      </w:r>
      <w:r w:rsidR="00BE4695" w:rsidRPr="008102B7">
        <w:rPr>
          <w:rFonts w:cs="Arial"/>
          <w:sz w:val="20"/>
          <w:u w:val="none"/>
        </w:rPr>
        <w:t>be permitted to assign, novate, sub-contract or otherwise dispose of or create any trust in relation to any or all of its rights and</w:t>
      </w:r>
      <w:r w:rsidR="009907F1">
        <w:rPr>
          <w:rFonts w:cs="Arial"/>
          <w:sz w:val="20"/>
          <w:u w:val="none"/>
        </w:rPr>
        <w:t>/or</w:t>
      </w:r>
      <w:r w:rsidR="00BE4695" w:rsidRPr="008102B7">
        <w:rPr>
          <w:rFonts w:cs="Arial"/>
          <w:sz w:val="20"/>
          <w:u w:val="none"/>
        </w:rPr>
        <w:t xml:space="preserve"> obligations under this Agreement without the prior written consent of the </w:t>
      </w:r>
      <w:r w:rsidRPr="008102B7">
        <w:rPr>
          <w:rFonts w:cs="Arial"/>
          <w:sz w:val="20"/>
          <w:u w:val="none"/>
        </w:rPr>
        <w:t>Company.</w:t>
      </w:r>
      <w:bookmarkEnd w:id="312"/>
      <w:r w:rsidR="00BE4695" w:rsidRPr="008102B7">
        <w:rPr>
          <w:rFonts w:cs="Arial"/>
          <w:sz w:val="20"/>
          <w:u w:val="none"/>
        </w:rPr>
        <w:t xml:space="preserve"> </w:t>
      </w:r>
    </w:p>
    <w:p w14:paraId="213AC9A4" w14:textId="4603E6E4" w:rsidR="00BE4695" w:rsidRPr="008102B7" w:rsidRDefault="000C3E86" w:rsidP="003765D0">
      <w:pPr>
        <w:pStyle w:val="Heading2"/>
        <w:keepNext w:val="0"/>
        <w:widowControl w:val="0"/>
        <w:spacing w:after="240"/>
        <w:rPr>
          <w:rFonts w:cs="Arial"/>
          <w:sz w:val="20"/>
          <w:u w:val="none"/>
        </w:rPr>
      </w:pPr>
      <w:bookmarkStart w:id="313" w:name="_Ref104554137"/>
      <w:r w:rsidRPr="008102B7">
        <w:rPr>
          <w:rFonts w:cs="Arial"/>
          <w:sz w:val="20"/>
          <w:u w:val="none"/>
        </w:rPr>
        <w:t>The Company</w:t>
      </w:r>
      <w:r w:rsidR="00BE4695" w:rsidRPr="008102B7">
        <w:rPr>
          <w:rFonts w:cs="Arial"/>
          <w:sz w:val="20"/>
          <w:u w:val="none"/>
        </w:rPr>
        <w:t xml:space="preserve"> may, by written notice to the </w:t>
      </w:r>
      <w:r w:rsidR="00D11937" w:rsidRPr="008102B7">
        <w:rPr>
          <w:rFonts w:cs="Arial"/>
          <w:sz w:val="20"/>
          <w:u w:val="none"/>
        </w:rPr>
        <w:t>Supplier</w:t>
      </w:r>
      <w:r w:rsidR="00F15B51">
        <w:rPr>
          <w:rFonts w:cs="Arial"/>
          <w:sz w:val="20"/>
          <w:u w:val="none"/>
        </w:rPr>
        <w:t xml:space="preserve"> (and without the Supplier’s consent)</w:t>
      </w:r>
      <w:r w:rsidR="00BE4695" w:rsidRPr="008102B7">
        <w:rPr>
          <w:rFonts w:cs="Arial"/>
          <w:sz w:val="20"/>
          <w:u w:val="none"/>
        </w:rPr>
        <w:t>, sub-contract, assign, novate or otherwise dispose of any or all of its rights and</w:t>
      </w:r>
      <w:r w:rsidR="009907F1">
        <w:rPr>
          <w:rFonts w:cs="Arial"/>
          <w:sz w:val="20"/>
          <w:u w:val="none"/>
        </w:rPr>
        <w:t>/or</w:t>
      </w:r>
      <w:r w:rsidR="00BE4695" w:rsidRPr="008102B7">
        <w:rPr>
          <w:rFonts w:cs="Arial"/>
          <w:sz w:val="20"/>
          <w:u w:val="none"/>
        </w:rPr>
        <w:t xml:space="preserve"> obligations under this Agreement</w:t>
      </w:r>
      <w:r w:rsidR="00EC0262" w:rsidRPr="008102B7">
        <w:rPr>
          <w:rFonts w:cs="Arial"/>
          <w:sz w:val="20"/>
          <w:u w:val="none"/>
        </w:rPr>
        <w:t xml:space="preserve"> to any other ScottishPower Group Company</w:t>
      </w:r>
      <w:r w:rsidR="00BE4695" w:rsidRPr="008102B7">
        <w:rPr>
          <w:rFonts w:cs="Arial"/>
          <w:sz w:val="20"/>
          <w:u w:val="none"/>
        </w:rPr>
        <w:t>.</w:t>
      </w:r>
      <w:r w:rsidR="009907F1">
        <w:rPr>
          <w:rFonts w:cs="Arial"/>
          <w:sz w:val="20"/>
          <w:u w:val="none"/>
        </w:rPr>
        <w:t xml:space="preserve">  </w:t>
      </w:r>
      <w:r w:rsidR="009907F1" w:rsidRPr="009907F1">
        <w:rPr>
          <w:rFonts w:cs="Arial"/>
          <w:sz w:val="20"/>
          <w:u w:val="none"/>
        </w:rPr>
        <w:t xml:space="preserve">The Company may, by written notice to the Supplier, sub-contract, assign, novate or otherwise dispose of any or all of its rights and/or obligations under this Agreement to any other </w:t>
      </w:r>
      <w:r w:rsidR="009907F1">
        <w:rPr>
          <w:rFonts w:cs="Arial"/>
          <w:sz w:val="20"/>
          <w:u w:val="none"/>
        </w:rPr>
        <w:t>party with the prior written consent of the Supplier (such consent not to be unreasonably withheld or delayed).</w:t>
      </w:r>
      <w:bookmarkEnd w:id="313"/>
    </w:p>
    <w:p w14:paraId="67564C94" w14:textId="524BFE2F" w:rsidR="00D272A8" w:rsidRPr="008102B7" w:rsidRDefault="00D272A8" w:rsidP="003765D0">
      <w:pPr>
        <w:pStyle w:val="Heading2"/>
        <w:keepNext w:val="0"/>
        <w:widowControl w:val="0"/>
        <w:spacing w:after="240"/>
        <w:rPr>
          <w:rFonts w:cs="Arial"/>
          <w:sz w:val="20"/>
        </w:rPr>
      </w:pPr>
      <w:bookmarkStart w:id="314" w:name="_Ref104554150"/>
      <w:r w:rsidRPr="008102B7">
        <w:rPr>
          <w:rFonts w:cs="Arial"/>
          <w:sz w:val="20"/>
          <w:u w:val="none"/>
        </w:rPr>
        <w:t xml:space="preserve">Following receipt of notice from the Company under Clause </w:t>
      </w:r>
      <w:r w:rsidR="009A0063">
        <w:rPr>
          <w:rFonts w:cs="Arial"/>
          <w:sz w:val="20"/>
          <w:u w:val="none"/>
        </w:rPr>
        <w:fldChar w:fldCharType="begin"/>
      </w:r>
      <w:r w:rsidR="009A0063">
        <w:rPr>
          <w:rFonts w:cs="Arial"/>
          <w:sz w:val="20"/>
          <w:u w:val="none"/>
        </w:rPr>
        <w:instrText xml:space="preserve"> REF _Ref104554137 \r \h </w:instrText>
      </w:r>
      <w:r w:rsidR="009A0063">
        <w:rPr>
          <w:rFonts w:cs="Arial"/>
          <w:sz w:val="20"/>
          <w:u w:val="none"/>
        </w:rPr>
      </w:r>
      <w:r w:rsidR="009A0063">
        <w:rPr>
          <w:rFonts w:cs="Arial"/>
          <w:sz w:val="20"/>
          <w:u w:val="none"/>
        </w:rPr>
        <w:fldChar w:fldCharType="separate"/>
      </w:r>
      <w:r w:rsidR="00C93F7F">
        <w:rPr>
          <w:rFonts w:cs="Arial"/>
          <w:sz w:val="20"/>
          <w:u w:val="none"/>
        </w:rPr>
        <w:t>27.2</w:t>
      </w:r>
      <w:r w:rsidR="009A0063">
        <w:rPr>
          <w:rFonts w:cs="Arial"/>
          <w:sz w:val="20"/>
          <w:u w:val="none"/>
        </w:rPr>
        <w:fldChar w:fldCharType="end"/>
      </w:r>
      <w:r w:rsidRPr="008102B7">
        <w:rPr>
          <w:rFonts w:cs="Arial"/>
          <w:sz w:val="20"/>
          <w:u w:val="none"/>
        </w:rPr>
        <w:t>, the Supplier shall expeditiously execute all forms, agreements and/or other documentation necessary for the sub-contract</w:t>
      </w:r>
      <w:r w:rsidR="009907F1">
        <w:rPr>
          <w:rFonts w:cs="Arial"/>
          <w:sz w:val="20"/>
          <w:u w:val="none"/>
        </w:rPr>
        <w:t>ing</w:t>
      </w:r>
      <w:r w:rsidRPr="008102B7">
        <w:rPr>
          <w:rFonts w:cs="Arial"/>
          <w:sz w:val="20"/>
          <w:u w:val="none"/>
        </w:rPr>
        <w:t xml:space="preserve">, </w:t>
      </w:r>
      <w:r w:rsidR="009907F1">
        <w:rPr>
          <w:rFonts w:cs="Arial"/>
          <w:sz w:val="20"/>
          <w:u w:val="none"/>
        </w:rPr>
        <w:t>novation, disposal</w:t>
      </w:r>
      <w:r w:rsidR="00CD5B50">
        <w:rPr>
          <w:rFonts w:cs="Arial"/>
          <w:sz w:val="20"/>
          <w:u w:val="none"/>
        </w:rPr>
        <w:t>,</w:t>
      </w:r>
      <w:r w:rsidR="009907F1">
        <w:rPr>
          <w:rFonts w:cs="Arial"/>
          <w:sz w:val="20"/>
          <w:u w:val="none"/>
        </w:rPr>
        <w:t xml:space="preserve"> </w:t>
      </w:r>
      <w:r w:rsidRPr="008102B7">
        <w:rPr>
          <w:rFonts w:cs="Arial"/>
          <w:sz w:val="20"/>
          <w:u w:val="none"/>
        </w:rPr>
        <w:t>transfer or assignment</w:t>
      </w:r>
      <w:r w:rsidR="009907F1">
        <w:rPr>
          <w:rFonts w:cs="Arial"/>
          <w:sz w:val="20"/>
          <w:u w:val="none"/>
        </w:rPr>
        <w:t>/assignation</w:t>
      </w:r>
      <w:r w:rsidRPr="008102B7">
        <w:rPr>
          <w:rFonts w:cs="Arial"/>
          <w:sz w:val="20"/>
          <w:u w:val="none"/>
        </w:rPr>
        <w:t xml:space="preserve"> of the Company’s rights and/or obligations under </w:t>
      </w:r>
      <w:r w:rsidR="00EF50D2" w:rsidRPr="008102B7">
        <w:rPr>
          <w:rFonts w:cs="Arial"/>
          <w:sz w:val="20"/>
          <w:u w:val="none"/>
        </w:rPr>
        <w:t xml:space="preserve">this Agreement </w:t>
      </w:r>
      <w:r w:rsidRPr="008102B7">
        <w:rPr>
          <w:rFonts w:cs="Arial"/>
          <w:sz w:val="20"/>
          <w:u w:val="none"/>
        </w:rPr>
        <w:t xml:space="preserve">in accordance with the notice provided by the Company under Clause </w:t>
      </w:r>
      <w:r w:rsidR="009A0063">
        <w:rPr>
          <w:rFonts w:cs="Arial"/>
          <w:sz w:val="20"/>
          <w:u w:val="none"/>
        </w:rPr>
        <w:fldChar w:fldCharType="begin"/>
      </w:r>
      <w:r w:rsidR="009A0063">
        <w:rPr>
          <w:rFonts w:cs="Arial"/>
          <w:sz w:val="20"/>
          <w:u w:val="none"/>
        </w:rPr>
        <w:instrText xml:space="preserve"> REF _Ref104554137 \r \h </w:instrText>
      </w:r>
      <w:r w:rsidR="009A0063">
        <w:rPr>
          <w:rFonts w:cs="Arial"/>
          <w:sz w:val="20"/>
          <w:u w:val="none"/>
        </w:rPr>
      </w:r>
      <w:r w:rsidR="009A0063">
        <w:rPr>
          <w:rFonts w:cs="Arial"/>
          <w:sz w:val="20"/>
          <w:u w:val="none"/>
        </w:rPr>
        <w:fldChar w:fldCharType="separate"/>
      </w:r>
      <w:r w:rsidR="00C93F7F">
        <w:rPr>
          <w:rFonts w:cs="Arial"/>
          <w:sz w:val="20"/>
          <w:u w:val="none"/>
        </w:rPr>
        <w:t>27.2</w:t>
      </w:r>
      <w:r w:rsidR="009A0063">
        <w:rPr>
          <w:rFonts w:cs="Arial"/>
          <w:sz w:val="20"/>
          <w:u w:val="none"/>
        </w:rPr>
        <w:fldChar w:fldCharType="end"/>
      </w:r>
      <w:r w:rsidRPr="008102B7">
        <w:rPr>
          <w:rFonts w:cs="Arial"/>
          <w:sz w:val="20"/>
          <w:u w:val="none"/>
        </w:rPr>
        <w:t>.</w:t>
      </w:r>
      <w:bookmarkEnd w:id="314"/>
    </w:p>
    <w:p w14:paraId="74C4A5D9" w14:textId="257634A8" w:rsidR="00D272A8" w:rsidRPr="008102B7" w:rsidRDefault="00D272A8" w:rsidP="003765D0">
      <w:pPr>
        <w:pStyle w:val="Heading2"/>
        <w:keepNext w:val="0"/>
        <w:widowControl w:val="0"/>
        <w:spacing w:after="240"/>
        <w:rPr>
          <w:rFonts w:cs="Arial"/>
          <w:sz w:val="20"/>
          <w:u w:val="none"/>
        </w:rPr>
      </w:pPr>
      <w:bookmarkStart w:id="315" w:name="_Ref104554171"/>
      <w:r w:rsidRPr="008102B7">
        <w:rPr>
          <w:rFonts w:cs="Arial"/>
          <w:sz w:val="20"/>
          <w:u w:val="none"/>
        </w:rPr>
        <w:t xml:space="preserve">Without prejudice to Clause </w:t>
      </w:r>
      <w:r w:rsidR="009A0063">
        <w:rPr>
          <w:rFonts w:cs="Arial"/>
          <w:sz w:val="20"/>
          <w:u w:val="none"/>
        </w:rPr>
        <w:fldChar w:fldCharType="begin"/>
      </w:r>
      <w:r w:rsidR="009A0063">
        <w:rPr>
          <w:rFonts w:cs="Arial"/>
          <w:sz w:val="20"/>
          <w:u w:val="none"/>
        </w:rPr>
        <w:instrText xml:space="preserve"> REF _Ref104554150 \r \h </w:instrText>
      </w:r>
      <w:r w:rsidR="009A0063">
        <w:rPr>
          <w:rFonts w:cs="Arial"/>
          <w:sz w:val="20"/>
          <w:u w:val="none"/>
        </w:rPr>
      </w:r>
      <w:r w:rsidR="009A0063">
        <w:rPr>
          <w:rFonts w:cs="Arial"/>
          <w:sz w:val="20"/>
          <w:u w:val="none"/>
        </w:rPr>
        <w:fldChar w:fldCharType="separate"/>
      </w:r>
      <w:r w:rsidR="00C93F7F">
        <w:rPr>
          <w:rFonts w:cs="Arial"/>
          <w:sz w:val="20"/>
          <w:u w:val="none"/>
        </w:rPr>
        <w:t>27.3</w:t>
      </w:r>
      <w:r w:rsidR="009A0063">
        <w:rPr>
          <w:rFonts w:cs="Arial"/>
          <w:sz w:val="20"/>
          <w:u w:val="none"/>
        </w:rPr>
        <w:fldChar w:fldCharType="end"/>
      </w:r>
      <w:r w:rsidRPr="008102B7">
        <w:rPr>
          <w:rFonts w:cs="Arial"/>
          <w:sz w:val="20"/>
          <w:u w:val="none"/>
        </w:rPr>
        <w:t xml:space="preserve">, </w:t>
      </w:r>
      <w:r w:rsidR="003B453B" w:rsidRPr="008102B7">
        <w:rPr>
          <w:rFonts w:cs="Arial"/>
          <w:sz w:val="20"/>
          <w:u w:val="none"/>
        </w:rPr>
        <w:t xml:space="preserve">the </w:t>
      </w:r>
      <w:r w:rsidR="008D637C" w:rsidRPr="008102B7">
        <w:rPr>
          <w:rFonts w:cs="Arial"/>
          <w:sz w:val="20"/>
          <w:u w:val="none"/>
        </w:rPr>
        <w:t>Supplier</w:t>
      </w:r>
      <w:r w:rsidR="003B453B" w:rsidRPr="008102B7">
        <w:rPr>
          <w:rFonts w:cs="Arial"/>
          <w:sz w:val="20"/>
          <w:u w:val="none"/>
        </w:rPr>
        <w:t xml:space="preserve"> hereby appoints the </w:t>
      </w:r>
      <w:r w:rsidR="008D637C" w:rsidRPr="008102B7">
        <w:rPr>
          <w:rFonts w:cs="Arial"/>
          <w:sz w:val="20"/>
          <w:u w:val="none"/>
        </w:rPr>
        <w:t>Company</w:t>
      </w:r>
      <w:r w:rsidR="003B453B" w:rsidRPr="008102B7">
        <w:rPr>
          <w:rFonts w:cs="Arial"/>
          <w:sz w:val="20"/>
          <w:u w:val="none"/>
        </w:rPr>
        <w:t xml:space="preserve"> to be its attorney to execute and do any such instrument or thing, and generally to use its name, for the purpose of giving the </w:t>
      </w:r>
      <w:r w:rsidR="008D637C" w:rsidRPr="008102B7">
        <w:rPr>
          <w:rFonts w:cs="Arial"/>
          <w:sz w:val="20"/>
          <w:u w:val="none"/>
        </w:rPr>
        <w:t>Company</w:t>
      </w:r>
      <w:r w:rsidR="003B453B" w:rsidRPr="008102B7">
        <w:rPr>
          <w:rFonts w:cs="Arial"/>
          <w:sz w:val="20"/>
          <w:u w:val="none"/>
        </w:rPr>
        <w:t xml:space="preserve"> the benefit of </w:t>
      </w:r>
      <w:r w:rsidR="008D637C" w:rsidRPr="008102B7">
        <w:rPr>
          <w:rFonts w:cs="Arial"/>
          <w:sz w:val="20"/>
          <w:u w:val="none"/>
        </w:rPr>
        <w:t xml:space="preserve">Clause </w:t>
      </w:r>
      <w:r w:rsidR="009A0063">
        <w:rPr>
          <w:rFonts w:cs="Arial"/>
          <w:sz w:val="20"/>
          <w:u w:val="none"/>
        </w:rPr>
        <w:fldChar w:fldCharType="begin"/>
      </w:r>
      <w:r w:rsidR="009A0063">
        <w:rPr>
          <w:rFonts w:cs="Arial"/>
          <w:sz w:val="20"/>
          <w:u w:val="none"/>
        </w:rPr>
        <w:instrText xml:space="preserve"> REF _Ref104554137 \r \h </w:instrText>
      </w:r>
      <w:r w:rsidR="009A0063">
        <w:rPr>
          <w:rFonts w:cs="Arial"/>
          <w:sz w:val="20"/>
          <w:u w:val="none"/>
        </w:rPr>
      </w:r>
      <w:r w:rsidR="009A0063">
        <w:rPr>
          <w:rFonts w:cs="Arial"/>
          <w:sz w:val="20"/>
          <w:u w:val="none"/>
        </w:rPr>
        <w:fldChar w:fldCharType="separate"/>
      </w:r>
      <w:r w:rsidR="00C93F7F">
        <w:rPr>
          <w:rFonts w:cs="Arial"/>
          <w:sz w:val="20"/>
          <w:u w:val="none"/>
        </w:rPr>
        <w:t>27.2</w:t>
      </w:r>
      <w:r w:rsidR="009A0063">
        <w:rPr>
          <w:rFonts w:cs="Arial"/>
          <w:sz w:val="20"/>
          <w:u w:val="none"/>
        </w:rPr>
        <w:fldChar w:fldCharType="end"/>
      </w:r>
      <w:r w:rsidR="003B453B" w:rsidRPr="008102B7">
        <w:rPr>
          <w:rFonts w:cs="Arial"/>
          <w:sz w:val="20"/>
          <w:u w:val="none"/>
        </w:rPr>
        <w:t xml:space="preserve"> and effecting any </w:t>
      </w:r>
      <w:r w:rsidR="008D637C" w:rsidRPr="008102B7">
        <w:rPr>
          <w:rFonts w:cs="Arial"/>
          <w:sz w:val="20"/>
          <w:u w:val="none"/>
        </w:rPr>
        <w:t>sub-contract, assignation or assignment, novation</w:t>
      </w:r>
      <w:r w:rsidR="009907F1">
        <w:rPr>
          <w:rFonts w:cs="Arial"/>
          <w:sz w:val="20"/>
          <w:u w:val="none"/>
        </w:rPr>
        <w:t>, disposal</w:t>
      </w:r>
      <w:r w:rsidR="008D637C" w:rsidRPr="008102B7">
        <w:rPr>
          <w:rFonts w:cs="Arial"/>
          <w:sz w:val="20"/>
          <w:u w:val="none"/>
        </w:rPr>
        <w:t xml:space="preserve"> or other instrument of transfer</w:t>
      </w:r>
      <w:r w:rsidR="003B453B" w:rsidRPr="008102B7">
        <w:rPr>
          <w:rFonts w:cs="Arial"/>
          <w:sz w:val="20"/>
          <w:u w:val="none"/>
        </w:rPr>
        <w:t xml:space="preserve"> required by the </w:t>
      </w:r>
      <w:r w:rsidR="00E872F6" w:rsidRPr="008102B7">
        <w:rPr>
          <w:rFonts w:cs="Arial"/>
          <w:sz w:val="20"/>
          <w:u w:val="none"/>
        </w:rPr>
        <w:t xml:space="preserve">Company </w:t>
      </w:r>
      <w:r w:rsidR="003B453B" w:rsidRPr="008102B7">
        <w:rPr>
          <w:rFonts w:cs="Arial"/>
          <w:sz w:val="20"/>
          <w:u w:val="none"/>
        </w:rPr>
        <w:t xml:space="preserve">under </w:t>
      </w:r>
      <w:r w:rsidR="008D637C" w:rsidRPr="008102B7">
        <w:rPr>
          <w:rFonts w:cs="Arial"/>
          <w:sz w:val="20"/>
          <w:u w:val="none"/>
        </w:rPr>
        <w:t xml:space="preserve">Clause </w:t>
      </w:r>
      <w:r w:rsidR="009A0063">
        <w:rPr>
          <w:rFonts w:cs="Arial"/>
          <w:sz w:val="20"/>
          <w:u w:val="none"/>
        </w:rPr>
        <w:fldChar w:fldCharType="begin"/>
      </w:r>
      <w:r w:rsidR="009A0063">
        <w:rPr>
          <w:rFonts w:cs="Arial"/>
          <w:sz w:val="20"/>
          <w:u w:val="none"/>
        </w:rPr>
        <w:instrText xml:space="preserve"> REF _Ref104554150 \r \h </w:instrText>
      </w:r>
      <w:r w:rsidR="009A0063">
        <w:rPr>
          <w:rFonts w:cs="Arial"/>
          <w:sz w:val="20"/>
          <w:u w:val="none"/>
        </w:rPr>
      </w:r>
      <w:r w:rsidR="009A0063">
        <w:rPr>
          <w:rFonts w:cs="Arial"/>
          <w:sz w:val="20"/>
          <w:u w:val="none"/>
        </w:rPr>
        <w:fldChar w:fldCharType="separate"/>
      </w:r>
      <w:r w:rsidR="00C93F7F">
        <w:rPr>
          <w:rFonts w:cs="Arial"/>
          <w:sz w:val="20"/>
          <w:u w:val="none"/>
        </w:rPr>
        <w:t>27.3</w:t>
      </w:r>
      <w:r w:rsidR="009A0063">
        <w:rPr>
          <w:rFonts w:cs="Arial"/>
          <w:sz w:val="20"/>
          <w:u w:val="none"/>
        </w:rPr>
        <w:fldChar w:fldCharType="end"/>
      </w:r>
      <w:r w:rsidR="003B453B" w:rsidRPr="008102B7">
        <w:rPr>
          <w:rFonts w:cs="Arial"/>
          <w:sz w:val="20"/>
          <w:u w:val="none"/>
        </w:rPr>
        <w:t xml:space="preserve">. </w:t>
      </w:r>
      <w:r w:rsidR="008D637C" w:rsidRPr="008102B7">
        <w:rPr>
          <w:rFonts w:cs="Arial"/>
          <w:sz w:val="20"/>
          <w:u w:val="none"/>
        </w:rPr>
        <w:t xml:space="preserve"> </w:t>
      </w:r>
      <w:r w:rsidR="003B453B" w:rsidRPr="008102B7">
        <w:rPr>
          <w:rFonts w:cs="Arial"/>
          <w:sz w:val="20"/>
          <w:u w:val="none"/>
        </w:rPr>
        <w:t xml:space="preserve">The </w:t>
      </w:r>
      <w:r w:rsidR="008D637C" w:rsidRPr="008102B7">
        <w:rPr>
          <w:rFonts w:cs="Arial"/>
          <w:sz w:val="20"/>
          <w:u w:val="none"/>
        </w:rPr>
        <w:t>Supplier</w:t>
      </w:r>
      <w:r w:rsidR="003B453B" w:rsidRPr="008102B7">
        <w:rPr>
          <w:rFonts w:cs="Arial"/>
          <w:sz w:val="20"/>
          <w:u w:val="none"/>
        </w:rPr>
        <w:t xml:space="preserve"> acknowledges that a certificate in writing signed by the </w:t>
      </w:r>
      <w:r w:rsidR="008D637C" w:rsidRPr="008102B7">
        <w:rPr>
          <w:rFonts w:cs="Arial"/>
          <w:sz w:val="20"/>
          <w:u w:val="none"/>
        </w:rPr>
        <w:t>Company</w:t>
      </w:r>
      <w:r w:rsidR="003B453B" w:rsidRPr="008102B7">
        <w:rPr>
          <w:rFonts w:cs="Arial"/>
          <w:sz w:val="20"/>
          <w:u w:val="none"/>
        </w:rPr>
        <w:t xml:space="preserve"> that any instrument or act falls within the authority conferred by this </w:t>
      </w:r>
      <w:r w:rsidR="008D637C" w:rsidRPr="008102B7">
        <w:rPr>
          <w:rFonts w:cs="Arial"/>
          <w:sz w:val="20"/>
          <w:u w:val="none"/>
        </w:rPr>
        <w:t xml:space="preserve">Clause </w:t>
      </w:r>
      <w:r w:rsidR="009A0063">
        <w:rPr>
          <w:rFonts w:cs="Arial"/>
          <w:sz w:val="20"/>
          <w:u w:val="none"/>
        </w:rPr>
        <w:fldChar w:fldCharType="begin"/>
      </w:r>
      <w:r w:rsidR="009A0063">
        <w:rPr>
          <w:rFonts w:cs="Arial"/>
          <w:sz w:val="20"/>
          <w:u w:val="none"/>
        </w:rPr>
        <w:instrText xml:space="preserve"> REF _Ref104554171 \r \h </w:instrText>
      </w:r>
      <w:r w:rsidR="009A0063">
        <w:rPr>
          <w:rFonts w:cs="Arial"/>
          <w:sz w:val="20"/>
          <w:u w:val="none"/>
        </w:rPr>
      </w:r>
      <w:r w:rsidR="009A0063">
        <w:rPr>
          <w:rFonts w:cs="Arial"/>
          <w:sz w:val="20"/>
          <w:u w:val="none"/>
        </w:rPr>
        <w:fldChar w:fldCharType="separate"/>
      </w:r>
      <w:r w:rsidR="00C93F7F">
        <w:rPr>
          <w:rFonts w:cs="Arial"/>
          <w:sz w:val="20"/>
          <w:u w:val="none"/>
        </w:rPr>
        <w:t>27.4</w:t>
      </w:r>
      <w:r w:rsidR="009A0063">
        <w:rPr>
          <w:rFonts w:cs="Arial"/>
          <w:sz w:val="20"/>
          <w:u w:val="none"/>
        </w:rPr>
        <w:fldChar w:fldCharType="end"/>
      </w:r>
      <w:r w:rsidR="003B453B" w:rsidRPr="008102B7">
        <w:rPr>
          <w:rFonts w:cs="Arial"/>
          <w:sz w:val="20"/>
          <w:u w:val="none"/>
        </w:rPr>
        <w:t xml:space="preserve"> shall be conclusive evidence of such authority.</w:t>
      </w:r>
      <w:bookmarkEnd w:id="315"/>
    </w:p>
    <w:p w14:paraId="371B7F1A" w14:textId="1207B8E2" w:rsidR="00CC32AB" w:rsidRDefault="008D637C" w:rsidP="003765D0">
      <w:pPr>
        <w:pStyle w:val="Heading2"/>
        <w:keepNext w:val="0"/>
        <w:widowControl w:val="0"/>
        <w:spacing w:after="240"/>
        <w:rPr>
          <w:rFonts w:cs="Arial"/>
          <w:sz w:val="20"/>
          <w:u w:val="none"/>
        </w:rPr>
      </w:pPr>
      <w:r w:rsidRPr="008102B7">
        <w:rPr>
          <w:rFonts w:cs="Arial"/>
          <w:sz w:val="20"/>
          <w:u w:val="none"/>
        </w:rPr>
        <w:t xml:space="preserve">In the event that the Company provides its prior written consent to any proposed sub-contracting by the Supplier in accordance with Clause </w:t>
      </w:r>
      <w:r w:rsidR="009A0063">
        <w:rPr>
          <w:rFonts w:cs="Arial"/>
          <w:sz w:val="20"/>
          <w:u w:val="none"/>
        </w:rPr>
        <w:fldChar w:fldCharType="begin"/>
      </w:r>
      <w:r w:rsidR="009A0063">
        <w:rPr>
          <w:rFonts w:cs="Arial"/>
          <w:sz w:val="20"/>
          <w:u w:val="none"/>
        </w:rPr>
        <w:instrText xml:space="preserve"> REF _Ref104554177 \r \h </w:instrText>
      </w:r>
      <w:r w:rsidR="009A0063">
        <w:rPr>
          <w:rFonts w:cs="Arial"/>
          <w:sz w:val="20"/>
          <w:u w:val="none"/>
        </w:rPr>
      </w:r>
      <w:r w:rsidR="009A0063">
        <w:rPr>
          <w:rFonts w:cs="Arial"/>
          <w:sz w:val="20"/>
          <w:u w:val="none"/>
        </w:rPr>
        <w:fldChar w:fldCharType="separate"/>
      </w:r>
      <w:r w:rsidR="00C93F7F">
        <w:rPr>
          <w:rFonts w:cs="Arial"/>
          <w:sz w:val="20"/>
          <w:u w:val="none"/>
        </w:rPr>
        <w:t>27.1</w:t>
      </w:r>
      <w:r w:rsidR="009A0063">
        <w:rPr>
          <w:rFonts w:cs="Arial"/>
          <w:sz w:val="20"/>
          <w:u w:val="none"/>
        </w:rPr>
        <w:fldChar w:fldCharType="end"/>
      </w:r>
      <w:r w:rsidRPr="008102B7">
        <w:rPr>
          <w:rFonts w:cs="Arial"/>
          <w:sz w:val="20"/>
          <w:u w:val="none"/>
        </w:rPr>
        <w:t xml:space="preserve">, the Supplier acknowledges and agrees that such consent shall not relieve the Supplier from any of its obligations under and/or pursuant to this Agreement and the Supplier shall remain responsible for all acts and omissions of its permitted sub-contractors and all Supplier Personnel, whose acts and omissions shall  be deemed to be acts and omissions of the Supplier.  An obligation on the </w:t>
      </w:r>
      <w:r w:rsidR="00BB3652" w:rsidRPr="008102B7">
        <w:rPr>
          <w:rFonts w:cs="Arial"/>
          <w:sz w:val="20"/>
          <w:u w:val="none"/>
        </w:rPr>
        <w:t>Supplier</w:t>
      </w:r>
      <w:r w:rsidRPr="008102B7">
        <w:rPr>
          <w:rFonts w:cs="Arial"/>
          <w:sz w:val="20"/>
          <w:u w:val="none"/>
        </w:rPr>
        <w:t xml:space="preserve"> under and/or pursuant to this Agreement to do, or to refrain from doing, any act or thing shall include an obligation upon the </w:t>
      </w:r>
      <w:r w:rsidR="00BB3652" w:rsidRPr="008102B7">
        <w:rPr>
          <w:rFonts w:cs="Arial"/>
          <w:sz w:val="20"/>
          <w:u w:val="none"/>
        </w:rPr>
        <w:t>Supplier</w:t>
      </w:r>
      <w:r w:rsidRPr="008102B7">
        <w:rPr>
          <w:rFonts w:cs="Arial"/>
          <w:sz w:val="20"/>
          <w:u w:val="none"/>
        </w:rPr>
        <w:t xml:space="preserve"> to procure that all Supplier Personnel also do, or refrain from doing, such act or thing</w:t>
      </w:r>
      <w:r w:rsidR="00CC32AB">
        <w:rPr>
          <w:rFonts w:cs="Arial"/>
          <w:sz w:val="20"/>
          <w:u w:val="none"/>
        </w:rPr>
        <w:t>.</w:t>
      </w:r>
    </w:p>
    <w:p w14:paraId="34E7D94B" w14:textId="095E0EB7" w:rsidR="008D637C" w:rsidRPr="008102B7" w:rsidRDefault="00CC32AB" w:rsidP="002253FC">
      <w:pPr>
        <w:pStyle w:val="Heading2"/>
        <w:keepNext w:val="0"/>
        <w:widowControl w:val="0"/>
        <w:spacing w:after="240"/>
        <w:rPr>
          <w:rFonts w:cs="Arial"/>
          <w:sz w:val="20"/>
          <w:u w:val="none"/>
        </w:rPr>
      </w:pPr>
      <w:r w:rsidRPr="00CC32AB">
        <w:rPr>
          <w:rFonts w:cs="Arial"/>
          <w:sz w:val="20"/>
          <w:u w:val="none"/>
        </w:rPr>
        <w:t xml:space="preserve">The Supplier </w:t>
      </w:r>
      <w:r w:rsidR="00A52835">
        <w:rPr>
          <w:rFonts w:cs="Arial"/>
          <w:sz w:val="20"/>
          <w:u w:val="none"/>
        </w:rPr>
        <w:t>acknowledges and agrees that (</w:t>
      </w:r>
      <w:r w:rsidR="00A52835" w:rsidRPr="00CC32AB">
        <w:rPr>
          <w:rFonts w:cs="Arial"/>
          <w:sz w:val="20"/>
          <w:u w:val="none"/>
        </w:rPr>
        <w:t>in defence of any claims or proceedings raised un</w:t>
      </w:r>
      <w:r w:rsidR="00A52835">
        <w:rPr>
          <w:rFonts w:cs="Arial"/>
          <w:sz w:val="20"/>
          <w:u w:val="none"/>
        </w:rPr>
        <w:t xml:space="preserve">der this Agreement or otherwise) it </w:t>
      </w:r>
      <w:r w:rsidRPr="00CC32AB">
        <w:rPr>
          <w:rFonts w:cs="Arial"/>
          <w:sz w:val="20"/>
          <w:u w:val="none"/>
        </w:rPr>
        <w:t xml:space="preserve">shall not be entitled to contend that </w:t>
      </w:r>
      <w:r w:rsidR="00A52835">
        <w:rPr>
          <w:rFonts w:cs="Arial"/>
          <w:sz w:val="20"/>
          <w:u w:val="none"/>
        </w:rPr>
        <w:t xml:space="preserve">its liability under and/or pursuant to this Agreement and/or or at law is excluded, reduced or otherwise affected on the grounds that </w:t>
      </w:r>
      <w:r w:rsidRPr="00CC32AB">
        <w:rPr>
          <w:rFonts w:cs="Arial"/>
          <w:sz w:val="20"/>
          <w:u w:val="none"/>
        </w:rPr>
        <w:t>a</w:t>
      </w:r>
      <w:r w:rsidR="00A52835">
        <w:rPr>
          <w:rFonts w:cs="Arial"/>
          <w:sz w:val="20"/>
          <w:u w:val="none"/>
        </w:rPr>
        <w:t>ny</w:t>
      </w:r>
      <w:r w:rsidRPr="00CC32AB">
        <w:rPr>
          <w:rFonts w:cs="Arial"/>
          <w:sz w:val="20"/>
          <w:u w:val="none"/>
        </w:rPr>
        <w:t xml:space="preserve"> person acquiring an interest in this Agreement </w:t>
      </w:r>
      <w:r>
        <w:rPr>
          <w:rFonts w:cs="Arial"/>
          <w:sz w:val="20"/>
          <w:u w:val="none"/>
        </w:rPr>
        <w:t xml:space="preserve">pursuant to Clause </w:t>
      </w:r>
      <w:r w:rsidR="009A0063">
        <w:rPr>
          <w:rFonts w:cs="Arial"/>
          <w:sz w:val="20"/>
          <w:u w:val="none"/>
        </w:rPr>
        <w:fldChar w:fldCharType="begin"/>
      </w:r>
      <w:r w:rsidR="009A0063">
        <w:rPr>
          <w:rFonts w:cs="Arial"/>
          <w:sz w:val="20"/>
          <w:u w:val="none"/>
        </w:rPr>
        <w:instrText xml:space="preserve"> REF _Ref104554137 \r \h </w:instrText>
      </w:r>
      <w:r w:rsidR="009A0063">
        <w:rPr>
          <w:rFonts w:cs="Arial"/>
          <w:sz w:val="20"/>
          <w:u w:val="none"/>
        </w:rPr>
      </w:r>
      <w:r w:rsidR="009A0063">
        <w:rPr>
          <w:rFonts w:cs="Arial"/>
          <w:sz w:val="20"/>
          <w:u w:val="none"/>
        </w:rPr>
        <w:fldChar w:fldCharType="separate"/>
      </w:r>
      <w:r w:rsidR="00C93F7F">
        <w:rPr>
          <w:rFonts w:cs="Arial"/>
          <w:sz w:val="20"/>
          <w:u w:val="none"/>
        </w:rPr>
        <w:t>27.2</w:t>
      </w:r>
      <w:r w:rsidR="009A0063">
        <w:rPr>
          <w:rFonts w:cs="Arial"/>
          <w:sz w:val="20"/>
          <w:u w:val="none"/>
        </w:rPr>
        <w:fldChar w:fldCharType="end"/>
      </w:r>
      <w:r>
        <w:rPr>
          <w:rFonts w:cs="Arial"/>
          <w:sz w:val="20"/>
          <w:u w:val="none"/>
        </w:rPr>
        <w:t xml:space="preserve"> </w:t>
      </w:r>
      <w:r w:rsidRPr="00CC32AB">
        <w:rPr>
          <w:rFonts w:cs="Arial"/>
          <w:sz w:val="20"/>
          <w:u w:val="none"/>
        </w:rPr>
        <w:t>was not an original party to this Agreement</w:t>
      </w:r>
      <w:r w:rsidR="008D637C" w:rsidRPr="008102B7">
        <w:rPr>
          <w:rFonts w:cs="Arial"/>
          <w:sz w:val="20"/>
          <w:u w:val="none"/>
        </w:rPr>
        <w:t>.</w:t>
      </w:r>
    </w:p>
    <w:p w14:paraId="3D87EBB6" w14:textId="77777777" w:rsidR="00BE4695" w:rsidRPr="008102B7" w:rsidRDefault="00BE4695" w:rsidP="00297705">
      <w:pPr>
        <w:pStyle w:val="Heading1"/>
      </w:pPr>
      <w:bookmarkStart w:id="316" w:name="_Toc87090310"/>
      <w:bookmarkStart w:id="317" w:name="_Toc88130354"/>
      <w:bookmarkStart w:id="318" w:name="_Toc125358717"/>
      <w:bookmarkStart w:id="319" w:name="_Ref104553985"/>
      <w:bookmarkStart w:id="320" w:name="_Toc126675606"/>
      <w:r w:rsidRPr="008102B7">
        <w:t>WAIVER AND CUMULATIVE REMEDIES</w:t>
      </w:r>
      <w:bookmarkEnd w:id="316"/>
      <w:bookmarkEnd w:id="317"/>
      <w:bookmarkEnd w:id="318"/>
      <w:bookmarkEnd w:id="319"/>
      <w:bookmarkEnd w:id="320"/>
    </w:p>
    <w:p w14:paraId="226A7A50" w14:textId="77777777" w:rsidR="00BE4695" w:rsidRPr="008102B7" w:rsidRDefault="008D637C" w:rsidP="002253FC">
      <w:pPr>
        <w:pStyle w:val="Heading2"/>
        <w:keepNext w:val="0"/>
        <w:widowControl w:val="0"/>
        <w:spacing w:after="240"/>
        <w:rPr>
          <w:rFonts w:cs="Arial"/>
          <w:sz w:val="20"/>
          <w:u w:val="none"/>
        </w:rPr>
      </w:pPr>
      <w:r w:rsidRPr="008102B7">
        <w:rPr>
          <w:rFonts w:cs="Arial"/>
          <w:sz w:val="20"/>
          <w:u w:val="none"/>
        </w:rPr>
        <w:t xml:space="preserve">Any failure to exercise or any delay in exercising a right or remedy by a Party shall not constitute and/or be construed as a waiver of that right or remedy or of any other rights or remedies.  </w:t>
      </w:r>
      <w:r w:rsidR="00BE4695" w:rsidRPr="008102B7">
        <w:rPr>
          <w:rFonts w:cs="Arial"/>
          <w:sz w:val="20"/>
          <w:u w:val="none"/>
        </w:rPr>
        <w:t xml:space="preserve">The rights and remedies provided to a Party </w:t>
      </w:r>
      <w:r w:rsidR="002B6F79" w:rsidRPr="008102B7">
        <w:rPr>
          <w:rFonts w:cs="Arial"/>
          <w:sz w:val="20"/>
          <w:u w:val="none"/>
        </w:rPr>
        <w:t>under and/or pursuant to</w:t>
      </w:r>
      <w:r w:rsidR="00BE4695" w:rsidRPr="008102B7">
        <w:rPr>
          <w:rFonts w:cs="Arial"/>
          <w:sz w:val="20"/>
          <w:u w:val="none"/>
        </w:rPr>
        <w:t xml:space="preserve"> this Agreement may be waived only </w:t>
      </w:r>
      <w:r w:rsidR="002B6F79" w:rsidRPr="008102B7">
        <w:rPr>
          <w:rFonts w:cs="Arial"/>
          <w:sz w:val="20"/>
          <w:u w:val="none"/>
        </w:rPr>
        <w:t xml:space="preserve">by written notice </w:t>
      </w:r>
      <w:r w:rsidR="00BE4695" w:rsidRPr="008102B7">
        <w:rPr>
          <w:rFonts w:cs="Arial"/>
          <w:sz w:val="20"/>
          <w:u w:val="none"/>
        </w:rPr>
        <w:t xml:space="preserve">by the relevant Party </w:t>
      </w:r>
      <w:r w:rsidR="002B6F79" w:rsidRPr="008102B7">
        <w:rPr>
          <w:rFonts w:cs="Arial"/>
          <w:sz w:val="20"/>
          <w:u w:val="none"/>
        </w:rPr>
        <w:t xml:space="preserve">to the other Party </w:t>
      </w:r>
      <w:r w:rsidR="00BE4695" w:rsidRPr="008102B7">
        <w:rPr>
          <w:rFonts w:cs="Arial"/>
          <w:sz w:val="20"/>
          <w:u w:val="none"/>
        </w:rPr>
        <w:t>in a manner that expressly states that a waiver is intended, and such waiver shall only be operative with regard to the specific circumstances referred to</w:t>
      </w:r>
      <w:r w:rsidR="002B6F79" w:rsidRPr="008102B7">
        <w:rPr>
          <w:rFonts w:cs="Arial"/>
          <w:sz w:val="20"/>
          <w:u w:val="none"/>
        </w:rPr>
        <w:t xml:space="preserve"> in the notice</w:t>
      </w:r>
      <w:r w:rsidR="00BE4695" w:rsidRPr="008102B7">
        <w:rPr>
          <w:rFonts w:cs="Arial"/>
          <w:sz w:val="20"/>
          <w:u w:val="none"/>
        </w:rPr>
        <w:t>.</w:t>
      </w:r>
    </w:p>
    <w:p w14:paraId="69E316B1" w14:textId="77777777" w:rsidR="00BE4695" w:rsidRPr="008102B7" w:rsidRDefault="00BE4695" w:rsidP="002253FC">
      <w:pPr>
        <w:pStyle w:val="Heading2"/>
        <w:keepNext w:val="0"/>
        <w:widowControl w:val="0"/>
        <w:spacing w:after="240"/>
        <w:rPr>
          <w:rFonts w:cs="Arial"/>
          <w:sz w:val="20"/>
          <w:u w:val="none"/>
        </w:rPr>
      </w:pPr>
      <w:r w:rsidRPr="008102B7">
        <w:rPr>
          <w:rFonts w:cs="Arial"/>
          <w:sz w:val="20"/>
          <w:u w:val="none"/>
        </w:rPr>
        <w:t xml:space="preserve">Unless </w:t>
      </w:r>
      <w:r w:rsidR="002B6F79" w:rsidRPr="008102B7">
        <w:rPr>
          <w:rFonts w:cs="Arial"/>
          <w:sz w:val="20"/>
          <w:u w:val="none"/>
        </w:rPr>
        <w:t xml:space="preserve">any of the </w:t>
      </w:r>
      <w:r w:rsidR="008739A8" w:rsidRPr="008102B7">
        <w:rPr>
          <w:rFonts w:cs="Arial"/>
          <w:sz w:val="20"/>
          <w:u w:val="none"/>
        </w:rPr>
        <w:t>Company</w:t>
      </w:r>
      <w:r w:rsidR="002B6F79" w:rsidRPr="008102B7">
        <w:rPr>
          <w:rFonts w:cs="Arial"/>
          <w:sz w:val="20"/>
          <w:u w:val="none"/>
        </w:rPr>
        <w:t>’s rights or remedies</w:t>
      </w:r>
      <w:r w:rsidRPr="008102B7">
        <w:rPr>
          <w:rFonts w:cs="Arial"/>
          <w:sz w:val="20"/>
          <w:u w:val="none"/>
        </w:rPr>
        <w:t xml:space="preserve"> </w:t>
      </w:r>
      <w:r w:rsidR="002B6F79" w:rsidRPr="008102B7">
        <w:rPr>
          <w:rFonts w:cs="Arial"/>
          <w:sz w:val="20"/>
          <w:u w:val="none"/>
        </w:rPr>
        <w:t>under and/or pursuant to this Agreement</w:t>
      </w:r>
      <w:r w:rsidRPr="008102B7">
        <w:rPr>
          <w:rFonts w:cs="Arial"/>
          <w:sz w:val="20"/>
          <w:u w:val="none"/>
        </w:rPr>
        <w:t xml:space="preserve"> </w:t>
      </w:r>
      <w:r w:rsidR="002B6F79" w:rsidRPr="008102B7">
        <w:rPr>
          <w:rFonts w:cs="Arial"/>
          <w:sz w:val="20"/>
          <w:u w:val="none"/>
        </w:rPr>
        <w:t>are expressly stated</w:t>
      </w:r>
      <w:r w:rsidRPr="008102B7">
        <w:rPr>
          <w:rFonts w:cs="Arial"/>
          <w:sz w:val="20"/>
          <w:u w:val="none"/>
        </w:rPr>
        <w:t xml:space="preserve"> to be an exclusive right or remedy, the exercise of </w:t>
      </w:r>
      <w:r w:rsidR="002B6F79" w:rsidRPr="008102B7">
        <w:rPr>
          <w:rFonts w:cs="Arial"/>
          <w:sz w:val="20"/>
          <w:u w:val="none"/>
        </w:rPr>
        <w:t>such rights and remedies</w:t>
      </w:r>
      <w:r w:rsidRPr="008102B7">
        <w:rPr>
          <w:rFonts w:cs="Arial"/>
          <w:sz w:val="20"/>
          <w:u w:val="none"/>
        </w:rPr>
        <w:t xml:space="preserve"> </w:t>
      </w:r>
      <w:r w:rsidR="002B6F79" w:rsidRPr="008102B7">
        <w:rPr>
          <w:rFonts w:cs="Arial"/>
          <w:sz w:val="20"/>
          <w:u w:val="none"/>
        </w:rPr>
        <w:t>shall be</w:t>
      </w:r>
      <w:r w:rsidRPr="008102B7">
        <w:rPr>
          <w:rFonts w:cs="Arial"/>
          <w:sz w:val="20"/>
          <w:u w:val="none"/>
        </w:rPr>
        <w:t xml:space="preserve"> without prejudice to </w:t>
      </w:r>
      <w:r w:rsidR="008739A8" w:rsidRPr="008102B7">
        <w:rPr>
          <w:rFonts w:cs="Arial"/>
          <w:sz w:val="20"/>
          <w:u w:val="none"/>
        </w:rPr>
        <w:t>Company</w:t>
      </w:r>
      <w:r w:rsidR="00C83FED" w:rsidRPr="008102B7">
        <w:rPr>
          <w:rFonts w:cs="Arial"/>
          <w:sz w:val="20"/>
          <w:u w:val="none"/>
        </w:rPr>
        <w:t>'s</w:t>
      </w:r>
      <w:r w:rsidRPr="008102B7">
        <w:rPr>
          <w:rFonts w:cs="Arial"/>
          <w:sz w:val="20"/>
          <w:u w:val="none"/>
        </w:rPr>
        <w:t xml:space="preserve"> other rights and remedies.  </w:t>
      </w:r>
    </w:p>
    <w:p w14:paraId="47EA7704" w14:textId="77777777" w:rsidR="00BE4695" w:rsidRPr="008102B7" w:rsidRDefault="00BE4695" w:rsidP="002253FC">
      <w:pPr>
        <w:pStyle w:val="Heading2"/>
        <w:keepNext w:val="0"/>
        <w:widowControl w:val="0"/>
        <w:spacing w:after="240"/>
        <w:rPr>
          <w:rFonts w:cs="Arial"/>
          <w:sz w:val="20"/>
          <w:u w:val="none"/>
        </w:rPr>
      </w:pPr>
      <w:r w:rsidRPr="008102B7">
        <w:rPr>
          <w:rFonts w:cs="Arial"/>
          <w:sz w:val="20"/>
          <w:u w:val="none"/>
        </w:rPr>
        <w:t xml:space="preserve">The </w:t>
      </w:r>
      <w:r w:rsidR="008739A8" w:rsidRPr="008102B7">
        <w:rPr>
          <w:rFonts w:cs="Arial"/>
          <w:sz w:val="20"/>
          <w:u w:val="none"/>
        </w:rPr>
        <w:t>Company</w:t>
      </w:r>
      <w:r w:rsidR="008D637C" w:rsidRPr="008102B7">
        <w:rPr>
          <w:rFonts w:cs="Arial"/>
          <w:sz w:val="20"/>
          <w:u w:val="none"/>
        </w:rPr>
        <w:t xml:space="preserve">’s </w:t>
      </w:r>
      <w:r w:rsidRPr="008102B7">
        <w:rPr>
          <w:rFonts w:cs="Arial"/>
          <w:sz w:val="20"/>
          <w:u w:val="none"/>
        </w:rPr>
        <w:t>rights and remedies provided by this Agreement are cumulative and, unless otherwise provided in this Agreement, are not exclusive of any right or remedies provided at law or otherwise under this Agreement.</w:t>
      </w:r>
      <w:r w:rsidR="00D61BAD">
        <w:rPr>
          <w:rFonts w:cs="Arial"/>
          <w:sz w:val="20"/>
          <w:u w:val="none"/>
        </w:rPr>
        <w:t xml:space="preserve">  For the avoidance of any doubt, and </w:t>
      </w:r>
      <w:r w:rsidR="00D61BAD">
        <w:rPr>
          <w:rFonts w:cs="Arial"/>
          <w:sz w:val="20"/>
          <w:u w:val="none"/>
        </w:rPr>
        <w:lastRenderedPageBreak/>
        <w:t>unless expressly stated to the contrary in this Agreement, n</w:t>
      </w:r>
      <w:r w:rsidR="00D61BAD" w:rsidRPr="00D61BAD">
        <w:rPr>
          <w:rFonts w:cs="Arial"/>
          <w:sz w:val="20"/>
          <w:u w:val="none"/>
        </w:rPr>
        <w:t>o approval, comment, instruction, inspection, statement, notice, consent, advice, action or inaction from or by or on behalf of the Company shall in any way release the Supplier from its obligations under this Agreement and/or limit or discharge the liability of the Supplier to the Company</w:t>
      </w:r>
      <w:r w:rsidR="00D61BAD">
        <w:rPr>
          <w:rFonts w:cs="Arial"/>
          <w:sz w:val="20"/>
          <w:u w:val="none"/>
        </w:rPr>
        <w:t>.</w:t>
      </w:r>
    </w:p>
    <w:p w14:paraId="08E4B1D1" w14:textId="77777777" w:rsidR="00BE4695" w:rsidRPr="008102B7" w:rsidRDefault="00BE4695" w:rsidP="00297705">
      <w:pPr>
        <w:pStyle w:val="Heading1"/>
      </w:pPr>
      <w:bookmarkStart w:id="321" w:name="_Toc87090312"/>
      <w:bookmarkStart w:id="322" w:name="_Toc88130356"/>
      <w:bookmarkStart w:id="323" w:name="_Toc125358718"/>
      <w:bookmarkStart w:id="324" w:name="_Ref104553989"/>
      <w:bookmarkStart w:id="325" w:name="_Toc126675607"/>
      <w:r w:rsidRPr="008102B7">
        <w:t>RELATIONSHIP OF THE PARTIES</w:t>
      </w:r>
      <w:bookmarkEnd w:id="321"/>
      <w:bookmarkEnd w:id="322"/>
      <w:bookmarkEnd w:id="323"/>
      <w:bookmarkEnd w:id="324"/>
      <w:bookmarkEnd w:id="325"/>
    </w:p>
    <w:p w14:paraId="48865ED7" w14:textId="77777777" w:rsidR="00BE4695" w:rsidRPr="008102B7" w:rsidRDefault="00BE4695" w:rsidP="002253FC">
      <w:pPr>
        <w:pStyle w:val="BodyTextIndent"/>
        <w:widowControl w:val="0"/>
        <w:spacing w:line="240" w:lineRule="auto"/>
        <w:ind w:left="425"/>
        <w:rPr>
          <w:rFonts w:cs="Arial"/>
          <w:sz w:val="20"/>
        </w:rPr>
      </w:pPr>
      <w:r w:rsidRPr="008102B7">
        <w:rPr>
          <w:rFonts w:cs="Arial"/>
          <w:sz w:val="20"/>
        </w:rPr>
        <w:t>Each Party is an independent operator and nothing in this Agreement is intended to</w:t>
      </w:r>
      <w:r w:rsidR="00531DE3">
        <w:rPr>
          <w:rFonts w:cs="Arial"/>
          <w:sz w:val="20"/>
        </w:rPr>
        <w:t>:</w:t>
      </w:r>
      <w:r w:rsidRPr="008102B7">
        <w:rPr>
          <w:rFonts w:cs="Arial"/>
          <w:sz w:val="20"/>
        </w:rPr>
        <w:t xml:space="preserve"> </w:t>
      </w:r>
      <w:r w:rsidR="002B6F79" w:rsidRPr="008102B7">
        <w:rPr>
          <w:rFonts w:cs="Arial"/>
          <w:sz w:val="20"/>
        </w:rPr>
        <w:t xml:space="preserve">(i) </w:t>
      </w:r>
      <w:r w:rsidRPr="008102B7">
        <w:rPr>
          <w:rFonts w:cs="Arial"/>
          <w:sz w:val="20"/>
        </w:rPr>
        <w:t xml:space="preserve">create a </w:t>
      </w:r>
      <w:r w:rsidR="002B6F79" w:rsidRPr="008102B7">
        <w:rPr>
          <w:rFonts w:cs="Arial"/>
          <w:sz w:val="20"/>
        </w:rPr>
        <w:t xml:space="preserve">relationship of employment, </w:t>
      </w:r>
      <w:r w:rsidRPr="008102B7">
        <w:rPr>
          <w:rFonts w:cs="Arial"/>
          <w:sz w:val="20"/>
        </w:rPr>
        <w:t>partnership or joint venture</w:t>
      </w:r>
      <w:r w:rsidR="002B6F79" w:rsidRPr="008102B7">
        <w:rPr>
          <w:rFonts w:cs="Arial"/>
          <w:sz w:val="20"/>
        </w:rPr>
        <w:t xml:space="preserve"> between the Parties or</w:t>
      </w:r>
      <w:r w:rsidRPr="008102B7">
        <w:rPr>
          <w:rFonts w:cs="Arial"/>
          <w:sz w:val="20"/>
        </w:rPr>
        <w:t xml:space="preserve"> </w:t>
      </w:r>
      <w:r w:rsidR="002B6F79" w:rsidRPr="008102B7">
        <w:rPr>
          <w:rFonts w:cs="Arial"/>
          <w:sz w:val="20"/>
        </w:rPr>
        <w:t xml:space="preserve">any other </w:t>
      </w:r>
      <w:r w:rsidRPr="008102B7">
        <w:rPr>
          <w:rFonts w:cs="Arial"/>
          <w:sz w:val="20"/>
        </w:rPr>
        <w:t xml:space="preserve">legal relationship of any kind that would impose liability upon one Party for the act or failure to act of </w:t>
      </w:r>
      <w:r w:rsidR="00C83FED" w:rsidRPr="008102B7">
        <w:rPr>
          <w:rFonts w:cs="Arial"/>
          <w:sz w:val="20"/>
        </w:rPr>
        <w:t xml:space="preserve">the other </w:t>
      </w:r>
      <w:r w:rsidR="008739A8" w:rsidRPr="008102B7">
        <w:rPr>
          <w:rFonts w:cs="Arial"/>
          <w:sz w:val="20"/>
        </w:rPr>
        <w:t>Party</w:t>
      </w:r>
      <w:r w:rsidR="00531DE3">
        <w:rPr>
          <w:rFonts w:cs="Arial"/>
          <w:sz w:val="20"/>
        </w:rPr>
        <w:t>;</w:t>
      </w:r>
      <w:r w:rsidRPr="008102B7">
        <w:rPr>
          <w:rFonts w:cs="Arial"/>
          <w:sz w:val="20"/>
        </w:rPr>
        <w:t xml:space="preserve"> or </w:t>
      </w:r>
      <w:r w:rsidR="002B6F79" w:rsidRPr="008102B7">
        <w:rPr>
          <w:rFonts w:cs="Arial"/>
          <w:sz w:val="20"/>
        </w:rPr>
        <w:t xml:space="preserve">(ii) </w:t>
      </w:r>
      <w:r w:rsidRPr="008102B7">
        <w:rPr>
          <w:rFonts w:cs="Arial"/>
          <w:sz w:val="20"/>
        </w:rPr>
        <w:t xml:space="preserve">authorise </w:t>
      </w:r>
      <w:r w:rsidR="00C83FED" w:rsidRPr="008102B7">
        <w:rPr>
          <w:rFonts w:cs="Arial"/>
          <w:sz w:val="20"/>
        </w:rPr>
        <w:t>either</w:t>
      </w:r>
      <w:r w:rsidRPr="008102B7">
        <w:rPr>
          <w:rFonts w:cs="Arial"/>
          <w:sz w:val="20"/>
        </w:rPr>
        <w:t xml:space="preserve"> Party to act as agent for </w:t>
      </w:r>
      <w:r w:rsidR="001A610E" w:rsidRPr="008102B7">
        <w:rPr>
          <w:rFonts w:cs="Arial"/>
          <w:sz w:val="20"/>
        </w:rPr>
        <w:t>the other</w:t>
      </w:r>
      <w:r w:rsidRPr="008102B7">
        <w:rPr>
          <w:rFonts w:cs="Arial"/>
          <w:sz w:val="20"/>
        </w:rPr>
        <w:t xml:space="preserve">.  </w:t>
      </w:r>
      <w:r w:rsidR="002B6F79" w:rsidRPr="008102B7">
        <w:rPr>
          <w:rFonts w:cs="Arial"/>
          <w:sz w:val="20"/>
        </w:rPr>
        <w:t xml:space="preserve">The Supplier shall not have the </w:t>
      </w:r>
      <w:r w:rsidRPr="008102B7">
        <w:rPr>
          <w:rFonts w:cs="Arial"/>
          <w:sz w:val="20"/>
        </w:rPr>
        <w:t>authority to make repr</w:t>
      </w:r>
      <w:r w:rsidR="008739A8" w:rsidRPr="008102B7">
        <w:rPr>
          <w:rFonts w:cs="Arial"/>
          <w:sz w:val="20"/>
        </w:rPr>
        <w:t xml:space="preserve">esentations for the Company, act in the name </w:t>
      </w:r>
      <w:r w:rsidRPr="008102B7">
        <w:rPr>
          <w:rFonts w:cs="Arial"/>
          <w:sz w:val="20"/>
        </w:rPr>
        <w:t>or on behalf of</w:t>
      </w:r>
      <w:r w:rsidR="008739A8" w:rsidRPr="008102B7">
        <w:rPr>
          <w:rFonts w:cs="Arial"/>
          <w:sz w:val="20"/>
        </w:rPr>
        <w:t xml:space="preserve"> the Company or </w:t>
      </w:r>
      <w:r w:rsidRPr="008102B7">
        <w:rPr>
          <w:rFonts w:cs="Arial"/>
          <w:sz w:val="20"/>
        </w:rPr>
        <w:t xml:space="preserve">otherwise bind </w:t>
      </w:r>
      <w:r w:rsidR="002B6F79" w:rsidRPr="008102B7">
        <w:rPr>
          <w:rFonts w:cs="Arial"/>
          <w:sz w:val="20"/>
        </w:rPr>
        <w:t xml:space="preserve">the Company, and shall not hold itself out as having </w:t>
      </w:r>
      <w:r w:rsidR="007126F1" w:rsidRPr="008102B7">
        <w:rPr>
          <w:rFonts w:cs="Arial"/>
          <w:sz w:val="20"/>
        </w:rPr>
        <w:t xml:space="preserve">any </w:t>
      </w:r>
      <w:r w:rsidR="002B6F79" w:rsidRPr="008102B7">
        <w:rPr>
          <w:rFonts w:cs="Arial"/>
          <w:sz w:val="20"/>
        </w:rPr>
        <w:t>such authority</w:t>
      </w:r>
      <w:r w:rsidRPr="008102B7">
        <w:rPr>
          <w:rFonts w:cs="Arial"/>
          <w:sz w:val="20"/>
        </w:rPr>
        <w:t xml:space="preserve">.  </w:t>
      </w:r>
    </w:p>
    <w:p w14:paraId="65F1359F" w14:textId="77777777" w:rsidR="00BE4695" w:rsidRPr="008102B7" w:rsidRDefault="00BE4695" w:rsidP="00297705">
      <w:pPr>
        <w:pStyle w:val="Heading1"/>
      </w:pPr>
      <w:bookmarkStart w:id="326" w:name="_Ref72470472"/>
      <w:bookmarkStart w:id="327" w:name="_Toc87090315"/>
      <w:bookmarkStart w:id="328" w:name="_Toc88130359"/>
      <w:bookmarkStart w:id="329" w:name="_Toc125358721"/>
      <w:bookmarkStart w:id="330" w:name="_Toc126675608"/>
      <w:r w:rsidRPr="008102B7">
        <w:t>SEVERANCE</w:t>
      </w:r>
      <w:bookmarkEnd w:id="326"/>
      <w:bookmarkEnd w:id="327"/>
      <w:bookmarkEnd w:id="328"/>
      <w:bookmarkEnd w:id="329"/>
      <w:bookmarkEnd w:id="330"/>
    </w:p>
    <w:p w14:paraId="71A2F498" w14:textId="77777777" w:rsidR="00BE4695" w:rsidRPr="008102B7" w:rsidRDefault="00BE4695">
      <w:pPr>
        <w:pStyle w:val="BodyTextIndent"/>
        <w:spacing w:line="240" w:lineRule="auto"/>
        <w:ind w:left="425"/>
        <w:rPr>
          <w:rFonts w:cs="Arial"/>
          <w:b/>
          <w:bCs/>
          <w:i/>
          <w:iCs/>
          <w:sz w:val="20"/>
        </w:rPr>
      </w:pPr>
      <w:r w:rsidRPr="008102B7">
        <w:rPr>
          <w:rFonts w:cs="Arial"/>
          <w:sz w:val="20"/>
        </w:rPr>
        <w:t xml:space="preserve">If any provision of this Agreement is held invalid, illegal or unenforceable for any reason by any court </w:t>
      </w:r>
      <w:r w:rsidR="002B6F79" w:rsidRPr="008102B7">
        <w:rPr>
          <w:rFonts w:cs="Arial"/>
          <w:sz w:val="20"/>
        </w:rPr>
        <w:t xml:space="preserve">or administrative body </w:t>
      </w:r>
      <w:r w:rsidRPr="008102B7">
        <w:rPr>
          <w:rFonts w:cs="Arial"/>
          <w:sz w:val="20"/>
        </w:rPr>
        <w:t>of competent jurisdiction, such provision shall be severed without effect to the remaining provisions</w:t>
      </w:r>
      <w:r w:rsidR="002B6F79" w:rsidRPr="008102B7">
        <w:rPr>
          <w:rFonts w:cs="Arial"/>
          <w:sz w:val="20"/>
        </w:rPr>
        <w:t xml:space="preserve"> of th</w:t>
      </w:r>
      <w:r w:rsidR="00776155">
        <w:rPr>
          <w:rFonts w:cs="Arial"/>
          <w:sz w:val="20"/>
        </w:rPr>
        <w:t>is</w:t>
      </w:r>
      <w:r w:rsidR="002B6F79" w:rsidRPr="008102B7">
        <w:rPr>
          <w:rFonts w:cs="Arial"/>
          <w:sz w:val="20"/>
        </w:rPr>
        <w:t xml:space="preserve"> Agreement that are not affected by  such invalidity, illegality or unenforceability</w:t>
      </w:r>
      <w:r w:rsidRPr="008102B7">
        <w:rPr>
          <w:rFonts w:cs="Arial"/>
          <w:sz w:val="20"/>
        </w:rPr>
        <w:t>.  If a provision of this Agreement is held to any extent to be invalid</w:t>
      </w:r>
      <w:r w:rsidR="002B6F79" w:rsidRPr="008102B7">
        <w:rPr>
          <w:rFonts w:cs="Arial"/>
          <w:sz w:val="20"/>
        </w:rPr>
        <w:t>, illegal or unenforceable</w:t>
      </w:r>
      <w:r w:rsidRPr="008102B7">
        <w:rPr>
          <w:rFonts w:cs="Arial"/>
          <w:sz w:val="20"/>
        </w:rPr>
        <w:t>, the Parties shall immediately commence good faith negotiations to remedy that invalidity and to agree any appropriate alternative provisions</w:t>
      </w:r>
      <w:r w:rsidR="002B6F79" w:rsidRPr="008102B7">
        <w:rPr>
          <w:rFonts w:cs="Arial"/>
          <w:sz w:val="20"/>
        </w:rPr>
        <w:t xml:space="preserve"> which achieve, to the greatest extent possible, the economic, legal and commercial objectives of the </w:t>
      </w:r>
      <w:r w:rsidR="00EA6E67" w:rsidRPr="008102B7">
        <w:rPr>
          <w:rFonts w:cs="Arial"/>
          <w:sz w:val="20"/>
        </w:rPr>
        <w:t>invalid, illegal or unenforceable provision(s)</w:t>
      </w:r>
      <w:r w:rsidRPr="008102B7">
        <w:rPr>
          <w:rFonts w:cs="Arial"/>
          <w:sz w:val="20"/>
        </w:rPr>
        <w:t>.</w:t>
      </w:r>
    </w:p>
    <w:p w14:paraId="138E5146" w14:textId="77777777" w:rsidR="00BE4695" w:rsidRPr="008102B7" w:rsidRDefault="00BE4695" w:rsidP="00297705">
      <w:pPr>
        <w:pStyle w:val="Heading1"/>
      </w:pPr>
      <w:bookmarkStart w:id="331" w:name="_Toc87090316"/>
      <w:bookmarkStart w:id="332" w:name="_Toc88130360"/>
      <w:bookmarkStart w:id="333" w:name="_Toc125358722"/>
      <w:bookmarkStart w:id="334" w:name="_Ref104553999"/>
      <w:bookmarkStart w:id="335" w:name="_Toc126675609"/>
      <w:r w:rsidRPr="008102B7">
        <w:t>FURTHER ASSURANCES</w:t>
      </w:r>
      <w:bookmarkEnd w:id="331"/>
      <w:bookmarkEnd w:id="332"/>
      <w:bookmarkEnd w:id="333"/>
      <w:bookmarkEnd w:id="334"/>
      <w:bookmarkEnd w:id="335"/>
    </w:p>
    <w:p w14:paraId="55D0AD31" w14:textId="77777777" w:rsidR="00BE4695" w:rsidRPr="008102B7" w:rsidRDefault="00304FD9" w:rsidP="001A610E">
      <w:pPr>
        <w:pStyle w:val="BodyTextIndent"/>
        <w:keepNext/>
        <w:spacing w:line="240" w:lineRule="auto"/>
        <w:ind w:left="425"/>
        <w:rPr>
          <w:rFonts w:cs="Arial"/>
          <w:b/>
          <w:bCs/>
          <w:sz w:val="20"/>
        </w:rPr>
      </w:pPr>
      <w:r w:rsidRPr="008102B7">
        <w:rPr>
          <w:rFonts w:cs="Arial"/>
          <w:sz w:val="20"/>
        </w:rPr>
        <w:t>The Supplier</w:t>
      </w:r>
      <w:r w:rsidR="00BE4695" w:rsidRPr="008102B7">
        <w:rPr>
          <w:rFonts w:cs="Arial"/>
          <w:sz w:val="20"/>
        </w:rPr>
        <w:t xml:space="preserve"> undertakes to the </w:t>
      </w:r>
      <w:r w:rsidRPr="008102B7">
        <w:rPr>
          <w:rFonts w:cs="Arial"/>
          <w:sz w:val="20"/>
        </w:rPr>
        <w:t>Company</w:t>
      </w:r>
      <w:r w:rsidR="00BE4695" w:rsidRPr="008102B7">
        <w:rPr>
          <w:rFonts w:cs="Arial"/>
          <w:sz w:val="20"/>
        </w:rPr>
        <w:t xml:space="preserve"> that at the request of the </w:t>
      </w:r>
      <w:r w:rsidRPr="008102B7">
        <w:rPr>
          <w:rFonts w:cs="Arial"/>
          <w:sz w:val="20"/>
        </w:rPr>
        <w:t>Company</w:t>
      </w:r>
      <w:r w:rsidR="00BE4695" w:rsidRPr="008102B7">
        <w:rPr>
          <w:rFonts w:cs="Arial"/>
          <w:sz w:val="20"/>
        </w:rPr>
        <w:t xml:space="preserve"> it shall do all acts and execute all documents which may be necessary to give effect to the meaning and intent of this Agreement.  </w:t>
      </w:r>
    </w:p>
    <w:p w14:paraId="41910492" w14:textId="77777777" w:rsidR="00BE4695" w:rsidRPr="008102B7" w:rsidRDefault="00BE4695" w:rsidP="00297705">
      <w:pPr>
        <w:pStyle w:val="Heading1"/>
      </w:pPr>
      <w:bookmarkStart w:id="336" w:name="_Ref60654507"/>
      <w:bookmarkStart w:id="337" w:name="_Ref60654517"/>
      <w:bookmarkStart w:id="338" w:name="_Toc87090317"/>
      <w:bookmarkStart w:id="339" w:name="_Toc88130361"/>
      <w:bookmarkStart w:id="340" w:name="_Toc125358723"/>
      <w:bookmarkStart w:id="341" w:name="_Toc126675610"/>
      <w:r w:rsidRPr="008102B7">
        <w:t>ENTIRE AGREEMENT</w:t>
      </w:r>
      <w:bookmarkEnd w:id="336"/>
      <w:bookmarkEnd w:id="337"/>
      <w:bookmarkEnd w:id="338"/>
      <w:bookmarkEnd w:id="339"/>
      <w:bookmarkEnd w:id="340"/>
      <w:bookmarkEnd w:id="341"/>
    </w:p>
    <w:p w14:paraId="736931B9" w14:textId="77777777" w:rsidR="00777305" w:rsidRDefault="003A7EBD" w:rsidP="003765D0">
      <w:pPr>
        <w:pStyle w:val="Heading2"/>
        <w:keepNext w:val="0"/>
        <w:widowControl w:val="0"/>
        <w:spacing w:after="240"/>
        <w:rPr>
          <w:rFonts w:cs="Arial"/>
          <w:sz w:val="20"/>
          <w:u w:val="none"/>
        </w:rPr>
      </w:pPr>
      <w:r w:rsidRPr="008102B7">
        <w:rPr>
          <w:rFonts w:cs="Arial"/>
          <w:sz w:val="20"/>
          <w:u w:val="none"/>
        </w:rPr>
        <w:t xml:space="preserve">This Agreement, together with the </w:t>
      </w:r>
      <w:r w:rsidR="00CA24F4" w:rsidRPr="008102B7">
        <w:rPr>
          <w:rFonts w:cs="Arial"/>
          <w:sz w:val="20"/>
          <w:u w:val="none"/>
        </w:rPr>
        <w:t>Work Instructions</w:t>
      </w:r>
      <w:r w:rsidRPr="008102B7">
        <w:rPr>
          <w:rFonts w:cs="Arial"/>
          <w:sz w:val="20"/>
          <w:u w:val="none"/>
        </w:rPr>
        <w:t xml:space="preserve"> and any other documents expressly referred to </w:t>
      </w:r>
      <w:r w:rsidR="004777B5">
        <w:rPr>
          <w:rFonts w:cs="Arial"/>
          <w:sz w:val="20"/>
          <w:u w:val="none"/>
        </w:rPr>
        <w:t xml:space="preserve">and incorporated </w:t>
      </w:r>
      <w:r w:rsidRPr="008102B7">
        <w:rPr>
          <w:rFonts w:cs="Arial"/>
          <w:sz w:val="20"/>
          <w:u w:val="none"/>
        </w:rPr>
        <w:t>in</w:t>
      </w:r>
      <w:r w:rsidR="004777B5">
        <w:rPr>
          <w:rFonts w:cs="Arial"/>
          <w:sz w:val="20"/>
          <w:u w:val="none"/>
        </w:rPr>
        <w:t>to</w:t>
      </w:r>
      <w:r w:rsidRPr="008102B7">
        <w:rPr>
          <w:rFonts w:cs="Arial"/>
          <w:sz w:val="20"/>
          <w:u w:val="none"/>
        </w:rPr>
        <w:t xml:space="preserve"> it constitute the entire agreement and understanding between the Parties in respect of the subject matter of this Agreement and supersedes, cancels and nullifies any previous agreement between the Parties in relation to that subject matter</w:t>
      </w:r>
      <w:r w:rsidR="00686EB3" w:rsidRPr="008102B7">
        <w:rPr>
          <w:rFonts w:cs="Arial"/>
          <w:sz w:val="20"/>
          <w:u w:val="none"/>
        </w:rPr>
        <w:t xml:space="preserve">.  </w:t>
      </w:r>
    </w:p>
    <w:p w14:paraId="25A57A7F" w14:textId="77777777" w:rsidR="003A7EBD" w:rsidRPr="008102B7" w:rsidRDefault="00686EB3" w:rsidP="003765D0">
      <w:pPr>
        <w:pStyle w:val="Heading2"/>
        <w:keepNext w:val="0"/>
        <w:widowControl w:val="0"/>
        <w:spacing w:after="240"/>
        <w:rPr>
          <w:rFonts w:cs="Arial"/>
          <w:sz w:val="20"/>
          <w:u w:val="none"/>
        </w:rPr>
      </w:pPr>
      <w:r w:rsidRPr="008102B7">
        <w:rPr>
          <w:rFonts w:cs="Arial"/>
          <w:sz w:val="20"/>
          <w:u w:val="none"/>
        </w:rPr>
        <w:t xml:space="preserve">For the avoidance of any doubt, this Agreement supersedes (i) any terms and conditions that the Supplier may </w:t>
      </w:r>
      <w:r w:rsidR="005932F8" w:rsidRPr="008102B7">
        <w:rPr>
          <w:rFonts w:cs="Arial"/>
          <w:sz w:val="20"/>
          <w:u w:val="none"/>
        </w:rPr>
        <w:t xml:space="preserve">propose or have </w:t>
      </w:r>
      <w:r w:rsidRPr="008102B7">
        <w:rPr>
          <w:rFonts w:cs="Arial"/>
          <w:sz w:val="20"/>
          <w:u w:val="none"/>
        </w:rPr>
        <w:t>proposed, at any time, to apply to the subject matter of this Agreement and/or any of the Services and (ii) any terms and conditions that are annexed to any purchase order issued by the Company in connection with this Agreement and/or any of the Services</w:t>
      </w:r>
      <w:r w:rsidR="003A7EBD" w:rsidRPr="008102B7">
        <w:rPr>
          <w:rFonts w:cs="Arial"/>
          <w:sz w:val="20"/>
          <w:u w:val="none"/>
        </w:rPr>
        <w:t>.</w:t>
      </w:r>
      <w:r w:rsidR="00777305">
        <w:rPr>
          <w:rFonts w:cs="Arial"/>
          <w:sz w:val="20"/>
          <w:u w:val="none"/>
        </w:rPr>
        <w:t xml:space="preserve">  </w:t>
      </w:r>
      <w:r w:rsidR="00777305" w:rsidRPr="00777305">
        <w:rPr>
          <w:rFonts w:cs="Arial"/>
          <w:sz w:val="20"/>
          <w:u w:val="none"/>
        </w:rPr>
        <w:t xml:space="preserve">No term, condition, limitation, or restriction on use or reliance or assignation or transfer contained in or incorporated into any reports, quotations, or other communications issued by or on behalf of the Supplier shall be valid save to the extent </w:t>
      </w:r>
      <w:r w:rsidR="00777305">
        <w:rPr>
          <w:rFonts w:cs="Arial"/>
          <w:sz w:val="20"/>
          <w:u w:val="none"/>
        </w:rPr>
        <w:t>that the same has been expressly incorporated into the terms of this Agreement.</w:t>
      </w:r>
    </w:p>
    <w:p w14:paraId="58593061" w14:textId="77777777" w:rsidR="00BE4695" w:rsidRPr="008102B7" w:rsidRDefault="003A7EBD" w:rsidP="003765D0">
      <w:pPr>
        <w:pStyle w:val="Heading2"/>
        <w:keepNext w:val="0"/>
        <w:widowControl w:val="0"/>
        <w:spacing w:after="240"/>
        <w:rPr>
          <w:rFonts w:cs="Arial"/>
          <w:sz w:val="20"/>
          <w:u w:val="none"/>
        </w:rPr>
      </w:pPr>
      <w:r w:rsidRPr="008102B7">
        <w:rPr>
          <w:rFonts w:cs="Arial"/>
          <w:sz w:val="20"/>
          <w:u w:val="none"/>
        </w:rPr>
        <w:t>No purported amendment to this Agreement shall be effective unless and until it is set out in a written document that is signed by authorised representative</w:t>
      </w:r>
      <w:r w:rsidR="00CC040F" w:rsidRPr="008102B7">
        <w:rPr>
          <w:rFonts w:cs="Arial"/>
          <w:sz w:val="20"/>
          <w:u w:val="none"/>
        </w:rPr>
        <w:t>s</w:t>
      </w:r>
      <w:r w:rsidRPr="008102B7">
        <w:rPr>
          <w:rFonts w:cs="Arial"/>
          <w:sz w:val="20"/>
          <w:u w:val="none"/>
        </w:rPr>
        <w:t xml:space="preserve"> of both Parties</w:t>
      </w:r>
      <w:r w:rsidR="00CC040F" w:rsidRPr="008102B7">
        <w:rPr>
          <w:rFonts w:cs="Arial"/>
          <w:sz w:val="20"/>
          <w:u w:val="none"/>
        </w:rPr>
        <w:t>, which, in the case of the Company, shall require signature by two authorised representatives of the Company</w:t>
      </w:r>
      <w:r w:rsidRPr="008102B7">
        <w:rPr>
          <w:rFonts w:cs="Arial"/>
          <w:sz w:val="20"/>
          <w:u w:val="none"/>
        </w:rPr>
        <w:t>.</w:t>
      </w:r>
    </w:p>
    <w:p w14:paraId="70A1D5B2" w14:textId="77777777" w:rsidR="00BE4695" w:rsidRPr="008102B7" w:rsidRDefault="00BE4695" w:rsidP="00297705">
      <w:pPr>
        <w:pStyle w:val="Heading1"/>
      </w:pPr>
      <w:bookmarkStart w:id="342" w:name="_Ref72470578"/>
      <w:bookmarkStart w:id="343" w:name="_Toc87090318"/>
      <w:bookmarkStart w:id="344" w:name="_Toc88130362"/>
      <w:bookmarkStart w:id="345" w:name="_Toc125358724"/>
      <w:bookmarkStart w:id="346" w:name="_Toc126675611"/>
      <w:r w:rsidRPr="008102B7">
        <w:t>THIRD PARTY RIGHTS</w:t>
      </w:r>
      <w:bookmarkEnd w:id="342"/>
      <w:bookmarkEnd w:id="343"/>
      <w:bookmarkEnd w:id="344"/>
      <w:bookmarkEnd w:id="345"/>
      <w:bookmarkEnd w:id="346"/>
    </w:p>
    <w:p w14:paraId="0B90136A" w14:textId="77777777" w:rsidR="00103838" w:rsidRPr="00103838" w:rsidRDefault="00103838" w:rsidP="003765D0">
      <w:pPr>
        <w:pStyle w:val="Heading2"/>
        <w:keepNext w:val="0"/>
        <w:widowControl w:val="0"/>
        <w:spacing w:after="240"/>
        <w:rPr>
          <w:rFonts w:cs="Arial"/>
          <w:sz w:val="20"/>
          <w:u w:val="none"/>
        </w:rPr>
      </w:pPr>
      <w:bookmarkStart w:id="347" w:name="_Ref104554190"/>
      <w:bookmarkStart w:id="348" w:name="_Ref62030655"/>
      <w:r w:rsidRPr="00103838">
        <w:rPr>
          <w:rFonts w:cs="Arial"/>
          <w:sz w:val="20"/>
          <w:u w:val="none"/>
        </w:rPr>
        <w:t>This Agreement is entered into by the Company for its own benefit and for the benefit of all of the ScottishPower Group Companies.   The Parties agree that:</w:t>
      </w:r>
      <w:bookmarkEnd w:id="347"/>
    </w:p>
    <w:p w14:paraId="314585D4" w14:textId="77777777" w:rsidR="00103838" w:rsidRPr="00103838" w:rsidRDefault="00103838" w:rsidP="00103838">
      <w:pPr>
        <w:pStyle w:val="Heading3"/>
        <w:rPr>
          <w:sz w:val="20"/>
        </w:rPr>
      </w:pPr>
      <w:r w:rsidRPr="00103838">
        <w:rPr>
          <w:sz w:val="20"/>
        </w:rPr>
        <w:t>each ScottishPower Group Company shall have the benefit of (and may rely on</w:t>
      </w:r>
      <w:r w:rsidR="009D792F">
        <w:rPr>
          <w:sz w:val="20"/>
        </w:rPr>
        <w:t xml:space="preserve"> and enforce</w:t>
      </w:r>
      <w:r w:rsidRPr="00103838">
        <w:rPr>
          <w:sz w:val="20"/>
        </w:rPr>
        <w:t xml:space="preserve">) the terms of this Agreement as if it were a party to this </w:t>
      </w:r>
      <w:r w:rsidRPr="00103838">
        <w:rPr>
          <w:sz w:val="20"/>
        </w:rPr>
        <w:lastRenderedPageBreak/>
        <w:t>Agreement, including, but not limited to, the benefit of all licences, warranties, undertakings and indemnities granted in favour of the Company under this Agreement;</w:t>
      </w:r>
    </w:p>
    <w:p w14:paraId="532BD1F5" w14:textId="77777777" w:rsidR="00103838" w:rsidRPr="00103838" w:rsidRDefault="00103838" w:rsidP="00103838">
      <w:pPr>
        <w:pStyle w:val="Heading3"/>
        <w:rPr>
          <w:sz w:val="20"/>
        </w:rPr>
      </w:pPr>
      <w:r w:rsidRPr="00103838">
        <w:rPr>
          <w:sz w:val="20"/>
        </w:rPr>
        <w:t>the Company shall be entitled to enforce the relevant terms of this Agreement</w:t>
      </w:r>
      <w:r w:rsidR="009D792F">
        <w:rPr>
          <w:sz w:val="20"/>
        </w:rPr>
        <w:t xml:space="preserve"> on behalf of any ScottishPower Group Company</w:t>
      </w:r>
      <w:r w:rsidRPr="00103838">
        <w:rPr>
          <w:sz w:val="20"/>
        </w:rPr>
        <w:t>, and to recover any Losses suffered and/or incurred by any ScottishPower Group Company in connection with this Agreement on behalf of any ScottishPower Group Company;</w:t>
      </w:r>
    </w:p>
    <w:p w14:paraId="532289D5" w14:textId="2A378D8F" w:rsidR="009D792F" w:rsidRPr="009D792F" w:rsidRDefault="00103838" w:rsidP="00103838">
      <w:pPr>
        <w:pStyle w:val="Heading3"/>
        <w:rPr>
          <w:rFonts w:cs="Arial"/>
          <w:sz w:val="20"/>
        </w:rPr>
      </w:pPr>
      <w:r w:rsidRPr="00103838">
        <w:rPr>
          <w:sz w:val="20"/>
        </w:rPr>
        <w:t xml:space="preserve">each ScottishPower Group Company shall </w:t>
      </w:r>
      <w:r w:rsidR="00185BFD">
        <w:rPr>
          <w:sz w:val="20"/>
        </w:rPr>
        <w:t xml:space="preserve">also </w:t>
      </w:r>
      <w:r w:rsidRPr="00103838">
        <w:rPr>
          <w:sz w:val="20"/>
        </w:rPr>
        <w:t xml:space="preserve">be entitled to rely on and enforce the terms of this Agreement as if it were a party to this Agreement, provided that there shall be no double-recovery of the same Losses by both the Company and any other ScottishPower Group Company pursuant to this Clause </w:t>
      </w:r>
      <w:r w:rsidR="009A0063">
        <w:rPr>
          <w:sz w:val="20"/>
        </w:rPr>
        <w:fldChar w:fldCharType="begin"/>
      </w:r>
      <w:r w:rsidR="009A0063">
        <w:rPr>
          <w:sz w:val="20"/>
        </w:rPr>
        <w:instrText xml:space="preserve"> REF _Ref104554190 \r \h </w:instrText>
      </w:r>
      <w:r w:rsidR="009A0063">
        <w:rPr>
          <w:sz w:val="20"/>
        </w:rPr>
      </w:r>
      <w:r w:rsidR="009A0063">
        <w:rPr>
          <w:sz w:val="20"/>
        </w:rPr>
        <w:fldChar w:fldCharType="separate"/>
      </w:r>
      <w:r w:rsidR="00C93F7F">
        <w:rPr>
          <w:sz w:val="20"/>
        </w:rPr>
        <w:t>33.1</w:t>
      </w:r>
      <w:r w:rsidR="009A0063">
        <w:rPr>
          <w:sz w:val="20"/>
        </w:rPr>
        <w:fldChar w:fldCharType="end"/>
      </w:r>
      <w:r w:rsidR="009D792F">
        <w:rPr>
          <w:sz w:val="20"/>
        </w:rPr>
        <w:t>; and</w:t>
      </w:r>
    </w:p>
    <w:p w14:paraId="6F0E8472" w14:textId="64564B4D" w:rsidR="00BE4695" w:rsidRPr="00103838" w:rsidRDefault="009D792F" w:rsidP="00103838">
      <w:pPr>
        <w:pStyle w:val="Heading3"/>
        <w:rPr>
          <w:rFonts w:cs="Arial"/>
          <w:sz w:val="20"/>
        </w:rPr>
      </w:pPr>
      <w:r w:rsidRPr="00CB30D1">
        <w:rPr>
          <w:sz w:val="20"/>
        </w:rPr>
        <w:t>any Loss</w:t>
      </w:r>
      <w:r>
        <w:rPr>
          <w:sz w:val="20"/>
        </w:rPr>
        <w:t>es</w:t>
      </w:r>
      <w:r w:rsidRPr="00CB30D1">
        <w:rPr>
          <w:sz w:val="20"/>
        </w:rPr>
        <w:t xml:space="preserve"> suffered </w:t>
      </w:r>
      <w:r>
        <w:rPr>
          <w:sz w:val="20"/>
        </w:rPr>
        <w:t xml:space="preserve">or incurred </w:t>
      </w:r>
      <w:r w:rsidRPr="00CB30D1">
        <w:rPr>
          <w:sz w:val="20"/>
        </w:rPr>
        <w:t xml:space="preserve">by </w:t>
      </w:r>
      <w:r>
        <w:rPr>
          <w:sz w:val="20"/>
        </w:rPr>
        <w:t>any ScottishPower</w:t>
      </w:r>
      <w:r w:rsidRPr="00CB30D1">
        <w:rPr>
          <w:sz w:val="20"/>
        </w:rPr>
        <w:t xml:space="preserve"> Group </w:t>
      </w:r>
      <w:r>
        <w:rPr>
          <w:sz w:val="20"/>
        </w:rPr>
        <w:t xml:space="preserve">Company </w:t>
      </w:r>
      <w:r w:rsidRPr="00CB30D1">
        <w:rPr>
          <w:sz w:val="20"/>
        </w:rPr>
        <w:t xml:space="preserve">will not be treated as being indirect, special or consequential in terms of Clause </w:t>
      </w:r>
      <w:r w:rsidR="009A0063">
        <w:rPr>
          <w:sz w:val="20"/>
        </w:rPr>
        <w:fldChar w:fldCharType="begin"/>
      </w:r>
      <w:r w:rsidR="009A0063">
        <w:rPr>
          <w:sz w:val="20"/>
        </w:rPr>
        <w:instrText xml:space="preserve"> REF _Ref104554210 \r \h </w:instrText>
      </w:r>
      <w:r w:rsidR="009A0063">
        <w:rPr>
          <w:sz w:val="20"/>
        </w:rPr>
      </w:r>
      <w:r w:rsidR="009A0063">
        <w:rPr>
          <w:sz w:val="20"/>
        </w:rPr>
        <w:fldChar w:fldCharType="separate"/>
      </w:r>
      <w:r w:rsidR="00C93F7F">
        <w:rPr>
          <w:sz w:val="20"/>
        </w:rPr>
        <w:t>22.4</w:t>
      </w:r>
      <w:r w:rsidR="009A0063">
        <w:rPr>
          <w:sz w:val="20"/>
        </w:rPr>
        <w:fldChar w:fldCharType="end"/>
      </w:r>
      <w:r w:rsidRPr="00CB30D1">
        <w:rPr>
          <w:sz w:val="20"/>
        </w:rPr>
        <w:t xml:space="preserve"> simply because </w:t>
      </w:r>
      <w:r>
        <w:rPr>
          <w:sz w:val="20"/>
        </w:rPr>
        <w:t>they have</w:t>
      </w:r>
      <w:r w:rsidRPr="00CB30D1">
        <w:rPr>
          <w:sz w:val="20"/>
        </w:rPr>
        <w:t xml:space="preserve"> been suffered </w:t>
      </w:r>
      <w:r>
        <w:rPr>
          <w:sz w:val="20"/>
        </w:rPr>
        <w:t xml:space="preserve">or incurred </w:t>
      </w:r>
      <w:r w:rsidRPr="00CB30D1">
        <w:rPr>
          <w:sz w:val="20"/>
        </w:rPr>
        <w:t xml:space="preserve">by </w:t>
      </w:r>
      <w:r>
        <w:rPr>
          <w:sz w:val="20"/>
        </w:rPr>
        <w:t>a ScottishPower</w:t>
      </w:r>
      <w:r w:rsidRPr="00CB30D1">
        <w:rPr>
          <w:sz w:val="20"/>
        </w:rPr>
        <w:t xml:space="preserve"> Group </w:t>
      </w:r>
      <w:r>
        <w:rPr>
          <w:sz w:val="20"/>
        </w:rPr>
        <w:t xml:space="preserve">Company </w:t>
      </w:r>
      <w:r w:rsidRPr="00CB30D1">
        <w:rPr>
          <w:sz w:val="20"/>
        </w:rPr>
        <w:t xml:space="preserve">and not by the </w:t>
      </w:r>
      <w:r>
        <w:rPr>
          <w:sz w:val="20"/>
        </w:rPr>
        <w:t>Company</w:t>
      </w:r>
      <w:r w:rsidRPr="00CB30D1">
        <w:rPr>
          <w:sz w:val="20"/>
        </w:rPr>
        <w:t xml:space="preserve"> directly</w:t>
      </w:r>
      <w:r w:rsidR="00103838" w:rsidRPr="00103838">
        <w:rPr>
          <w:sz w:val="20"/>
        </w:rPr>
        <w:t>.</w:t>
      </w:r>
    </w:p>
    <w:p w14:paraId="1AFC01FA" w14:textId="69030E42" w:rsidR="00BE4695" w:rsidRPr="008102B7" w:rsidRDefault="00CC5666" w:rsidP="003765D0">
      <w:pPr>
        <w:pStyle w:val="Heading2"/>
        <w:keepNext w:val="0"/>
        <w:widowControl w:val="0"/>
        <w:spacing w:after="240"/>
        <w:rPr>
          <w:rFonts w:cs="Arial"/>
          <w:sz w:val="20"/>
          <w:u w:val="none"/>
        </w:rPr>
      </w:pPr>
      <w:r w:rsidRPr="008102B7">
        <w:rPr>
          <w:rFonts w:cs="Arial"/>
          <w:sz w:val="20"/>
          <w:u w:val="none"/>
        </w:rPr>
        <w:t xml:space="preserve">Subject to </w:t>
      </w:r>
      <w:r>
        <w:rPr>
          <w:rFonts w:cs="Arial"/>
          <w:sz w:val="20"/>
          <w:u w:val="none"/>
        </w:rPr>
        <w:t xml:space="preserve">Clause </w:t>
      </w:r>
      <w:r w:rsidR="003C28D9">
        <w:rPr>
          <w:rFonts w:cs="Arial"/>
          <w:sz w:val="20"/>
          <w:u w:val="none"/>
        </w:rPr>
        <w:fldChar w:fldCharType="begin"/>
      </w:r>
      <w:r w:rsidR="003C28D9">
        <w:rPr>
          <w:rFonts w:cs="Arial"/>
          <w:sz w:val="20"/>
          <w:u w:val="none"/>
        </w:rPr>
        <w:instrText xml:space="preserve"> REF _Ref104554190 \r \h </w:instrText>
      </w:r>
      <w:r w:rsidR="003C28D9">
        <w:rPr>
          <w:rFonts w:cs="Arial"/>
          <w:sz w:val="20"/>
          <w:u w:val="none"/>
        </w:rPr>
      </w:r>
      <w:r w:rsidR="003C28D9">
        <w:rPr>
          <w:rFonts w:cs="Arial"/>
          <w:sz w:val="20"/>
          <w:u w:val="none"/>
        </w:rPr>
        <w:fldChar w:fldCharType="separate"/>
      </w:r>
      <w:r w:rsidR="00C93F7F">
        <w:rPr>
          <w:rFonts w:cs="Arial"/>
          <w:sz w:val="20"/>
          <w:u w:val="none"/>
        </w:rPr>
        <w:t>33.1</w:t>
      </w:r>
      <w:r w:rsidR="003C28D9">
        <w:rPr>
          <w:rFonts w:cs="Arial"/>
          <w:sz w:val="20"/>
          <w:u w:val="none"/>
        </w:rPr>
        <w:fldChar w:fldCharType="end"/>
      </w:r>
      <w:r w:rsidR="00F15B51">
        <w:rPr>
          <w:rFonts w:cs="Arial"/>
          <w:sz w:val="20"/>
          <w:u w:val="none"/>
        </w:rPr>
        <w:t xml:space="preserve"> and Annex G</w:t>
      </w:r>
      <w:r w:rsidRPr="008102B7">
        <w:rPr>
          <w:rFonts w:cs="Arial"/>
          <w:sz w:val="20"/>
          <w:u w:val="none"/>
        </w:rPr>
        <w:t xml:space="preserve">, a person who is not a party to this Agreement has no right to enforce any term of this Agreement and nothing in this Agreement shall confer on any third party any benefit and/or the right to enforce any term of this Agreement, whether pursuant to </w:t>
      </w:r>
      <w:r>
        <w:rPr>
          <w:rFonts w:cs="Arial"/>
          <w:sz w:val="20"/>
          <w:u w:val="none"/>
        </w:rPr>
        <w:t xml:space="preserve">the Contract (Third Party Rights) (Scotland) Act 2017, the </w:t>
      </w:r>
      <w:r w:rsidRPr="008102B7">
        <w:rPr>
          <w:rFonts w:cs="Arial"/>
          <w:sz w:val="20"/>
          <w:u w:val="none"/>
        </w:rPr>
        <w:t>Contract (Rights of Third Parties) Act 1999 or otherwise</w:t>
      </w:r>
      <w:r w:rsidR="00BE4695" w:rsidRPr="008102B7">
        <w:rPr>
          <w:rFonts w:cs="Arial"/>
          <w:sz w:val="20"/>
          <w:u w:val="none"/>
        </w:rPr>
        <w:t>.</w:t>
      </w:r>
      <w:bookmarkEnd w:id="348"/>
    </w:p>
    <w:p w14:paraId="50E49156" w14:textId="77777777" w:rsidR="00BE4695" w:rsidRPr="008102B7" w:rsidRDefault="00BE4695" w:rsidP="003765D0">
      <w:pPr>
        <w:pStyle w:val="Heading2"/>
        <w:keepNext w:val="0"/>
        <w:widowControl w:val="0"/>
        <w:spacing w:after="240"/>
        <w:rPr>
          <w:rFonts w:cs="Arial"/>
          <w:sz w:val="20"/>
          <w:u w:val="none"/>
        </w:rPr>
      </w:pPr>
      <w:r w:rsidRPr="008102B7">
        <w:rPr>
          <w:rFonts w:cs="Arial"/>
          <w:sz w:val="20"/>
          <w:u w:val="none"/>
        </w:rPr>
        <w:t>For the avoidance of any doubt</w:t>
      </w:r>
      <w:r w:rsidR="00AC32CB" w:rsidRPr="008102B7">
        <w:rPr>
          <w:rFonts w:cs="Arial"/>
          <w:sz w:val="20"/>
          <w:u w:val="none"/>
        </w:rPr>
        <w:t xml:space="preserve">, </w:t>
      </w:r>
      <w:r w:rsidRPr="008102B7">
        <w:rPr>
          <w:rFonts w:cs="Arial"/>
          <w:sz w:val="20"/>
          <w:u w:val="none"/>
        </w:rPr>
        <w:t xml:space="preserve">the Parties may </w:t>
      </w:r>
      <w:r w:rsidR="001A610E" w:rsidRPr="008102B7">
        <w:rPr>
          <w:rFonts w:cs="Arial"/>
          <w:sz w:val="20"/>
          <w:u w:val="none"/>
        </w:rPr>
        <w:t xml:space="preserve">agree to </w:t>
      </w:r>
      <w:r w:rsidRPr="008102B7">
        <w:rPr>
          <w:rFonts w:cs="Arial"/>
          <w:sz w:val="20"/>
          <w:u w:val="none"/>
        </w:rPr>
        <w:t xml:space="preserve">alter, vary, terminate or rescind this Agreement </w:t>
      </w:r>
      <w:r w:rsidR="00AC32CB" w:rsidRPr="008102B7">
        <w:rPr>
          <w:rFonts w:cs="Arial"/>
          <w:sz w:val="20"/>
          <w:u w:val="none"/>
        </w:rPr>
        <w:t xml:space="preserve">(in accordance with its terms) </w:t>
      </w:r>
      <w:r w:rsidRPr="008102B7">
        <w:rPr>
          <w:rFonts w:cs="Arial"/>
          <w:sz w:val="20"/>
          <w:u w:val="none"/>
        </w:rPr>
        <w:t>without the consent of any third party.</w:t>
      </w:r>
    </w:p>
    <w:p w14:paraId="6BA86EF3" w14:textId="77777777" w:rsidR="00BE4695" w:rsidRPr="008102B7" w:rsidRDefault="00BE4695" w:rsidP="00297705">
      <w:pPr>
        <w:pStyle w:val="Heading1"/>
      </w:pPr>
      <w:bookmarkStart w:id="349" w:name="_Toc87090319"/>
      <w:bookmarkStart w:id="350" w:name="_Ref87437804"/>
      <w:bookmarkStart w:id="351" w:name="_Toc88130363"/>
      <w:bookmarkStart w:id="352" w:name="_Ref89107808"/>
      <w:bookmarkStart w:id="353" w:name="_Toc125358725"/>
      <w:bookmarkStart w:id="354" w:name="_Ref104554015"/>
      <w:bookmarkStart w:id="355" w:name="_Ref104555620"/>
      <w:bookmarkStart w:id="356" w:name="_Ref104555625"/>
      <w:bookmarkStart w:id="357" w:name="_Ref104555642"/>
      <w:bookmarkStart w:id="358" w:name="_Toc126675612"/>
      <w:r w:rsidRPr="008102B7">
        <w:t>NOTICES</w:t>
      </w:r>
      <w:bookmarkEnd w:id="349"/>
      <w:bookmarkEnd w:id="350"/>
      <w:bookmarkEnd w:id="351"/>
      <w:bookmarkEnd w:id="352"/>
      <w:bookmarkEnd w:id="353"/>
      <w:bookmarkEnd w:id="354"/>
      <w:bookmarkEnd w:id="355"/>
      <w:bookmarkEnd w:id="356"/>
      <w:bookmarkEnd w:id="357"/>
      <w:bookmarkEnd w:id="358"/>
    </w:p>
    <w:p w14:paraId="37B550E5" w14:textId="63122F1E" w:rsidR="00AC32CB" w:rsidRPr="008102B7" w:rsidRDefault="00AC32CB" w:rsidP="003765D0">
      <w:pPr>
        <w:pStyle w:val="Heading2"/>
        <w:keepNext w:val="0"/>
        <w:widowControl w:val="0"/>
        <w:spacing w:after="240"/>
        <w:rPr>
          <w:rFonts w:cs="Arial"/>
          <w:sz w:val="20"/>
          <w:u w:val="none"/>
        </w:rPr>
      </w:pPr>
      <w:bookmarkStart w:id="359" w:name="_Ref104555633"/>
      <w:r w:rsidRPr="008102B7">
        <w:rPr>
          <w:rFonts w:cs="Arial"/>
          <w:sz w:val="20"/>
          <w:u w:val="none"/>
        </w:rPr>
        <w:t xml:space="preserve">Any notice or other communication required to be given to a party under or in connection with this Agreement must be in writing and must be delivered to the other party personally or sent by prepaid first-class post, recorded delivery post or by commercial courier, to </w:t>
      </w:r>
      <w:r w:rsidR="00E872F6" w:rsidRPr="008102B7">
        <w:rPr>
          <w:rFonts w:cs="Arial"/>
          <w:sz w:val="20"/>
          <w:u w:val="none"/>
        </w:rPr>
        <w:t xml:space="preserve">the address notified by the relevant Party for the purposes of this Clause </w:t>
      </w:r>
      <w:r w:rsidR="003C28D9">
        <w:rPr>
          <w:rFonts w:cs="Arial"/>
          <w:sz w:val="20"/>
          <w:u w:val="none"/>
        </w:rPr>
        <w:fldChar w:fldCharType="begin"/>
      </w:r>
      <w:r w:rsidR="003C28D9">
        <w:rPr>
          <w:rFonts w:cs="Arial"/>
          <w:sz w:val="20"/>
          <w:u w:val="none"/>
        </w:rPr>
        <w:instrText xml:space="preserve"> REF _Ref104555620 \r \h </w:instrText>
      </w:r>
      <w:r w:rsidR="003C28D9">
        <w:rPr>
          <w:rFonts w:cs="Arial"/>
          <w:sz w:val="20"/>
          <w:u w:val="none"/>
        </w:rPr>
      </w:r>
      <w:r w:rsidR="003C28D9">
        <w:rPr>
          <w:rFonts w:cs="Arial"/>
          <w:sz w:val="20"/>
          <w:u w:val="none"/>
        </w:rPr>
        <w:fldChar w:fldCharType="separate"/>
      </w:r>
      <w:r w:rsidR="00C93F7F">
        <w:rPr>
          <w:rFonts w:cs="Arial"/>
          <w:sz w:val="20"/>
          <w:u w:val="none"/>
        </w:rPr>
        <w:t>34</w:t>
      </w:r>
      <w:r w:rsidR="003C28D9">
        <w:rPr>
          <w:rFonts w:cs="Arial"/>
          <w:sz w:val="20"/>
          <w:u w:val="none"/>
        </w:rPr>
        <w:fldChar w:fldCharType="end"/>
      </w:r>
      <w:r w:rsidR="00E872F6" w:rsidRPr="008102B7">
        <w:rPr>
          <w:rFonts w:cs="Arial"/>
          <w:sz w:val="20"/>
          <w:u w:val="none"/>
        </w:rPr>
        <w:t xml:space="preserve">.  If no address has been so notified by a Party for the purposes of this Clause </w:t>
      </w:r>
      <w:r w:rsidR="003C28D9">
        <w:rPr>
          <w:rFonts w:cs="Arial"/>
          <w:sz w:val="20"/>
          <w:u w:val="none"/>
        </w:rPr>
        <w:fldChar w:fldCharType="begin"/>
      </w:r>
      <w:r w:rsidR="003C28D9">
        <w:rPr>
          <w:rFonts w:cs="Arial"/>
          <w:sz w:val="20"/>
          <w:u w:val="none"/>
        </w:rPr>
        <w:instrText xml:space="preserve"> REF _Ref104555625 \r \h </w:instrText>
      </w:r>
      <w:r w:rsidR="003C28D9">
        <w:rPr>
          <w:rFonts w:cs="Arial"/>
          <w:sz w:val="20"/>
          <w:u w:val="none"/>
        </w:rPr>
      </w:r>
      <w:r w:rsidR="003C28D9">
        <w:rPr>
          <w:rFonts w:cs="Arial"/>
          <w:sz w:val="20"/>
          <w:u w:val="none"/>
        </w:rPr>
        <w:fldChar w:fldCharType="separate"/>
      </w:r>
      <w:r w:rsidR="00C93F7F">
        <w:rPr>
          <w:rFonts w:cs="Arial"/>
          <w:sz w:val="20"/>
          <w:u w:val="none"/>
        </w:rPr>
        <w:t>34</w:t>
      </w:r>
      <w:r w:rsidR="003C28D9">
        <w:rPr>
          <w:rFonts w:cs="Arial"/>
          <w:sz w:val="20"/>
          <w:u w:val="none"/>
        </w:rPr>
        <w:fldChar w:fldCharType="end"/>
      </w:r>
      <w:r w:rsidR="00E872F6" w:rsidRPr="008102B7">
        <w:rPr>
          <w:rFonts w:cs="Arial"/>
          <w:sz w:val="20"/>
          <w:u w:val="none"/>
        </w:rPr>
        <w:t>, notices shall be sent to the Party’s</w:t>
      </w:r>
      <w:r w:rsidRPr="008102B7">
        <w:rPr>
          <w:rFonts w:cs="Arial"/>
          <w:sz w:val="20"/>
          <w:u w:val="none"/>
        </w:rPr>
        <w:t xml:space="preserve"> registered office (if a company) or (in any other case) its principal place of business</w:t>
      </w:r>
      <w:r w:rsidR="00D902DD" w:rsidRPr="008102B7">
        <w:rPr>
          <w:rFonts w:cs="Arial"/>
          <w:sz w:val="20"/>
          <w:u w:val="none"/>
        </w:rPr>
        <w:t xml:space="preserve"> of the other </w:t>
      </w:r>
      <w:r w:rsidR="009C305C">
        <w:rPr>
          <w:rFonts w:cs="Arial"/>
          <w:sz w:val="20"/>
          <w:u w:val="none"/>
        </w:rPr>
        <w:t>P</w:t>
      </w:r>
      <w:r w:rsidR="00D902DD" w:rsidRPr="008102B7">
        <w:rPr>
          <w:rFonts w:cs="Arial"/>
          <w:sz w:val="20"/>
          <w:u w:val="none"/>
        </w:rPr>
        <w:t>arty</w:t>
      </w:r>
      <w:r w:rsidRPr="008102B7">
        <w:rPr>
          <w:rFonts w:cs="Arial"/>
          <w:sz w:val="20"/>
          <w:u w:val="none"/>
        </w:rPr>
        <w:t xml:space="preserve">.  Any notice sent by post or </w:t>
      </w:r>
      <w:r w:rsidR="00103838">
        <w:rPr>
          <w:rFonts w:cs="Arial"/>
          <w:sz w:val="20"/>
          <w:u w:val="none"/>
        </w:rPr>
        <w:t xml:space="preserve">commercial </w:t>
      </w:r>
      <w:r w:rsidRPr="008102B7">
        <w:rPr>
          <w:rFonts w:cs="Arial"/>
          <w:sz w:val="20"/>
          <w:u w:val="none"/>
        </w:rPr>
        <w:t xml:space="preserve">courier shall be deemed to have been </w:t>
      </w:r>
      <w:r w:rsidR="00E872F6" w:rsidRPr="008102B7">
        <w:rPr>
          <w:rFonts w:cs="Arial"/>
          <w:sz w:val="20"/>
          <w:u w:val="none"/>
        </w:rPr>
        <w:t xml:space="preserve">received </w:t>
      </w:r>
      <w:r w:rsidRPr="008102B7">
        <w:rPr>
          <w:rFonts w:cs="Arial"/>
          <w:sz w:val="20"/>
          <w:u w:val="none"/>
        </w:rPr>
        <w:t xml:space="preserve">on the second </w:t>
      </w:r>
      <w:r w:rsidR="00E872F6" w:rsidRPr="008102B7">
        <w:rPr>
          <w:rFonts w:cs="Arial"/>
          <w:sz w:val="20"/>
          <w:u w:val="none"/>
        </w:rPr>
        <w:t>Working Day</w:t>
      </w:r>
      <w:r w:rsidRPr="008102B7">
        <w:rPr>
          <w:rFonts w:cs="Arial"/>
          <w:sz w:val="20"/>
          <w:u w:val="none"/>
        </w:rPr>
        <w:t xml:space="preserve"> after despatch and any notice delivered personally shall be deemed to have been received on the first </w:t>
      </w:r>
      <w:r w:rsidR="00E872F6" w:rsidRPr="008102B7">
        <w:rPr>
          <w:rFonts w:cs="Arial"/>
          <w:sz w:val="20"/>
          <w:u w:val="none"/>
        </w:rPr>
        <w:t>Working Day</w:t>
      </w:r>
      <w:r w:rsidRPr="008102B7">
        <w:rPr>
          <w:rFonts w:cs="Arial"/>
          <w:sz w:val="20"/>
          <w:u w:val="none"/>
        </w:rPr>
        <w:t xml:space="preserve"> after </w:t>
      </w:r>
      <w:r w:rsidR="00E872F6" w:rsidRPr="008102B7">
        <w:rPr>
          <w:rFonts w:cs="Arial"/>
          <w:sz w:val="20"/>
          <w:u w:val="none"/>
        </w:rPr>
        <w:t>delivery</w:t>
      </w:r>
      <w:r w:rsidRPr="008102B7">
        <w:rPr>
          <w:rFonts w:cs="Arial"/>
          <w:sz w:val="20"/>
          <w:u w:val="none"/>
        </w:rPr>
        <w:t>.</w:t>
      </w:r>
      <w:bookmarkEnd w:id="359"/>
      <w:r w:rsidRPr="008102B7">
        <w:rPr>
          <w:rFonts w:cs="Arial"/>
          <w:sz w:val="20"/>
          <w:u w:val="none"/>
        </w:rPr>
        <w:t xml:space="preserve">  </w:t>
      </w:r>
    </w:p>
    <w:p w14:paraId="41ED3B55" w14:textId="357151BD" w:rsidR="00AC32CB" w:rsidRPr="008102B7" w:rsidRDefault="00AC32CB" w:rsidP="003765D0">
      <w:pPr>
        <w:pStyle w:val="Heading2"/>
        <w:keepNext w:val="0"/>
        <w:widowControl w:val="0"/>
        <w:spacing w:after="240"/>
        <w:rPr>
          <w:rFonts w:cs="Arial"/>
          <w:sz w:val="20"/>
          <w:u w:val="none"/>
        </w:rPr>
      </w:pPr>
      <w:r w:rsidRPr="008102B7">
        <w:rPr>
          <w:rFonts w:cs="Arial"/>
          <w:sz w:val="20"/>
          <w:u w:val="none"/>
        </w:rPr>
        <w:t xml:space="preserve">In proving service, it shall be sufficient to prove that the envelope containing the notice was addressed to the relevant Party at the relevant address pursuant to Clause </w:t>
      </w:r>
      <w:r w:rsidR="003C28D9">
        <w:rPr>
          <w:rFonts w:cs="Arial"/>
          <w:sz w:val="20"/>
          <w:u w:val="none"/>
        </w:rPr>
        <w:fldChar w:fldCharType="begin"/>
      </w:r>
      <w:r w:rsidR="003C28D9">
        <w:rPr>
          <w:rFonts w:cs="Arial"/>
          <w:sz w:val="20"/>
          <w:u w:val="none"/>
        </w:rPr>
        <w:instrText xml:space="preserve"> REF _Ref104555633 \r \h </w:instrText>
      </w:r>
      <w:r w:rsidR="003C28D9">
        <w:rPr>
          <w:rFonts w:cs="Arial"/>
          <w:sz w:val="20"/>
          <w:u w:val="none"/>
        </w:rPr>
      </w:r>
      <w:r w:rsidR="003C28D9">
        <w:rPr>
          <w:rFonts w:cs="Arial"/>
          <w:sz w:val="20"/>
          <w:u w:val="none"/>
        </w:rPr>
        <w:fldChar w:fldCharType="separate"/>
      </w:r>
      <w:r w:rsidR="00C93F7F">
        <w:rPr>
          <w:rFonts w:cs="Arial"/>
          <w:sz w:val="20"/>
          <w:u w:val="none"/>
        </w:rPr>
        <w:t>34.1</w:t>
      </w:r>
      <w:r w:rsidR="003C28D9">
        <w:rPr>
          <w:rFonts w:cs="Arial"/>
          <w:sz w:val="20"/>
          <w:u w:val="none"/>
        </w:rPr>
        <w:fldChar w:fldCharType="end"/>
      </w:r>
      <w:r w:rsidRPr="008102B7">
        <w:rPr>
          <w:rFonts w:cs="Arial"/>
          <w:sz w:val="20"/>
          <w:u w:val="none"/>
        </w:rPr>
        <w:t xml:space="preserve"> and delivered either to that address or into the custody of the postal authorities </w:t>
      </w:r>
      <w:r w:rsidR="00103838">
        <w:rPr>
          <w:rFonts w:cs="Arial"/>
          <w:sz w:val="20"/>
          <w:u w:val="none"/>
        </w:rPr>
        <w:t xml:space="preserve">or the relevant commercial courier (as applicable) </w:t>
      </w:r>
      <w:r w:rsidRPr="008102B7">
        <w:rPr>
          <w:rFonts w:cs="Arial"/>
          <w:sz w:val="20"/>
          <w:u w:val="none"/>
        </w:rPr>
        <w:t>as pre-paid first class post, recorded delivery</w:t>
      </w:r>
      <w:r w:rsidR="00103838">
        <w:rPr>
          <w:rFonts w:cs="Arial"/>
          <w:sz w:val="20"/>
          <w:u w:val="none"/>
        </w:rPr>
        <w:t xml:space="preserve"> post</w:t>
      </w:r>
      <w:r w:rsidRPr="008102B7">
        <w:rPr>
          <w:rFonts w:cs="Arial"/>
          <w:sz w:val="20"/>
          <w:u w:val="none"/>
        </w:rPr>
        <w:t xml:space="preserve">, </w:t>
      </w:r>
      <w:r w:rsidR="00103838">
        <w:rPr>
          <w:rFonts w:cs="Arial"/>
          <w:sz w:val="20"/>
          <w:u w:val="none"/>
        </w:rPr>
        <w:t>or for commercial courier delivery</w:t>
      </w:r>
      <w:r w:rsidRPr="008102B7">
        <w:rPr>
          <w:rFonts w:cs="Arial"/>
          <w:sz w:val="20"/>
          <w:u w:val="none"/>
        </w:rPr>
        <w:t xml:space="preserve"> pursuant to Clause </w:t>
      </w:r>
      <w:r w:rsidR="003C28D9">
        <w:rPr>
          <w:rFonts w:cs="Arial"/>
          <w:sz w:val="20"/>
          <w:u w:val="none"/>
        </w:rPr>
        <w:fldChar w:fldCharType="begin"/>
      </w:r>
      <w:r w:rsidR="003C28D9">
        <w:rPr>
          <w:rFonts w:cs="Arial"/>
          <w:sz w:val="20"/>
          <w:u w:val="none"/>
        </w:rPr>
        <w:instrText xml:space="preserve"> REF _Ref104555633 \r \h </w:instrText>
      </w:r>
      <w:r w:rsidR="003C28D9">
        <w:rPr>
          <w:rFonts w:cs="Arial"/>
          <w:sz w:val="20"/>
          <w:u w:val="none"/>
        </w:rPr>
      </w:r>
      <w:r w:rsidR="003C28D9">
        <w:rPr>
          <w:rFonts w:cs="Arial"/>
          <w:sz w:val="20"/>
          <w:u w:val="none"/>
        </w:rPr>
        <w:fldChar w:fldCharType="separate"/>
      </w:r>
      <w:r w:rsidR="00C93F7F">
        <w:rPr>
          <w:rFonts w:cs="Arial"/>
          <w:sz w:val="20"/>
          <w:u w:val="none"/>
        </w:rPr>
        <w:t>34.1</w:t>
      </w:r>
      <w:r w:rsidR="003C28D9">
        <w:rPr>
          <w:rFonts w:cs="Arial"/>
          <w:sz w:val="20"/>
          <w:u w:val="none"/>
        </w:rPr>
        <w:fldChar w:fldCharType="end"/>
      </w:r>
      <w:r w:rsidRPr="008102B7">
        <w:rPr>
          <w:rFonts w:cs="Arial"/>
          <w:sz w:val="20"/>
          <w:u w:val="none"/>
        </w:rPr>
        <w:t>.</w:t>
      </w:r>
    </w:p>
    <w:p w14:paraId="4509F310" w14:textId="23CFD042" w:rsidR="00BE4695" w:rsidRPr="008102B7" w:rsidRDefault="00AC32CB" w:rsidP="003765D0">
      <w:pPr>
        <w:pStyle w:val="Heading2"/>
        <w:keepNext w:val="0"/>
        <w:widowControl w:val="0"/>
        <w:spacing w:after="240"/>
        <w:rPr>
          <w:rFonts w:cs="Arial"/>
          <w:sz w:val="20"/>
          <w:u w:val="none"/>
        </w:rPr>
      </w:pPr>
      <w:r w:rsidRPr="008102B7">
        <w:rPr>
          <w:rFonts w:cs="Arial"/>
          <w:sz w:val="20"/>
          <w:u w:val="none"/>
        </w:rPr>
        <w:t xml:space="preserve">For the purposes of this Clause </w:t>
      </w:r>
      <w:r w:rsidR="003C28D9">
        <w:rPr>
          <w:rFonts w:cs="Arial"/>
          <w:sz w:val="20"/>
          <w:u w:val="none"/>
        </w:rPr>
        <w:fldChar w:fldCharType="begin"/>
      </w:r>
      <w:r w:rsidR="003C28D9">
        <w:rPr>
          <w:rFonts w:cs="Arial"/>
          <w:sz w:val="20"/>
          <w:u w:val="none"/>
        </w:rPr>
        <w:instrText xml:space="preserve"> REF _Ref104555642 \r \h </w:instrText>
      </w:r>
      <w:r w:rsidR="003C28D9">
        <w:rPr>
          <w:rFonts w:cs="Arial"/>
          <w:sz w:val="20"/>
          <w:u w:val="none"/>
        </w:rPr>
      </w:r>
      <w:r w:rsidR="003C28D9">
        <w:rPr>
          <w:rFonts w:cs="Arial"/>
          <w:sz w:val="20"/>
          <w:u w:val="none"/>
        </w:rPr>
        <w:fldChar w:fldCharType="separate"/>
      </w:r>
      <w:r w:rsidR="00C93F7F">
        <w:rPr>
          <w:rFonts w:cs="Arial"/>
          <w:sz w:val="20"/>
          <w:u w:val="none"/>
        </w:rPr>
        <w:t>34</w:t>
      </w:r>
      <w:r w:rsidR="003C28D9">
        <w:rPr>
          <w:rFonts w:cs="Arial"/>
          <w:sz w:val="20"/>
          <w:u w:val="none"/>
        </w:rPr>
        <w:fldChar w:fldCharType="end"/>
      </w:r>
      <w:r w:rsidRPr="008102B7">
        <w:rPr>
          <w:rFonts w:cs="Arial"/>
          <w:sz w:val="20"/>
          <w:u w:val="none"/>
        </w:rPr>
        <w:t>, "writing" shall not include e-mails and</w:t>
      </w:r>
      <w:r w:rsidR="00103838">
        <w:rPr>
          <w:rFonts w:cs="Arial"/>
          <w:sz w:val="20"/>
          <w:u w:val="none"/>
        </w:rPr>
        <w:t>,</w:t>
      </w:r>
      <w:r w:rsidRPr="008102B7">
        <w:rPr>
          <w:rFonts w:cs="Arial"/>
          <w:sz w:val="20"/>
          <w:u w:val="none"/>
        </w:rPr>
        <w:t xml:space="preserve"> for the avoidance of doubt</w:t>
      </w:r>
      <w:r w:rsidR="00103838">
        <w:rPr>
          <w:rFonts w:cs="Arial"/>
          <w:sz w:val="20"/>
          <w:u w:val="none"/>
        </w:rPr>
        <w:t>,</w:t>
      </w:r>
      <w:r w:rsidRPr="008102B7">
        <w:rPr>
          <w:rFonts w:cs="Arial"/>
          <w:sz w:val="20"/>
          <w:u w:val="none"/>
        </w:rPr>
        <w:t xml:space="preserve"> notice given under this Agreement shall not be validly served if sent by e-mail.</w:t>
      </w:r>
    </w:p>
    <w:p w14:paraId="29BE75B8" w14:textId="77777777" w:rsidR="001669B6" w:rsidRPr="008102B7" w:rsidRDefault="001669B6" w:rsidP="00297705">
      <w:pPr>
        <w:pStyle w:val="Heading1"/>
      </w:pPr>
      <w:bookmarkStart w:id="360" w:name="_Ref104553341"/>
      <w:bookmarkStart w:id="361" w:name="_Ref104553386"/>
      <w:bookmarkStart w:id="362" w:name="_Ref104554019"/>
      <w:bookmarkStart w:id="363" w:name="_Ref104555798"/>
      <w:bookmarkStart w:id="364" w:name="_Ref104555804"/>
      <w:bookmarkStart w:id="365" w:name="_Ref104555811"/>
      <w:bookmarkStart w:id="366" w:name="_Ref104555832"/>
      <w:bookmarkStart w:id="367" w:name="_Ref104555838"/>
      <w:bookmarkStart w:id="368" w:name="_Ref104555867"/>
      <w:bookmarkStart w:id="369" w:name="_Toc126675613"/>
      <w:bookmarkStart w:id="370" w:name="_Ref46569849"/>
      <w:bookmarkStart w:id="371" w:name="_Toc87090320"/>
      <w:bookmarkStart w:id="372" w:name="_Toc88130365"/>
      <w:bookmarkStart w:id="373" w:name="_Toc125358727"/>
      <w:r w:rsidRPr="008102B7">
        <w:t>prevention of corruption</w:t>
      </w:r>
      <w:bookmarkEnd w:id="360"/>
      <w:bookmarkEnd w:id="361"/>
      <w:bookmarkEnd w:id="362"/>
      <w:bookmarkEnd w:id="363"/>
      <w:bookmarkEnd w:id="364"/>
      <w:bookmarkEnd w:id="365"/>
      <w:bookmarkEnd w:id="366"/>
      <w:bookmarkEnd w:id="367"/>
      <w:bookmarkEnd w:id="368"/>
      <w:bookmarkEnd w:id="369"/>
    </w:p>
    <w:p w14:paraId="0AB6E392" w14:textId="77777777" w:rsidR="00C03A83" w:rsidRPr="008102B7" w:rsidRDefault="00C03A83" w:rsidP="003765D0">
      <w:pPr>
        <w:pStyle w:val="Heading2"/>
        <w:keepNext w:val="0"/>
        <w:widowControl w:val="0"/>
        <w:spacing w:after="240"/>
        <w:rPr>
          <w:rFonts w:cs="Arial"/>
          <w:sz w:val="20"/>
          <w:u w:val="none"/>
        </w:rPr>
      </w:pPr>
      <w:r w:rsidRPr="008102B7">
        <w:rPr>
          <w:rFonts w:cs="Arial"/>
          <w:sz w:val="20"/>
          <w:u w:val="none"/>
        </w:rPr>
        <w:t>Each Party shall:</w:t>
      </w:r>
    </w:p>
    <w:p w14:paraId="254515B5" w14:textId="77777777" w:rsidR="00C03A83" w:rsidRPr="008102B7" w:rsidRDefault="00C03A83" w:rsidP="00C03A83">
      <w:pPr>
        <w:pStyle w:val="Heading3"/>
        <w:rPr>
          <w:rFonts w:cs="Arial"/>
          <w:sz w:val="20"/>
        </w:rPr>
      </w:pPr>
      <w:r w:rsidRPr="008102B7">
        <w:rPr>
          <w:rFonts w:cs="Arial"/>
          <w:sz w:val="20"/>
        </w:rPr>
        <w:t>comply with all applicable laws, regulations, codes and guidance relating to anti-bribery and anti-corruption, including but not limited to the Bribery Act 2010 (“Relevant Requirements”); and</w:t>
      </w:r>
    </w:p>
    <w:p w14:paraId="665E8709" w14:textId="77777777" w:rsidR="00C03A83" w:rsidRPr="008102B7" w:rsidRDefault="00C03A83" w:rsidP="00C03A83">
      <w:pPr>
        <w:pStyle w:val="Heading3"/>
        <w:rPr>
          <w:rFonts w:cs="Arial"/>
          <w:sz w:val="20"/>
        </w:rPr>
      </w:pPr>
      <w:r w:rsidRPr="008102B7">
        <w:rPr>
          <w:rFonts w:cs="Arial"/>
          <w:sz w:val="20"/>
        </w:rPr>
        <w:lastRenderedPageBreak/>
        <w:t>have and shall maintain in place throughout the term of this Agreement, and enforce where appropriate, its own policies and procedures to comply with the Relevant Requirements, including but not limited to adequate procedures under the Bribery Act 2010.</w:t>
      </w:r>
    </w:p>
    <w:p w14:paraId="536F4CA5" w14:textId="77777777" w:rsidR="00C03A83" w:rsidRPr="008102B7" w:rsidRDefault="00C03A83" w:rsidP="003765D0">
      <w:pPr>
        <w:pStyle w:val="Heading2"/>
        <w:keepNext w:val="0"/>
        <w:widowControl w:val="0"/>
        <w:spacing w:after="240"/>
        <w:rPr>
          <w:rFonts w:cs="Arial"/>
          <w:sz w:val="20"/>
          <w:u w:val="none"/>
        </w:rPr>
      </w:pPr>
      <w:r w:rsidRPr="008102B7">
        <w:rPr>
          <w:rFonts w:cs="Arial"/>
          <w:sz w:val="20"/>
          <w:u w:val="none"/>
        </w:rPr>
        <w:t>The Supplier shall:</w:t>
      </w:r>
    </w:p>
    <w:p w14:paraId="6FDC30C0" w14:textId="77777777" w:rsidR="00C03A83" w:rsidRPr="008102B7" w:rsidRDefault="00C03A83" w:rsidP="00C03A83">
      <w:pPr>
        <w:pStyle w:val="Heading3"/>
        <w:rPr>
          <w:rFonts w:cs="Arial"/>
          <w:sz w:val="20"/>
        </w:rPr>
      </w:pPr>
      <w:r w:rsidRPr="008102B7">
        <w:rPr>
          <w:rFonts w:cs="Arial"/>
          <w:sz w:val="20"/>
        </w:rPr>
        <w:t>promptly report to the Company any request or demand for any undue financial or other advantage of any kind received by the Supplier in connection with the performance of this Agreement; and</w:t>
      </w:r>
    </w:p>
    <w:p w14:paraId="6D473BA5" w14:textId="77777777" w:rsidR="00C03A83" w:rsidRPr="008102B7" w:rsidRDefault="00C03A83" w:rsidP="00C03A83">
      <w:pPr>
        <w:pStyle w:val="Heading3"/>
        <w:rPr>
          <w:rFonts w:cs="Arial"/>
          <w:sz w:val="20"/>
        </w:rPr>
      </w:pPr>
      <w:r w:rsidRPr="008102B7">
        <w:rPr>
          <w:rFonts w:cs="Arial"/>
          <w:sz w:val="20"/>
        </w:rPr>
        <w:t xml:space="preserve">immediately notify the Company if a foreign public official exerts a direct or indirect influence over the performance of this Agreement.  </w:t>
      </w:r>
    </w:p>
    <w:p w14:paraId="60C8198F" w14:textId="77777777" w:rsidR="00A47B2D" w:rsidRPr="008102B7" w:rsidRDefault="00A47B2D" w:rsidP="003765D0">
      <w:pPr>
        <w:pStyle w:val="Heading2"/>
        <w:keepNext w:val="0"/>
        <w:widowControl w:val="0"/>
        <w:spacing w:after="240"/>
        <w:rPr>
          <w:rFonts w:cs="Arial"/>
          <w:sz w:val="20"/>
          <w:u w:val="none"/>
        </w:rPr>
      </w:pPr>
      <w:r w:rsidRPr="008102B7">
        <w:rPr>
          <w:rFonts w:cs="Arial"/>
          <w:sz w:val="20"/>
          <w:u w:val="none"/>
        </w:rPr>
        <w:t>The Supplier shall not:</w:t>
      </w:r>
    </w:p>
    <w:p w14:paraId="77895D16" w14:textId="77777777" w:rsidR="00A47B2D" w:rsidRPr="008102B7" w:rsidRDefault="00A47B2D" w:rsidP="00A47B2D">
      <w:pPr>
        <w:pStyle w:val="Heading3"/>
        <w:rPr>
          <w:rFonts w:cs="Arial"/>
          <w:sz w:val="20"/>
        </w:rPr>
      </w:pPr>
      <w:r w:rsidRPr="008102B7">
        <w:rPr>
          <w:rFonts w:cs="Arial"/>
          <w:sz w:val="20"/>
        </w:rPr>
        <w:t xml:space="preserve">offer or agree to give any person working for or engaged by the Company or any other ScottishPower Group Company any gift or other consideration which could act as an inducement or a reward for any act or failure to act connected to this Agreement, or any other agreement between the Supplier and the Company or any ScottishPower </w:t>
      </w:r>
      <w:r w:rsidR="00B65D05">
        <w:rPr>
          <w:rFonts w:cs="Arial"/>
          <w:sz w:val="20"/>
        </w:rPr>
        <w:t xml:space="preserve">Group </w:t>
      </w:r>
      <w:r w:rsidRPr="008102B7">
        <w:rPr>
          <w:rFonts w:cs="Arial"/>
          <w:sz w:val="20"/>
        </w:rPr>
        <w:t>Company, including its award to the Supplier and any of the rights and obligations contained within it; nor</w:t>
      </w:r>
    </w:p>
    <w:p w14:paraId="6BC50289" w14:textId="77777777" w:rsidR="00A47B2D" w:rsidRPr="008102B7" w:rsidRDefault="00A47B2D" w:rsidP="00A47B2D">
      <w:pPr>
        <w:pStyle w:val="Heading3"/>
        <w:rPr>
          <w:rFonts w:cs="Arial"/>
          <w:sz w:val="20"/>
        </w:rPr>
      </w:pPr>
      <w:r w:rsidRPr="008102B7">
        <w:rPr>
          <w:rFonts w:cs="Arial"/>
          <w:sz w:val="20"/>
        </w:rPr>
        <w:t>enter into this Agreement if it has knowledge that, in connection with it, any money has been, or shall be, paid to any person working for or engaged by the Company or any other ScottishPower Group Company by or for the Supplier, or that an agreement has been reached to that effect, unless details of any such arrangement have been disclosed in writing to the Company and has been approved by the Company before execution of this Agreement.</w:t>
      </w:r>
    </w:p>
    <w:p w14:paraId="7FFF312F" w14:textId="0CAD22CF" w:rsidR="00C03A83" w:rsidRPr="008102B7" w:rsidRDefault="00C03A83" w:rsidP="003765D0">
      <w:pPr>
        <w:pStyle w:val="Heading2"/>
        <w:keepNext w:val="0"/>
        <w:widowControl w:val="0"/>
        <w:spacing w:after="240"/>
        <w:rPr>
          <w:rFonts w:cs="Arial"/>
          <w:sz w:val="20"/>
          <w:u w:val="none"/>
        </w:rPr>
      </w:pPr>
      <w:r w:rsidRPr="008102B7">
        <w:rPr>
          <w:rFonts w:cs="Arial"/>
          <w:sz w:val="20"/>
          <w:u w:val="none"/>
        </w:rPr>
        <w:t>The Supplier shall ensure that any person associated with the Supplier</w:t>
      </w:r>
      <w:r w:rsidR="00A47B2D" w:rsidRPr="008102B7">
        <w:rPr>
          <w:rFonts w:cs="Arial"/>
          <w:sz w:val="20"/>
          <w:u w:val="none"/>
        </w:rPr>
        <w:t xml:space="preserve"> who is performing Services</w:t>
      </w:r>
      <w:r w:rsidRPr="008102B7">
        <w:rPr>
          <w:rFonts w:cs="Arial"/>
          <w:sz w:val="20"/>
          <w:u w:val="none"/>
        </w:rPr>
        <w:t xml:space="preserve"> in connection with this Agreement does so only on the basis of a written contract which imposes on and secures from such person terms equi</w:t>
      </w:r>
      <w:r w:rsidR="00A47B2D" w:rsidRPr="008102B7">
        <w:rPr>
          <w:rFonts w:cs="Arial"/>
          <w:sz w:val="20"/>
          <w:u w:val="none"/>
        </w:rPr>
        <w:t xml:space="preserve">valent to those imposed on the </w:t>
      </w:r>
      <w:r w:rsidRPr="008102B7">
        <w:rPr>
          <w:rFonts w:cs="Arial"/>
          <w:sz w:val="20"/>
          <w:u w:val="none"/>
        </w:rPr>
        <w:t xml:space="preserve">Supplier in this Clause </w:t>
      </w:r>
      <w:r w:rsidR="00504635">
        <w:rPr>
          <w:rFonts w:cs="Arial"/>
          <w:sz w:val="20"/>
          <w:u w:val="none"/>
        </w:rPr>
        <w:fldChar w:fldCharType="begin"/>
      </w:r>
      <w:r w:rsidR="00504635">
        <w:rPr>
          <w:rFonts w:cs="Arial"/>
          <w:sz w:val="20"/>
          <w:u w:val="none"/>
        </w:rPr>
        <w:instrText xml:space="preserve"> REF _Ref104555798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sidRPr="008102B7">
        <w:rPr>
          <w:rFonts w:cs="Arial"/>
          <w:sz w:val="20"/>
          <w:u w:val="none"/>
        </w:rPr>
        <w:t xml:space="preserve"> and the Supplier shall ensure the compliance by such persons with such terms.  </w:t>
      </w:r>
    </w:p>
    <w:p w14:paraId="7C0EDC2B" w14:textId="059C3D00" w:rsidR="00C03A83" w:rsidRPr="008102B7" w:rsidRDefault="00C03A83" w:rsidP="003765D0">
      <w:pPr>
        <w:pStyle w:val="Heading2"/>
        <w:keepNext w:val="0"/>
        <w:widowControl w:val="0"/>
        <w:spacing w:after="240"/>
        <w:rPr>
          <w:rFonts w:cs="Arial"/>
          <w:sz w:val="20"/>
          <w:u w:val="none"/>
        </w:rPr>
      </w:pPr>
      <w:bookmarkStart w:id="374" w:name="_Ref104553724"/>
      <w:r w:rsidRPr="008102B7">
        <w:rPr>
          <w:rFonts w:cs="Arial"/>
          <w:sz w:val="20"/>
          <w:u w:val="none"/>
        </w:rPr>
        <w:t xml:space="preserve">In the event of a breach of this Clause </w:t>
      </w:r>
      <w:r w:rsidR="00504635">
        <w:rPr>
          <w:rFonts w:cs="Arial"/>
          <w:sz w:val="20"/>
          <w:u w:val="none"/>
        </w:rPr>
        <w:fldChar w:fldCharType="begin"/>
      </w:r>
      <w:r w:rsidR="00504635">
        <w:rPr>
          <w:rFonts w:cs="Arial"/>
          <w:sz w:val="20"/>
          <w:u w:val="none"/>
        </w:rPr>
        <w:instrText xml:space="preserve"> REF _Ref104555804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sidRPr="008102B7">
        <w:rPr>
          <w:rFonts w:cs="Arial"/>
          <w:sz w:val="20"/>
          <w:u w:val="none"/>
        </w:rPr>
        <w:t xml:space="preserve"> by the Supplier, </w:t>
      </w:r>
      <w:r w:rsidR="00A47B2D" w:rsidRPr="008102B7">
        <w:rPr>
          <w:rFonts w:cs="Arial"/>
          <w:sz w:val="20"/>
          <w:u w:val="none"/>
        </w:rPr>
        <w:t>the Company</w:t>
      </w:r>
      <w:r w:rsidRPr="008102B7">
        <w:rPr>
          <w:rFonts w:cs="Arial"/>
          <w:sz w:val="20"/>
          <w:u w:val="none"/>
        </w:rPr>
        <w:t xml:space="preserve"> may </w:t>
      </w:r>
      <w:r w:rsidR="00A47B2D" w:rsidRPr="008102B7">
        <w:rPr>
          <w:rFonts w:cs="Arial"/>
          <w:sz w:val="20"/>
          <w:u w:val="none"/>
        </w:rPr>
        <w:t>(without prejudice to its other rights under this Agreement and/or at law)</w:t>
      </w:r>
      <w:r w:rsidRPr="008102B7">
        <w:rPr>
          <w:rFonts w:cs="Arial"/>
          <w:sz w:val="20"/>
          <w:u w:val="none"/>
        </w:rPr>
        <w:t>:</w:t>
      </w:r>
      <w:bookmarkEnd w:id="374"/>
    </w:p>
    <w:p w14:paraId="612166D0" w14:textId="77777777" w:rsidR="00A47B2D" w:rsidRPr="008102B7" w:rsidRDefault="00C03A83" w:rsidP="002253FC">
      <w:pPr>
        <w:pStyle w:val="Heading3"/>
        <w:widowControl w:val="0"/>
        <w:rPr>
          <w:rFonts w:cs="Arial"/>
          <w:sz w:val="20"/>
        </w:rPr>
      </w:pPr>
      <w:r w:rsidRPr="008102B7">
        <w:rPr>
          <w:rFonts w:cs="Arial"/>
          <w:sz w:val="20"/>
        </w:rPr>
        <w:t xml:space="preserve">terminate this Agreement </w:t>
      </w:r>
      <w:r w:rsidR="00A47B2D" w:rsidRPr="008102B7">
        <w:rPr>
          <w:rFonts w:cs="Arial"/>
          <w:sz w:val="20"/>
        </w:rPr>
        <w:t>immediately</w:t>
      </w:r>
      <w:r w:rsidRPr="008102B7">
        <w:rPr>
          <w:rFonts w:cs="Arial"/>
          <w:sz w:val="20"/>
        </w:rPr>
        <w:t xml:space="preserve"> by written notice, </w:t>
      </w:r>
      <w:r w:rsidR="00A47B2D" w:rsidRPr="008102B7">
        <w:rPr>
          <w:rFonts w:cs="Arial"/>
          <w:sz w:val="20"/>
        </w:rPr>
        <w:t>and/</w:t>
      </w:r>
      <w:r w:rsidRPr="008102B7">
        <w:rPr>
          <w:rFonts w:cs="Arial"/>
          <w:sz w:val="20"/>
        </w:rPr>
        <w:t>or</w:t>
      </w:r>
    </w:p>
    <w:p w14:paraId="597229E1" w14:textId="77777777" w:rsidR="00A47B2D" w:rsidRPr="008102B7" w:rsidRDefault="00C03A83" w:rsidP="002253FC">
      <w:pPr>
        <w:pStyle w:val="Heading3"/>
        <w:widowControl w:val="0"/>
        <w:rPr>
          <w:rFonts w:cs="Arial"/>
          <w:sz w:val="20"/>
        </w:rPr>
      </w:pPr>
      <w:r w:rsidRPr="008102B7">
        <w:rPr>
          <w:rFonts w:cs="Arial"/>
          <w:sz w:val="20"/>
        </w:rPr>
        <w:t xml:space="preserve">withhold payment of </w:t>
      </w:r>
      <w:r w:rsidR="00A47B2D" w:rsidRPr="008102B7">
        <w:rPr>
          <w:rFonts w:cs="Arial"/>
          <w:sz w:val="20"/>
        </w:rPr>
        <w:t xml:space="preserve">all or any part of </w:t>
      </w:r>
      <w:r w:rsidRPr="008102B7">
        <w:rPr>
          <w:rFonts w:cs="Arial"/>
          <w:sz w:val="20"/>
        </w:rPr>
        <w:t>the Ch</w:t>
      </w:r>
      <w:r w:rsidR="00A47B2D" w:rsidRPr="008102B7">
        <w:rPr>
          <w:rFonts w:cs="Arial"/>
          <w:sz w:val="20"/>
        </w:rPr>
        <w:t>arges;</w:t>
      </w:r>
      <w:r w:rsidRPr="008102B7">
        <w:rPr>
          <w:rFonts w:cs="Arial"/>
          <w:sz w:val="20"/>
        </w:rPr>
        <w:t xml:space="preserve"> and/or</w:t>
      </w:r>
    </w:p>
    <w:p w14:paraId="0BBD814C" w14:textId="77777777" w:rsidR="00C03A83" w:rsidRPr="008102B7" w:rsidRDefault="00C03A83" w:rsidP="002253FC">
      <w:pPr>
        <w:pStyle w:val="Heading3"/>
        <w:widowControl w:val="0"/>
        <w:rPr>
          <w:rFonts w:cs="Arial"/>
          <w:sz w:val="20"/>
        </w:rPr>
      </w:pPr>
      <w:r w:rsidRPr="008102B7">
        <w:rPr>
          <w:rFonts w:cs="Arial"/>
          <w:sz w:val="20"/>
        </w:rPr>
        <w:t xml:space="preserve">suspend this Agreement at any time and without liability for such time period as required by </w:t>
      </w:r>
      <w:r w:rsidR="00A47B2D" w:rsidRPr="008102B7">
        <w:rPr>
          <w:rFonts w:cs="Arial"/>
          <w:sz w:val="20"/>
        </w:rPr>
        <w:t>the Company</w:t>
      </w:r>
      <w:r w:rsidRPr="008102B7">
        <w:rPr>
          <w:rFonts w:cs="Arial"/>
          <w:sz w:val="20"/>
        </w:rPr>
        <w:t>.</w:t>
      </w:r>
    </w:p>
    <w:p w14:paraId="0015EAF3" w14:textId="15949064" w:rsidR="00C03A83" w:rsidRPr="008102B7" w:rsidRDefault="00C03A83" w:rsidP="003765D0">
      <w:pPr>
        <w:pStyle w:val="Heading2"/>
        <w:keepNext w:val="0"/>
        <w:widowControl w:val="0"/>
        <w:spacing w:after="240"/>
        <w:rPr>
          <w:rFonts w:cs="Arial"/>
          <w:sz w:val="20"/>
          <w:u w:val="none"/>
        </w:rPr>
      </w:pPr>
      <w:bookmarkStart w:id="375" w:name="_Ref104555822"/>
      <w:r w:rsidRPr="008102B7">
        <w:rPr>
          <w:rFonts w:cs="Arial"/>
          <w:sz w:val="20"/>
          <w:u w:val="none"/>
        </w:rPr>
        <w:t>The</w:t>
      </w:r>
      <w:r w:rsidR="00A47B2D" w:rsidRPr="008102B7">
        <w:rPr>
          <w:rFonts w:cs="Arial"/>
          <w:sz w:val="20"/>
          <w:u w:val="none"/>
        </w:rPr>
        <w:t xml:space="preserve"> Supplier shall indemnify and keep indemnified the Company </w:t>
      </w:r>
      <w:r w:rsidR="00E872F6" w:rsidRPr="008102B7">
        <w:rPr>
          <w:rFonts w:cs="Arial"/>
          <w:sz w:val="20"/>
          <w:u w:val="none"/>
        </w:rPr>
        <w:t xml:space="preserve">and all ScottishPower Group Companies from and against </w:t>
      </w:r>
      <w:r w:rsidR="00A47B2D" w:rsidRPr="008102B7">
        <w:rPr>
          <w:rFonts w:cs="Arial"/>
          <w:sz w:val="20"/>
          <w:u w:val="none"/>
        </w:rPr>
        <w:t>all L</w:t>
      </w:r>
      <w:r w:rsidRPr="008102B7">
        <w:rPr>
          <w:rFonts w:cs="Arial"/>
          <w:sz w:val="20"/>
          <w:u w:val="none"/>
        </w:rPr>
        <w:t xml:space="preserve">osses, liabilities, damages, judgements, penalties, fines, costs, charges and expenses (including legal expenses) incurred by reason of any breach of this Clause </w:t>
      </w:r>
      <w:r w:rsidR="00504635">
        <w:rPr>
          <w:rFonts w:cs="Arial"/>
          <w:sz w:val="20"/>
          <w:u w:val="none"/>
        </w:rPr>
        <w:fldChar w:fldCharType="begin"/>
      </w:r>
      <w:r w:rsidR="00504635">
        <w:rPr>
          <w:rFonts w:cs="Arial"/>
          <w:sz w:val="20"/>
          <w:u w:val="none"/>
        </w:rPr>
        <w:instrText xml:space="preserve"> REF _Ref104555811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sidR="00A47B2D" w:rsidRPr="008102B7">
        <w:rPr>
          <w:rFonts w:cs="Arial"/>
          <w:sz w:val="20"/>
          <w:u w:val="none"/>
        </w:rPr>
        <w:t xml:space="preserve"> by the </w:t>
      </w:r>
      <w:r w:rsidRPr="008102B7">
        <w:rPr>
          <w:rFonts w:cs="Arial"/>
          <w:sz w:val="20"/>
          <w:u w:val="none"/>
        </w:rPr>
        <w:t>Supplier or any of the Supplier</w:t>
      </w:r>
      <w:r w:rsidR="00A47B2D" w:rsidRPr="008102B7">
        <w:rPr>
          <w:rFonts w:cs="Arial"/>
          <w:sz w:val="20"/>
          <w:u w:val="none"/>
        </w:rPr>
        <w:t xml:space="preserve"> Personnel</w:t>
      </w:r>
      <w:r w:rsidRPr="008102B7">
        <w:rPr>
          <w:rFonts w:cs="Arial"/>
          <w:sz w:val="20"/>
          <w:u w:val="none"/>
        </w:rPr>
        <w:t xml:space="preserve">. This Clause </w:t>
      </w:r>
      <w:r w:rsidR="00504635">
        <w:rPr>
          <w:rFonts w:cs="Arial"/>
          <w:sz w:val="20"/>
          <w:u w:val="none"/>
        </w:rPr>
        <w:fldChar w:fldCharType="begin"/>
      </w:r>
      <w:r w:rsidR="00504635">
        <w:rPr>
          <w:rFonts w:cs="Arial"/>
          <w:sz w:val="20"/>
          <w:u w:val="none"/>
        </w:rPr>
        <w:instrText xml:space="preserve"> REF _Ref104555822 \r \h </w:instrText>
      </w:r>
      <w:r w:rsidR="00504635">
        <w:rPr>
          <w:rFonts w:cs="Arial"/>
          <w:sz w:val="20"/>
          <w:u w:val="none"/>
        </w:rPr>
      </w:r>
      <w:r w:rsidR="00504635">
        <w:rPr>
          <w:rFonts w:cs="Arial"/>
          <w:sz w:val="20"/>
          <w:u w:val="none"/>
        </w:rPr>
        <w:fldChar w:fldCharType="separate"/>
      </w:r>
      <w:r w:rsidR="00C93F7F">
        <w:rPr>
          <w:rFonts w:cs="Arial"/>
          <w:sz w:val="20"/>
          <w:u w:val="none"/>
        </w:rPr>
        <w:t>35.6</w:t>
      </w:r>
      <w:r w:rsidR="00504635">
        <w:rPr>
          <w:rFonts w:cs="Arial"/>
          <w:sz w:val="20"/>
          <w:u w:val="none"/>
        </w:rPr>
        <w:fldChar w:fldCharType="end"/>
      </w:r>
      <w:r w:rsidRPr="008102B7">
        <w:rPr>
          <w:rFonts w:cs="Arial"/>
          <w:sz w:val="20"/>
          <w:u w:val="none"/>
        </w:rPr>
        <w:t xml:space="preserve"> shall apply irrespective of cause and notwithstanding the negligence or breach of duty (whether </w:t>
      </w:r>
      <w:r w:rsidR="00A47B2D" w:rsidRPr="008102B7">
        <w:rPr>
          <w:rFonts w:cs="Arial"/>
          <w:sz w:val="20"/>
          <w:u w:val="none"/>
        </w:rPr>
        <w:t xml:space="preserve">statutory or otherwise) of the </w:t>
      </w:r>
      <w:r w:rsidRPr="008102B7">
        <w:rPr>
          <w:rFonts w:cs="Arial"/>
          <w:sz w:val="20"/>
          <w:u w:val="none"/>
        </w:rPr>
        <w:t xml:space="preserve">Supplier and/or any person working for the </w:t>
      </w:r>
      <w:r w:rsidR="00A47B2D" w:rsidRPr="008102B7">
        <w:rPr>
          <w:rFonts w:cs="Arial"/>
          <w:sz w:val="20"/>
          <w:u w:val="none"/>
        </w:rPr>
        <w:t>Supplier</w:t>
      </w:r>
      <w:r w:rsidRPr="008102B7">
        <w:rPr>
          <w:rFonts w:cs="Arial"/>
          <w:sz w:val="20"/>
          <w:u w:val="none"/>
        </w:rPr>
        <w:t xml:space="preserve"> and/or a</w:t>
      </w:r>
      <w:r w:rsidR="00A47B2D" w:rsidRPr="008102B7">
        <w:rPr>
          <w:rFonts w:cs="Arial"/>
          <w:sz w:val="20"/>
          <w:u w:val="none"/>
        </w:rPr>
        <w:t xml:space="preserve">ny third party retained by the </w:t>
      </w:r>
      <w:r w:rsidRPr="008102B7">
        <w:rPr>
          <w:rFonts w:cs="Arial"/>
          <w:sz w:val="20"/>
          <w:u w:val="none"/>
        </w:rPr>
        <w:t>Supplier.</w:t>
      </w:r>
      <w:bookmarkEnd w:id="375"/>
    </w:p>
    <w:p w14:paraId="63E31171" w14:textId="46432E7F" w:rsidR="00A47B2D" w:rsidRPr="00834021" w:rsidRDefault="00A47B2D" w:rsidP="002253FC">
      <w:pPr>
        <w:pStyle w:val="Heading2"/>
        <w:keepNext w:val="0"/>
        <w:widowControl w:val="0"/>
        <w:spacing w:after="240"/>
        <w:rPr>
          <w:rFonts w:cs="Arial"/>
          <w:sz w:val="20"/>
        </w:rPr>
      </w:pPr>
      <w:r w:rsidRPr="008102B7">
        <w:rPr>
          <w:rFonts w:cs="Arial"/>
          <w:sz w:val="20"/>
          <w:u w:val="none"/>
        </w:rPr>
        <w:t>F</w:t>
      </w:r>
      <w:r w:rsidR="0093485D" w:rsidRPr="008102B7">
        <w:rPr>
          <w:rFonts w:cs="Arial"/>
          <w:sz w:val="20"/>
          <w:u w:val="none"/>
        </w:rPr>
        <w:t xml:space="preserve">or the purpose of this Clause </w:t>
      </w:r>
      <w:r w:rsidR="00504635">
        <w:rPr>
          <w:rFonts w:cs="Arial"/>
          <w:sz w:val="20"/>
          <w:u w:val="none"/>
        </w:rPr>
        <w:fldChar w:fldCharType="begin"/>
      </w:r>
      <w:r w:rsidR="00504635">
        <w:rPr>
          <w:rFonts w:cs="Arial"/>
          <w:sz w:val="20"/>
          <w:u w:val="none"/>
        </w:rPr>
        <w:instrText xml:space="preserve"> REF _Ref104555832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sidRPr="008102B7">
        <w:rPr>
          <w:rFonts w:cs="Arial"/>
          <w:sz w:val="20"/>
          <w:u w:val="none"/>
        </w:rPr>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w:t>
      </w:r>
      <w:r w:rsidR="0093485D" w:rsidRPr="008102B7">
        <w:rPr>
          <w:rFonts w:cs="Arial"/>
          <w:sz w:val="20"/>
          <w:u w:val="none"/>
        </w:rPr>
        <w:t xml:space="preserve">r the purposes of this Clause </w:t>
      </w:r>
      <w:r w:rsidR="00504635">
        <w:rPr>
          <w:rFonts w:cs="Arial"/>
          <w:sz w:val="20"/>
          <w:u w:val="none"/>
        </w:rPr>
        <w:fldChar w:fldCharType="begin"/>
      </w:r>
      <w:r w:rsidR="00504635">
        <w:rPr>
          <w:rFonts w:cs="Arial"/>
          <w:sz w:val="20"/>
          <w:u w:val="none"/>
        </w:rPr>
        <w:instrText xml:space="preserve"> REF _Ref104555838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sidRPr="008102B7">
        <w:rPr>
          <w:rFonts w:cs="Arial"/>
          <w:sz w:val="20"/>
          <w:u w:val="none"/>
        </w:rPr>
        <w:t xml:space="preserve"> a person associated with the Supplier includes but is not limited to any subcontractor or agent of the Supplier.</w:t>
      </w:r>
    </w:p>
    <w:p w14:paraId="1920F97E" w14:textId="14C43748" w:rsidR="00A47B2D" w:rsidRPr="008102B7" w:rsidRDefault="00A47B2D" w:rsidP="003765D0">
      <w:pPr>
        <w:pStyle w:val="Heading2"/>
        <w:keepNext w:val="0"/>
        <w:widowControl w:val="0"/>
        <w:spacing w:after="240"/>
        <w:rPr>
          <w:rFonts w:cs="Arial"/>
          <w:sz w:val="20"/>
          <w:u w:val="none"/>
        </w:rPr>
      </w:pPr>
      <w:r w:rsidRPr="008102B7">
        <w:rPr>
          <w:rFonts w:cs="Arial"/>
          <w:sz w:val="20"/>
          <w:u w:val="none"/>
        </w:rPr>
        <w:lastRenderedPageBreak/>
        <w:t>Notwith</w:t>
      </w:r>
      <w:r w:rsidR="0093485D" w:rsidRPr="008102B7">
        <w:rPr>
          <w:rFonts w:cs="Arial"/>
          <w:sz w:val="20"/>
          <w:u w:val="none"/>
        </w:rPr>
        <w:t xml:space="preserve">standing the terms of Clause </w:t>
      </w:r>
      <w:r w:rsidR="00504635">
        <w:rPr>
          <w:rFonts w:cs="Arial"/>
          <w:sz w:val="20"/>
          <w:u w:val="none"/>
        </w:rPr>
        <w:fldChar w:fldCharType="begin"/>
      </w:r>
      <w:r w:rsidR="00504635">
        <w:rPr>
          <w:rFonts w:cs="Arial"/>
          <w:sz w:val="20"/>
          <w:u w:val="none"/>
        </w:rPr>
        <w:instrText xml:space="preserve"> REF _Ref104555853 \r \h </w:instrText>
      </w:r>
      <w:r w:rsidR="00504635">
        <w:rPr>
          <w:rFonts w:cs="Arial"/>
          <w:sz w:val="20"/>
          <w:u w:val="none"/>
        </w:rPr>
      </w:r>
      <w:r w:rsidR="00504635">
        <w:rPr>
          <w:rFonts w:cs="Arial"/>
          <w:sz w:val="20"/>
          <w:u w:val="none"/>
        </w:rPr>
        <w:fldChar w:fldCharType="separate"/>
      </w:r>
      <w:r w:rsidR="00C93F7F">
        <w:rPr>
          <w:rFonts w:cs="Arial"/>
          <w:sz w:val="20"/>
          <w:u w:val="none"/>
        </w:rPr>
        <w:t>18</w:t>
      </w:r>
      <w:r w:rsidR="00504635">
        <w:rPr>
          <w:rFonts w:cs="Arial"/>
          <w:sz w:val="20"/>
          <w:u w:val="none"/>
        </w:rPr>
        <w:fldChar w:fldCharType="end"/>
      </w:r>
      <w:r w:rsidRPr="008102B7">
        <w:rPr>
          <w:rFonts w:cs="Arial"/>
          <w:sz w:val="20"/>
          <w:u w:val="none"/>
        </w:rPr>
        <w:t xml:space="preserve"> (Disputes), any Dispute relating to the interpretation of this </w:t>
      </w:r>
      <w:r w:rsidR="0093485D" w:rsidRPr="008102B7">
        <w:rPr>
          <w:rFonts w:cs="Arial"/>
          <w:sz w:val="20"/>
          <w:u w:val="none"/>
        </w:rPr>
        <w:t xml:space="preserve">Clause </w:t>
      </w:r>
      <w:r w:rsidR="00504635">
        <w:rPr>
          <w:rFonts w:cs="Arial"/>
          <w:sz w:val="20"/>
          <w:u w:val="none"/>
        </w:rPr>
        <w:fldChar w:fldCharType="begin"/>
      </w:r>
      <w:r w:rsidR="00504635">
        <w:rPr>
          <w:rFonts w:cs="Arial"/>
          <w:sz w:val="20"/>
          <w:u w:val="none"/>
        </w:rPr>
        <w:instrText xml:space="preserve"> REF _Ref104555867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sidRPr="008102B7">
        <w:rPr>
          <w:rFonts w:cs="Arial"/>
          <w:sz w:val="20"/>
          <w:u w:val="none"/>
        </w:rPr>
        <w:t xml:space="preserve"> shall be determined solely by the Company and the Company’s decision shall be final and conclusive except in the event of manifest error.</w:t>
      </w:r>
    </w:p>
    <w:p w14:paraId="211004EE" w14:textId="77777777" w:rsidR="009C305C" w:rsidRPr="0011525D" w:rsidRDefault="009C305C" w:rsidP="00297705">
      <w:pPr>
        <w:pStyle w:val="Heading1"/>
      </w:pPr>
      <w:bookmarkStart w:id="376" w:name="_Ref104553335"/>
      <w:bookmarkStart w:id="377" w:name="_Ref104554026"/>
      <w:bookmarkStart w:id="378" w:name="_Ref104555878"/>
      <w:bookmarkStart w:id="379" w:name="_Toc126675614"/>
      <w:r w:rsidRPr="0011525D">
        <w:t>PREVENTION OF MODERN SLAVERY</w:t>
      </w:r>
      <w:bookmarkEnd w:id="376"/>
      <w:bookmarkEnd w:id="377"/>
      <w:bookmarkEnd w:id="378"/>
      <w:bookmarkEnd w:id="379"/>
    </w:p>
    <w:p w14:paraId="7E99F41A" w14:textId="77777777" w:rsidR="009C305C" w:rsidRPr="0011525D" w:rsidRDefault="009C305C" w:rsidP="003765D0">
      <w:pPr>
        <w:pStyle w:val="Heading2"/>
        <w:keepNext w:val="0"/>
        <w:widowControl w:val="0"/>
        <w:spacing w:after="240"/>
        <w:rPr>
          <w:sz w:val="20"/>
          <w:u w:val="none"/>
        </w:rPr>
      </w:pPr>
      <w:r w:rsidRPr="003765D0">
        <w:rPr>
          <w:rFonts w:cs="Arial"/>
          <w:sz w:val="20"/>
          <w:u w:val="none"/>
        </w:rPr>
        <w:t>The</w:t>
      </w:r>
      <w:r w:rsidRPr="0011525D">
        <w:rPr>
          <w:sz w:val="20"/>
          <w:u w:val="none"/>
        </w:rPr>
        <w:t xml:space="preserve"> Supplier represents and warrants to the Company that: </w:t>
      </w:r>
    </w:p>
    <w:p w14:paraId="73367AE2" w14:textId="77777777" w:rsidR="009C305C" w:rsidRPr="0011525D" w:rsidRDefault="009C305C" w:rsidP="009C305C">
      <w:pPr>
        <w:pStyle w:val="Heading2"/>
        <w:numPr>
          <w:ilvl w:val="0"/>
          <w:numId w:val="0"/>
        </w:numPr>
        <w:ind w:left="1134"/>
        <w:rPr>
          <w:sz w:val="20"/>
          <w:u w:val="none"/>
        </w:rPr>
      </w:pPr>
    </w:p>
    <w:p w14:paraId="0C15309B" w14:textId="77777777" w:rsidR="009C305C" w:rsidRPr="0011525D" w:rsidRDefault="009C305C" w:rsidP="009C305C">
      <w:pPr>
        <w:pStyle w:val="Heading3"/>
        <w:rPr>
          <w:sz w:val="20"/>
        </w:rPr>
      </w:pPr>
      <w:r w:rsidRPr="0011525D">
        <w:rPr>
          <w:sz w:val="20"/>
        </w:rPr>
        <w:t xml:space="preserve">it has not been and is not engaged in any practices involving the use of child labour, forced labour, the exploitation of vulnerable people, or human trafficking, including any activity or practice that would constitute an offence under s.1, s.2 and s.4 of the Modern Slavery Act 2015, if carried out in the UK ("slavery and human trafficking"); </w:t>
      </w:r>
    </w:p>
    <w:p w14:paraId="23F67191" w14:textId="77777777" w:rsidR="009C305C" w:rsidRPr="0011525D" w:rsidRDefault="009C305C" w:rsidP="009C305C">
      <w:pPr>
        <w:pStyle w:val="Heading3"/>
        <w:rPr>
          <w:sz w:val="20"/>
        </w:rPr>
      </w:pPr>
      <w:r w:rsidRPr="0011525D">
        <w:rPr>
          <w:sz w:val="20"/>
        </w:rPr>
        <w:t>the Supplier Personnel and all other employees and agency workers of the Supp</w:t>
      </w:r>
      <w:r w:rsidR="00103838">
        <w:rPr>
          <w:sz w:val="20"/>
        </w:rPr>
        <w:t>lier are paid in compliance with</w:t>
      </w:r>
      <w:r w:rsidRPr="0011525D">
        <w:rPr>
          <w:sz w:val="20"/>
        </w:rPr>
        <w:t xml:space="preserve"> all applicable employment laws and minimum wage requirements; </w:t>
      </w:r>
    </w:p>
    <w:p w14:paraId="406F978D" w14:textId="77777777" w:rsidR="009C305C" w:rsidRPr="0011525D" w:rsidRDefault="009C305C" w:rsidP="009C305C">
      <w:pPr>
        <w:pStyle w:val="Heading3"/>
        <w:rPr>
          <w:sz w:val="20"/>
        </w:rPr>
      </w:pPr>
      <w:r w:rsidRPr="0011525D">
        <w:rPr>
          <w:sz w:val="20"/>
        </w:rPr>
        <w:t xml:space="preserve">it will take reasonable steps to prevent slavery and human trafficking in connection with the Supplier's business; </w:t>
      </w:r>
    </w:p>
    <w:p w14:paraId="1415C7D4" w14:textId="77777777" w:rsidR="009C305C" w:rsidRPr="0011525D" w:rsidRDefault="009C305C" w:rsidP="009C305C">
      <w:pPr>
        <w:pStyle w:val="Heading3"/>
        <w:rPr>
          <w:sz w:val="20"/>
        </w:rPr>
      </w:pPr>
      <w:r w:rsidRPr="0011525D">
        <w:rPr>
          <w:sz w:val="20"/>
        </w:rPr>
        <w:t xml:space="preserve">it will include in its contracts with its subcontractors and suppliers in connection with this Agreement slavery and human trafficking provisions that are at least as onerous to the subcontractor or supplier as those set out in this Agreement; and </w:t>
      </w:r>
    </w:p>
    <w:p w14:paraId="229FCE0F" w14:textId="77777777" w:rsidR="009C305C" w:rsidRPr="0011525D" w:rsidRDefault="009C305C" w:rsidP="009C305C">
      <w:pPr>
        <w:pStyle w:val="Heading3"/>
        <w:rPr>
          <w:sz w:val="20"/>
        </w:rPr>
      </w:pPr>
      <w:r w:rsidRPr="0011525D">
        <w:rPr>
          <w:sz w:val="20"/>
        </w:rPr>
        <w:t>it will respond to all reasonable requests for information required by the Company for the purposes of completing the Company's annual anti-slavery and human trafficking statement.</w:t>
      </w:r>
    </w:p>
    <w:p w14:paraId="67B0D835" w14:textId="269A45D9" w:rsidR="009C305C" w:rsidRPr="0011525D" w:rsidRDefault="009C305C" w:rsidP="003765D0">
      <w:pPr>
        <w:pStyle w:val="Heading2"/>
        <w:keepNext w:val="0"/>
        <w:widowControl w:val="0"/>
        <w:spacing w:after="240"/>
        <w:rPr>
          <w:sz w:val="20"/>
          <w:u w:val="none"/>
        </w:rPr>
      </w:pPr>
      <w:r w:rsidRPr="0011525D">
        <w:rPr>
          <w:sz w:val="20"/>
          <w:u w:val="none"/>
        </w:rPr>
        <w:t xml:space="preserve">The Supplier will permit the Company and its third party representatives, on reasonable notice during normal business hours, but without notice if there are reasonable grounds to suspect an instance of slavery and human trafficking, to access and take copies of records and any other information held at the premises and to meet with personnel and more generally to audit compliance with its obligations under this Clause </w:t>
      </w:r>
      <w:r w:rsidR="00504635">
        <w:rPr>
          <w:sz w:val="20"/>
          <w:u w:val="none"/>
        </w:rPr>
        <w:fldChar w:fldCharType="begin"/>
      </w:r>
      <w:r w:rsidR="00504635">
        <w:rPr>
          <w:sz w:val="20"/>
          <w:u w:val="none"/>
        </w:rPr>
        <w:instrText xml:space="preserve"> REF _Ref104555878 \r \h </w:instrText>
      </w:r>
      <w:r w:rsidR="00504635">
        <w:rPr>
          <w:sz w:val="20"/>
          <w:u w:val="none"/>
        </w:rPr>
      </w:r>
      <w:r w:rsidR="00504635">
        <w:rPr>
          <w:sz w:val="20"/>
          <w:u w:val="none"/>
        </w:rPr>
        <w:fldChar w:fldCharType="separate"/>
      </w:r>
      <w:r w:rsidR="00C93F7F">
        <w:rPr>
          <w:sz w:val="20"/>
          <w:u w:val="none"/>
        </w:rPr>
        <w:t>36</w:t>
      </w:r>
      <w:r w:rsidR="00504635">
        <w:rPr>
          <w:sz w:val="20"/>
          <w:u w:val="none"/>
        </w:rPr>
        <w:fldChar w:fldCharType="end"/>
      </w:r>
      <w:r w:rsidRPr="0011525D">
        <w:rPr>
          <w:sz w:val="20"/>
          <w:u w:val="none"/>
        </w:rPr>
        <w:t xml:space="preserve">. The Supplier shall give all necessary assistance to the conduct of such audits during the term of this Agreement. </w:t>
      </w:r>
    </w:p>
    <w:p w14:paraId="06636364" w14:textId="77777777" w:rsidR="009C305C" w:rsidRPr="0011525D" w:rsidRDefault="009C305C" w:rsidP="009C305C">
      <w:pPr>
        <w:pStyle w:val="Heading2"/>
        <w:keepNext w:val="0"/>
        <w:widowControl w:val="0"/>
        <w:spacing w:after="240"/>
      </w:pPr>
      <w:r w:rsidRPr="003765D0">
        <w:rPr>
          <w:rFonts w:cs="Arial"/>
          <w:sz w:val="20"/>
          <w:u w:val="none"/>
        </w:rPr>
        <w:t>Any</w:t>
      </w:r>
      <w:r w:rsidRPr="002E7DD1">
        <w:rPr>
          <w:sz w:val="20"/>
          <w:u w:val="none"/>
        </w:rPr>
        <w:t xml:space="preserve"> instances of slavery and human trafficking connected to the Supplier will entitle the Company to immediately terminate th</w:t>
      </w:r>
      <w:r w:rsidR="00776155">
        <w:rPr>
          <w:sz w:val="20"/>
          <w:u w:val="none"/>
        </w:rPr>
        <w:t>is</w:t>
      </w:r>
      <w:r w:rsidRPr="002E7DD1">
        <w:rPr>
          <w:sz w:val="20"/>
          <w:u w:val="none"/>
        </w:rPr>
        <w:t xml:space="preserve"> Agreement on providing notice to the Supplier (and without any liability by the Company to the Supplier).</w:t>
      </w:r>
    </w:p>
    <w:p w14:paraId="2DE8A9A7" w14:textId="77777777" w:rsidR="00F64708" w:rsidRPr="008102B7" w:rsidRDefault="00F64708" w:rsidP="00297705">
      <w:pPr>
        <w:pStyle w:val="Heading1"/>
      </w:pPr>
      <w:bookmarkStart w:id="380" w:name="_Toc126675615"/>
      <w:r>
        <w:t>counterparts</w:t>
      </w:r>
      <w:bookmarkEnd w:id="380"/>
    </w:p>
    <w:p w14:paraId="51C13998" w14:textId="77777777" w:rsidR="00F64708" w:rsidRPr="00B773A0" w:rsidRDefault="00F64708" w:rsidP="003765D0">
      <w:pPr>
        <w:pStyle w:val="Heading2"/>
        <w:keepNext w:val="0"/>
        <w:widowControl w:val="0"/>
        <w:spacing w:after="240"/>
        <w:rPr>
          <w:rFonts w:cs="Arial"/>
          <w:sz w:val="20"/>
          <w:u w:val="none"/>
        </w:rPr>
      </w:pPr>
      <w:r w:rsidRPr="00B773A0">
        <w:rPr>
          <w:rFonts w:cs="Arial"/>
          <w:sz w:val="20"/>
          <w:u w:val="none"/>
        </w:rPr>
        <w:t>This Agreement may be executed in any number of counterparts, each of which when executed and delivered shall constitute a duplicate original, but all the counterparts shall together constitute the one Agreement.</w:t>
      </w:r>
    </w:p>
    <w:p w14:paraId="7CCB5275" w14:textId="77777777" w:rsidR="00F64708" w:rsidRPr="008102B7" w:rsidRDefault="00F64708" w:rsidP="003765D0">
      <w:pPr>
        <w:pStyle w:val="Heading2"/>
        <w:keepNext w:val="0"/>
        <w:widowControl w:val="0"/>
        <w:spacing w:after="240"/>
        <w:rPr>
          <w:rFonts w:cs="Arial"/>
          <w:sz w:val="20"/>
          <w:u w:val="none"/>
        </w:rPr>
      </w:pPr>
      <w:r>
        <w:rPr>
          <w:rFonts w:cs="Arial"/>
          <w:sz w:val="20"/>
          <w:u w:val="none"/>
        </w:rPr>
        <w:t>Where th</w:t>
      </w:r>
      <w:r w:rsidR="00776155">
        <w:rPr>
          <w:rFonts w:cs="Arial"/>
          <w:sz w:val="20"/>
          <w:u w:val="none"/>
        </w:rPr>
        <w:t>is</w:t>
      </w:r>
      <w:r>
        <w:rPr>
          <w:rFonts w:cs="Arial"/>
          <w:sz w:val="20"/>
          <w:u w:val="none"/>
        </w:rPr>
        <w:t xml:space="preserve"> Agreement is executed in counterparts, n</w:t>
      </w:r>
      <w:r w:rsidRPr="00B773A0">
        <w:rPr>
          <w:rFonts w:cs="Arial"/>
          <w:sz w:val="20"/>
          <w:u w:val="none"/>
        </w:rPr>
        <w:t xml:space="preserve">o counterpart shall be effective unless and until each </w:t>
      </w:r>
      <w:r>
        <w:rPr>
          <w:rFonts w:cs="Arial"/>
          <w:sz w:val="20"/>
          <w:u w:val="none"/>
        </w:rPr>
        <w:t xml:space="preserve">Party </w:t>
      </w:r>
      <w:r w:rsidRPr="00B773A0">
        <w:rPr>
          <w:rFonts w:cs="Arial"/>
          <w:sz w:val="20"/>
          <w:u w:val="none"/>
        </w:rPr>
        <w:t xml:space="preserve">has executed and delivered a counterpart </w:t>
      </w:r>
      <w:r>
        <w:rPr>
          <w:rFonts w:cs="Arial"/>
          <w:sz w:val="20"/>
          <w:u w:val="none"/>
        </w:rPr>
        <w:t>to the other Party</w:t>
      </w:r>
      <w:r w:rsidRPr="00B773A0">
        <w:rPr>
          <w:rFonts w:cs="Arial"/>
          <w:sz w:val="20"/>
          <w:u w:val="none"/>
        </w:rPr>
        <w:t>.</w:t>
      </w:r>
    </w:p>
    <w:p w14:paraId="1F275555" w14:textId="77777777" w:rsidR="00BE4695" w:rsidRPr="008102B7" w:rsidRDefault="00BE4695" w:rsidP="00297705">
      <w:pPr>
        <w:pStyle w:val="Heading1"/>
      </w:pPr>
      <w:bookmarkStart w:id="381" w:name="_Ref104553480"/>
      <w:bookmarkStart w:id="382" w:name="_Ref104554031"/>
      <w:bookmarkStart w:id="383" w:name="_Toc126675616"/>
      <w:r w:rsidRPr="008102B7">
        <w:t>GOVERNING LAW AND JURISDICTION</w:t>
      </w:r>
      <w:bookmarkEnd w:id="370"/>
      <w:bookmarkEnd w:id="371"/>
      <w:bookmarkEnd w:id="372"/>
      <w:bookmarkEnd w:id="373"/>
      <w:bookmarkEnd w:id="381"/>
      <w:bookmarkEnd w:id="382"/>
      <w:bookmarkEnd w:id="383"/>
    </w:p>
    <w:p w14:paraId="4301570D" w14:textId="630089AD" w:rsidR="00DC23B7" w:rsidRDefault="00BE4695" w:rsidP="003765D0">
      <w:pPr>
        <w:pStyle w:val="Heading2"/>
        <w:keepNext w:val="0"/>
        <w:widowControl w:val="0"/>
        <w:spacing w:after="240"/>
        <w:rPr>
          <w:sz w:val="20"/>
          <w:u w:val="none"/>
        </w:rPr>
      </w:pPr>
      <w:r w:rsidRPr="003765D0">
        <w:rPr>
          <w:rFonts w:cs="Arial"/>
          <w:sz w:val="20"/>
          <w:u w:val="none"/>
        </w:rPr>
        <w:t>This</w:t>
      </w:r>
      <w:r w:rsidRPr="004A383A">
        <w:rPr>
          <w:sz w:val="20"/>
          <w:u w:val="none"/>
        </w:rPr>
        <w:t xml:space="preserve"> Agreement shall be governed by and construed in accordance with the laws of </w:t>
      </w:r>
      <w:r w:rsidR="00890456" w:rsidRPr="004A383A">
        <w:rPr>
          <w:sz w:val="20"/>
          <w:u w:val="none"/>
        </w:rPr>
        <w:t>Scotland</w:t>
      </w:r>
      <w:r w:rsidR="00F602D6" w:rsidRPr="004A383A">
        <w:rPr>
          <w:sz w:val="20"/>
          <w:u w:val="none"/>
        </w:rPr>
        <w:t xml:space="preserve"> </w:t>
      </w:r>
      <w:r w:rsidRPr="004A383A">
        <w:rPr>
          <w:sz w:val="20"/>
          <w:u w:val="none"/>
        </w:rPr>
        <w:t>and</w:t>
      </w:r>
      <w:r w:rsidR="003E47A1">
        <w:rPr>
          <w:sz w:val="20"/>
          <w:u w:val="none"/>
        </w:rPr>
        <w:t xml:space="preserve">, without prejudice to the terms of Clause </w:t>
      </w:r>
      <w:r w:rsidR="00504635">
        <w:rPr>
          <w:sz w:val="20"/>
          <w:u w:val="none"/>
        </w:rPr>
        <w:fldChar w:fldCharType="begin"/>
      </w:r>
      <w:r w:rsidR="00504635">
        <w:rPr>
          <w:sz w:val="20"/>
          <w:u w:val="none"/>
        </w:rPr>
        <w:instrText xml:space="preserve"> REF _Ref104555890 \r \h </w:instrText>
      </w:r>
      <w:r w:rsidR="00504635">
        <w:rPr>
          <w:sz w:val="20"/>
          <w:u w:val="none"/>
        </w:rPr>
      </w:r>
      <w:r w:rsidR="00504635">
        <w:rPr>
          <w:sz w:val="20"/>
          <w:u w:val="none"/>
        </w:rPr>
        <w:fldChar w:fldCharType="separate"/>
      </w:r>
      <w:r w:rsidR="00C93F7F">
        <w:rPr>
          <w:sz w:val="20"/>
          <w:u w:val="none"/>
        </w:rPr>
        <w:t>18</w:t>
      </w:r>
      <w:r w:rsidR="00504635">
        <w:rPr>
          <w:sz w:val="20"/>
          <w:u w:val="none"/>
        </w:rPr>
        <w:fldChar w:fldCharType="end"/>
      </w:r>
      <w:r w:rsidR="003E47A1">
        <w:rPr>
          <w:sz w:val="20"/>
          <w:u w:val="none"/>
        </w:rPr>
        <w:t xml:space="preserve"> (Disputes),</w:t>
      </w:r>
      <w:r w:rsidRPr="004A383A">
        <w:rPr>
          <w:sz w:val="20"/>
          <w:u w:val="none"/>
        </w:rPr>
        <w:t xml:space="preserve"> each Party hereby irrevocably submits to the exclusive jurisdiction of the </w:t>
      </w:r>
      <w:r w:rsidR="00890456" w:rsidRPr="004A383A">
        <w:rPr>
          <w:sz w:val="20"/>
          <w:u w:val="none"/>
        </w:rPr>
        <w:t>Scottish C</w:t>
      </w:r>
      <w:r w:rsidRPr="004A383A">
        <w:rPr>
          <w:sz w:val="20"/>
          <w:u w:val="none"/>
        </w:rPr>
        <w:t xml:space="preserve">ourts as regards any claim or matter arising out of or in connection with this Agreement including any question or difference concerning the construction, meaning or effect of this Agreement or the rights and liabilities of the Parties </w:t>
      </w:r>
      <w:r w:rsidR="00EC0262" w:rsidRPr="004A383A">
        <w:rPr>
          <w:sz w:val="20"/>
          <w:u w:val="none"/>
        </w:rPr>
        <w:t>under this Agreement</w:t>
      </w:r>
      <w:r w:rsidRPr="004A383A">
        <w:rPr>
          <w:sz w:val="20"/>
          <w:u w:val="none"/>
        </w:rPr>
        <w:t xml:space="preserve">. </w:t>
      </w:r>
    </w:p>
    <w:p w14:paraId="257557E7" w14:textId="77777777" w:rsidR="00BE4695" w:rsidRPr="008102B7" w:rsidRDefault="00BE4695" w:rsidP="003765D0">
      <w:pPr>
        <w:pStyle w:val="Heading2"/>
        <w:keepNext w:val="0"/>
        <w:widowControl w:val="0"/>
        <w:spacing w:after="240"/>
        <w:rPr>
          <w:rFonts w:cs="Arial"/>
          <w:sz w:val="20"/>
          <w:u w:val="none"/>
        </w:rPr>
      </w:pPr>
      <w:r w:rsidRPr="008102B7">
        <w:rPr>
          <w:rFonts w:cs="Arial"/>
          <w:sz w:val="20"/>
          <w:u w:val="none"/>
        </w:rPr>
        <w:lastRenderedPageBreak/>
        <w:t xml:space="preserve">The Parties agree that any order or judgement obtained in the </w:t>
      </w:r>
      <w:r w:rsidR="00F602D6" w:rsidRPr="008102B7">
        <w:rPr>
          <w:rFonts w:cs="Arial"/>
          <w:sz w:val="20"/>
          <w:u w:val="none"/>
        </w:rPr>
        <w:t>C</w:t>
      </w:r>
      <w:r w:rsidR="00890456" w:rsidRPr="008102B7">
        <w:rPr>
          <w:rFonts w:cs="Arial"/>
          <w:sz w:val="20"/>
          <w:u w:val="none"/>
        </w:rPr>
        <w:t>ourt of competent jurisdiction</w:t>
      </w:r>
      <w:r w:rsidRPr="008102B7">
        <w:rPr>
          <w:rFonts w:cs="Arial"/>
          <w:sz w:val="20"/>
          <w:u w:val="none"/>
        </w:rPr>
        <w:t xml:space="preserve"> may be enforced in the </w:t>
      </w:r>
      <w:r w:rsidR="00F602D6" w:rsidRPr="008102B7">
        <w:rPr>
          <w:rFonts w:cs="Arial"/>
          <w:sz w:val="20"/>
          <w:u w:val="none"/>
        </w:rPr>
        <w:t>C</w:t>
      </w:r>
      <w:r w:rsidRPr="008102B7">
        <w:rPr>
          <w:rFonts w:cs="Arial"/>
          <w:sz w:val="20"/>
          <w:u w:val="none"/>
        </w:rPr>
        <w:t xml:space="preserve">ourts of any other jurisdiction. </w:t>
      </w:r>
    </w:p>
    <w:bookmarkEnd w:id="285"/>
    <w:bookmarkEnd w:id="286"/>
    <w:bookmarkEnd w:id="287"/>
    <w:p w14:paraId="21BA0C04" w14:textId="77777777" w:rsidR="00024169" w:rsidRPr="008102B7" w:rsidRDefault="00024169" w:rsidP="00024169">
      <w:pPr>
        <w:shd w:val="clear" w:color="auto" w:fill="FFFFFF"/>
        <w:spacing w:after="240"/>
        <w:ind w:left="14"/>
        <w:rPr>
          <w:rFonts w:cs="Arial"/>
          <w:color w:val="000000"/>
          <w:sz w:val="20"/>
        </w:rPr>
      </w:pPr>
      <w:r w:rsidRPr="008102B7">
        <w:rPr>
          <w:rFonts w:cs="Arial"/>
          <w:color w:val="000000"/>
          <w:sz w:val="20"/>
        </w:rPr>
        <w:t xml:space="preserve">IN WITNESS WHEREOF </w:t>
      </w:r>
      <w:r w:rsidRPr="0056740A">
        <w:rPr>
          <w:rFonts w:cs="Arial"/>
          <w:color w:val="000000"/>
          <w:sz w:val="20"/>
        </w:rPr>
        <w:t>these presents consistin</w:t>
      </w:r>
      <w:r>
        <w:rPr>
          <w:rFonts w:cs="Arial"/>
          <w:color w:val="000000"/>
          <w:sz w:val="20"/>
        </w:rPr>
        <w:t xml:space="preserve">g of this and the preceding </w:t>
      </w:r>
      <w:r w:rsidRPr="00E20A81">
        <w:rPr>
          <w:rFonts w:cs="Arial"/>
          <w:color w:val="000000"/>
          <w:sz w:val="20"/>
          <w:highlight w:val="yellow"/>
        </w:rPr>
        <w:t>[X]</w:t>
      </w:r>
      <w:r w:rsidRPr="0056740A">
        <w:rPr>
          <w:rFonts w:cs="Arial"/>
          <w:color w:val="000000"/>
          <w:sz w:val="20"/>
        </w:rPr>
        <w:t xml:space="preserve"> pages </w:t>
      </w:r>
      <w:r w:rsidRPr="00E20A81">
        <w:rPr>
          <w:rFonts w:cs="Arial"/>
          <w:color w:val="000000"/>
          <w:sz w:val="20"/>
          <w:highlight w:val="yellow"/>
        </w:rPr>
        <w:t>[together with the schedule [in X] parts] annexed hereto]</w:t>
      </w:r>
      <w:r w:rsidRPr="0056740A">
        <w:rPr>
          <w:rFonts w:cs="Arial"/>
          <w:color w:val="000000"/>
          <w:sz w:val="20"/>
        </w:rPr>
        <w:t xml:space="preserve"> are executed </w:t>
      </w:r>
      <w:r w:rsidRPr="00E20A81">
        <w:rPr>
          <w:rFonts w:cs="Arial"/>
          <w:color w:val="000000"/>
          <w:sz w:val="20"/>
          <w:highlight w:val="yellow"/>
        </w:rPr>
        <w:t>[in counterpart]</w:t>
      </w:r>
      <w:r w:rsidRPr="0056740A">
        <w:rPr>
          <w:rFonts w:cs="Arial"/>
          <w:color w:val="000000"/>
          <w:sz w:val="20"/>
        </w:rPr>
        <w:t xml:space="preserve"> as follows </w:t>
      </w:r>
      <w:r w:rsidRPr="00E20A81">
        <w:rPr>
          <w:rFonts w:cs="Arial"/>
          <w:color w:val="000000"/>
          <w:sz w:val="20"/>
          <w:highlight w:val="yellow"/>
        </w:rPr>
        <w:t>[and DELIVERED on [X]]</w:t>
      </w:r>
      <w:r w:rsidRPr="008102B7">
        <w:rPr>
          <w:rFonts w:cs="Arial"/>
          <w:color w:val="000000"/>
          <w:sz w:val="20"/>
        </w:rPr>
        <w:t>:-</w:t>
      </w:r>
    </w:p>
    <w:p w14:paraId="796BB9C9" w14:textId="77777777" w:rsidR="00890456" w:rsidRPr="008102B7" w:rsidRDefault="00890456" w:rsidP="004C6B9B">
      <w:pPr>
        <w:shd w:val="clear" w:color="auto" w:fill="FFFFFF"/>
        <w:tabs>
          <w:tab w:val="left" w:pos="5610"/>
        </w:tabs>
        <w:ind w:left="14"/>
        <w:rPr>
          <w:rFonts w:cs="Arial"/>
          <w:color w:val="000000"/>
          <w:sz w:val="20"/>
        </w:rPr>
      </w:pPr>
    </w:p>
    <w:p w14:paraId="34C34709"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SUBSCRIBED for and on behalf of</w:t>
      </w:r>
    </w:p>
    <w:p w14:paraId="4288F737" w14:textId="77777777" w:rsidR="00890456" w:rsidRPr="008102B7" w:rsidRDefault="004A383A" w:rsidP="00890456">
      <w:pPr>
        <w:tabs>
          <w:tab w:val="left" w:pos="-1440"/>
          <w:tab w:val="left" w:pos="-720"/>
          <w:tab w:val="left" w:pos="0"/>
          <w:tab w:val="left" w:pos="864"/>
          <w:tab w:val="left" w:pos="4950"/>
        </w:tabs>
        <w:suppressAutoHyphens/>
        <w:rPr>
          <w:rFonts w:cs="Arial"/>
          <w:color w:val="000000"/>
          <w:sz w:val="20"/>
        </w:rPr>
      </w:pPr>
      <w:r w:rsidRPr="00E20A81">
        <w:rPr>
          <w:rFonts w:cs="Arial"/>
          <w:b/>
          <w:color w:val="000000"/>
          <w:sz w:val="20"/>
          <w:highlight w:val="yellow"/>
        </w:rPr>
        <w:t>[SCOTTISH POWER UK PLC]</w:t>
      </w:r>
    </w:p>
    <w:p w14:paraId="1B80D5BF"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by </w:t>
      </w:r>
    </w:p>
    <w:p w14:paraId="3894AEEB"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and</w:t>
      </w:r>
    </w:p>
    <w:p w14:paraId="3B073F7E"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at                             </w:t>
      </w:r>
    </w:p>
    <w:p w14:paraId="201BA19D"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on the                     day of                       20</w:t>
      </w:r>
      <w:r w:rsidR="00552132" w:rsidRPr="008102B7">
        <w:rPr>
          <w:rFonts w:cs="Arial"/>
          <w:color w:val="000000"/>
          <w:sz w:val="20"/>
        </w:rPr>
        <w:t xml:space="preserve">   </w:t>
      </w:r>
    </w:p>
    <w:p w14:paraId="5F13B988" w14:textId="77777777" w:rsidR="00890456" w:rsidRPr="008102B7" w:rsidRDefault="004A383A" w:rsidP="00E872F6">
      <w:pPr>
        <w:tabs>
          <w:tab w:val="left" w:pos="-1440"/>
          <w:tab w:val="left" w:pos="-720"/>
          <w:tab w:val="left" w:pos="0"/>
          <w:tab w:val="left" w:pos="864"/>
          <w:tab w:val="left" w:pos="4950"/>
          <w:tab w:val="left" w:pos="5245"/>
        </w:tabs>
        <w:suppressAutoHyphens/>
        <w:rPr>
          <w:rFonts w:cs="Arial"/>
          <w:color w:val="000000"/>
          <w:sz w:val="20"/>
        </w:rPr>
      </w:pPr>
      <w:r>
        <w:rPr>
          <w:rFonts w:cs="Arial"/>
          <w:color w:val="000000"/>
          <w:sz w:val="20"/>
        </w:rPr>
        <w:tab/>
      </w:r>
      <w:r>
        <w:rPr>
          <w:rFonts w:cs="Arial"/>
          <w:color w:val="000000"/>
          <w:sz w:val="20"/>
        </w:rPr>
        <w:tab/>
      </w:r>
      <w:r>
        <w:rPr>
          <w:rFonts w:cs="Arial"/>
          <w:color w:val="000000"/>
          <w:sz w:val="20"/>
        </w:rPr>
        <w:tab/>
      </w:r>
      <w:r w:rsidR="00890456" w:rsidRPr="008102B7">
        <w:rPr>
          <w:rFonts w:cs="Arial"/>
          <w:color w:val="000000"/>
          <w:sz w:val="20"/>
        </w:rPr>
        <w:tab/>
      </w:r>
      <w:r w:rsidR="00890456" w:rsidRPr="008102B7">
        <w:rPr>
          <w:rFonts w:cs="Arial"/>
          <w:color w:val="000000"/>
          <w:sz w:val="20"/>
        </w:rPr>
        <w:tab/>
      </w:r>
      <w:r w:rsidR="00890456" w:rsidRPr="008102B7">
        <w:rPr>
          <w:rFonts w:cs="Arial"/>
          <w:color w:val="000000"/>
          <w:sz w:val="20"/>
        </w:rPr>
        <w:tab/>
        <w:t>…………………………………..</w:t>
      </w:r>
    </w:p>
    <w:p w14:paraId="12C18AC6" w14:textId="77777777" w:rsidR="00890456" w:rsidRPr="008102B7" w:rsidRDefault="00890456" w:rsidP="00E872F6">
      <w:pPr>
        <w:tabs>
          <w:tab w:val="left" w:pos="-1440"/>
          <w:tab w:val="left" w:pos="-720"/>
          <w:tab w:val="left" w:pos="0"/>
          <w:tab w:val="left" w:pos="4950"/>
          <w:tab w:val="left" w:pos="5245"/>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Authorised Signatory</w:t>
      </w:r>
      <w:r w:rsidR="00E872F6" w:rsidRPr="008102B7">
        <w:rPr>
          <w:rFonts w:cs="Arial"/>
          <w:color w:val="000000"/>
          <w:sz w:val="20"/>
        </w:rPr>
        <w:t xml:space="preserve"> (Control)</w:t>
      </w:r>
    </w:p>
    <w:p w14:paraId="25F584C7" w14:textId="77777777" w:rsidR="00890456" w:rsidRDefault="00890456" w:rsidP="00E872F6">
      <w:pPr>
        <w:tabs>
          <w:tab w:val="left" w:pos="-1440"/>
          <w:tab w:val="left" w:pos="-720"/>
          <w:tab w:val="left" w:pos="0"/>
          <w:tab w:val="left" w:pos="864"/>
          <w:tab w:val="left" w:pos="4950"/>
          <w:tab w:val="left" w:pos="5245"/>
          <w:tab w:val="left" w:pos="5387"/>
        </w:tabs>
        <w:suppressAutoHyphens/>
        <w:rPr>
          <w:rFonts w:cs="Arial"/>
          <w:color w:val="000000"/>
          <w:sz w:val="20"/>
        </w:rPr>
      </w:pPr>
    </w:p>
    <w:p w14:paraId="56F39EA2" w14:textId="77777777" w:rsidR="004A383A" w:rsidRPr="008102B7" w:rsidRDefault="004A383A" w:rsidP="00E872F6">
      <w:pPr>
        <w:tabs>
          <w:tab w:val="left" w:pos="-1440"/>
          <w:tab w:val="left" w:pos="-720"/>
          <w:tab w:val="left" w:pos="0"/>
          <w:tab w:val="left" w:pos="864"/>
          <w:tab w:val="left" w:pos="4950"/>
          <w:tab w:val="left" w:pos="5245"/>
          <w:tab w:val="left" w:pos="5387"/>
        </w:tabs>
        <w:suppressAutoHyphens/>
        <w:rPr>
          <w:rFonts w:cs="Arial"/>
          <w:color w:val="000000"/>
          <w:sz w:val="20"/>
        </w:rPr>
      </w:pPr>
    </w:p>
    <w:p w14:paraId="5B198C9C" w14:textId="77777777" w:rsidR="00890456" w:rsidRPr="008102B7" w:rsidRDefault="004A383A" w:rsidP="00E872F6">
      <w:pPr>
        <w:tabs>
          <w:tab w:val="left" w:pos="-1440"/>
          <w:tab w:val="left" w:pos="-720"/>
          <w:tab w:val="left" w:pos="0"/>
          <w:tab w:val="left" w:pos="864"/>
          <w:tab w:val="left" w:pos="4950"/>
          <w:tab w:val="left" w:pos="5245"/>
          <w:tab w:val="left" w:pos="5387"/>
        </w:tabs>
        <w:suppressAutoHyphens/>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sidR="00890456" w:rsidRPr="008102B7">
        <w:rPr>
          <w:rFonts w:cs="Arial"/>
          <w:color w:val="000000"/>
          <w:sz w:val="20"/>
        </w:rPr>
        <w:tab/>
      </w:r>
      <w:r w:rsidR="00890456" w:rsidRPr="008102B7">
        <w:rPr>
          <w:rFonts w:cs="Arial"/>
          <w:color w:val="000000"/>
          <w:sz w:val="20"/>
        </w:rPr>
        <w:tab/>
        <w:t>…………………………………..</w:t>
      </w:r>
    </w:p>
    <w:p w14:paraId="7E341BC1" w14:textId="77777777" w:rsidR="00890456" w:rsidRPr="008102B7" w:rsidRDefault="00890456" w:rsidP="00E872F6">
      <w:pPr>
        <w:tabs>
          <w:tab w:val="left" w:pos="-1440"/>
          <w:tab w:val="left" w:pos="-720"/>
          <w:tab w:val="left" w:pos="0"/>
          <w:tab w:val="left" w:pos="864"/>
          <w:tab w:val="left" w:pos="4950"/>
          <w:tab w:val="left" w:pos="5245"/>
          <w:tab w:val="left" w:pos="5387"/>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Authorised Signatory</w:t>
      </w:r>
      <w:r w:rsidR="00E872F6" w:rsidRPr="008102B7">
        <w:rPr>
          <w:rFonts w:cs="Arial"/>
          <w:color w:val="000000"/>
          <w:sz w:val="20"/>
        </w:rPr>
        <w:t xml:space="preserve"> (Business)</w:t>
      </w:r>
    </w:p>
    <w:p w14:paraId="3019A836" w14:textId="77777777" w:rsidR="00890456" w:rsidRPr="008102B7" w:rsidRDefault="00890456" w:rsidP="00890456">
      <w:pPr>
        <w:rPr>
          <w:rFonts w:cs="Arial"/>
          <w:color w:val="000000"/>
          <w:sz w:val="20"/>
        </w:rPr>
      </w:pPr>
    </w:p>
    <w:p w14:paraId="179EF25B" w14:textId="02876D37" w:rsidR="00890456" w:rsidRPr="008102B7" w:rsidRDefault="00890456" w:rsidP="004E6A25">
      <w:pPr>
        <w:rPr>
          <w:rFonts w:cs="Arial"/>
          <w:color w:val="000000"/>
          <w:sz w:val="20"/>
        </w:rPr>
      </w:pPr>
      <w:r w:rsidRPr="008102B7">
        <w:rPr>
          <w:rFonts w:cs="Arial"/>
          <w:color w:val="000000"/>
          <w:sz w:val="20"/>
        </w:rPr>
        <w:t>SUBSCRIBED for and on behalf of</w:t>
      </w:r>
    </w:p>
    <w:p w14:paraId="47C4487A" w14:textId="77777777" w:rsidR="00890456" w:rsidRPr="008102B7" w:rsidRDefault="00552132" w:rsidP="00890456">
      <w:pPr>
        <w:tabs>
          <w:tab w:val="left" w:pos="-1440"/>
          <w:tab w:val="left" w:pos="-720"/>
          <w:tab w:val="left" w:pos="0"/>
          <w:tab w:val="left" w:pos="864"/>
          <w:tab w:val="left" w:pos="4950"/>
        </w:tabs>
        <w:suppressAutoHyphens/>
        <w:rPr>
          <w:rFonts w:cs="Arial"/>
          <w:color w:val="000000"/>
          <w:sz w:val="20"/>
        </w:rPr>
      </w:pPr>
      <w:r w:rsidRPr="008102B7">
        <w:rPr>
          <w:rFonts w:cs="Arial"/>
          <w:b/>
          <w:color w:val="000000"/>
          <w:sz w:val="20"/>
          <w:highlight w:val="yellow"/>
        </w:rPr>
        <w:t>[NOTE – NAME OF SUPPLIER TO BE INSERTED]</w:t>
      </w:r>
    </w:p>
    <w:p w14:paraId="501D4BBB"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by</w:t>
      </w:r>
    </w:p>
    <w:p w14:paraId="0EEF35DB"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at                             </w:t>
      </w:r>
    </w:p>
    <w:p w14:paraId="09F1BBC6" w14:textId="77777777" w:rsidR="00890456" w:rsidRPr="008102B7" w:rsidRDefault="00890456"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on the                     day of                       </w:t>
      </w:r>
      <w:r w:rsidR="00987EF8" w:rsidRPr="008102B7">
        <w:rPr>
          <w:rFonts w:cs="Arial"/>
          <w:color w:val="000000"/>
          <w:sz w:val="20"/>
        </w:rPr>
        <w:t>20</w:t>
      </w:r>
      <w:r w:rsidR="00552132" w:rsidRPr="008102B7">
        <w:rPr>
          <w:rFonts w:cs="Arial"/>
          <w:color w:val="000000"/>
          <w:sz w:val="20"/>
        </w:rPr>
        <w:t xml:space="preserve">    </w:t>
      </w:r>
    </w:p>
    <w:p w14:paraId="19BD4AA9" w14:textId="77777777" w:rsidR="00890456" w:rsidRPr="008102B7" w:rsidRDefault="00890456" w:rsidP="008102B7">
      <w:pPr>
        <w:tabs>
          <w:tab w:val="left" w:pos="-1440"/>
          <w:tab w:val="left" w:pos="-720"/>
          <w:tab w:val="left" w:pos="0"/>
          <w:tab w:val="left" w:pos="864"/>
          <w:tab w:val="left" w:pos="5245"/>
          <w:tab w:val="left" w:pos="5940"/>
        </w:tabs>
        <w:suppressAutoHyphens/>
        <w:rPr>
          <w:rFonts w:cs="Arial"/>
          <w:color w:val="000000"/>
          <w:sz w:val="20"/>
        </w:rPr>
      </w:pPr>
      <w:r w:rsidRPr="008102B7">
        <w:rPr>
          <w:rFonts w:cs="Arial"/>
          <w:color w:val="000000"/>
          <w:sz w:val="20"/>
        </w:rPr>
        <w:t>in the presence of:-</w:t>
      </w:r>
      <w:r w:rsidRPr="008102B7">
        <w:rPr>
          <w:rFonts w:cs="Arial"/>
          <w:color w:val="000000"/>
          <w:sz w:val="20"/>
        </w:rPr>
        <w:tab/>
      </w:r>
      <w:r w:rsidRPr="008102B7">
        <w:rPr>
          <w:rFonts w:cs="Arial"/>
          <w:color w:val="000000"/>
          <w:sz w:val="20"/>
        </w:rPr>
        <w:tab/>
        <w:t>…………………………………..</w:t>
      </w:r>
    </w:p>
    <w:p w14:paraId="0DE603EC" w14:textId="77777777" w:rsidR="00890456" w:rsidRPr="008102B7" w:rsidRDefault="00890456" w:rsidP="008102B7">
      <w:pPr>
        <w:tabs>
          <w:tab w:val="left" w:pos="-1440"/>
          <w:tab w:val="left" w:pos="-720"/>
          <w:tab w:val="left" w:pos="0"/>
          <w:tab w:val="left" w:pos="5245"/>
          <w:tab w:val="left" w:pos="5940"/>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Director/Authorised Signatory</w:t>
      </w:r>
    </w:p>
    <w:p w14:paraId="4C3135FF" w14:textId="77777777" w:rsidR="00890456" w:rsidRPr="008102B7" w:rsidRDefault="00890456" w:rsidP="00890456">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Witness……………………………………..</w:t>
      </w:r>
    </w:p>
    <w:p w14:paraId="16F1597F" w14:textId="77777777" w:rsidR="00890456" w:rsidRPr="008102B7" w:rsidRDefault="00890456" w:rsidP="00890456">
      <w:pPr>
        <w:tabs>
          <w:tab w:val="left" w:pos="-1440"/>
          <w:tab w:val="left" w:pos="-720"/>
          <w:tab w:val="left" w:pos="0"/>
          <w:tab w:val="left" w:pos="864"/>
          <w:tab w:val="left" w:pos="4950"/>
          <w:tab w:val="left" w:pos="5387"/>
        </w:tabs>
        <w:suppressAutoHyphens/>
        <w:rPr>
          <w:rFonts w:cs="Arial"/>
          <w:color w:val="000000"/>
          <w:sz w:val="20"/>
        </w:rPr>
      </w:pPr>
    </w:p>
    <w:p w14:paraId="44031928" w14:textId="77777777" w:rsidR="00890456" w:rsidRPr="008102B7" w:rsidRDefault="00890456" w:rsidP="00890456">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Full Name…………………………………..</w:t>
      </w:r>
    </w:p>
    <w:p w14:paraId="45E8D9F7" w14:textId="77777777" w:rsidR="00890456" w:rsidRPr="008102B7" w:rsidRDefault="00890456" w:rsidP="00890456">
      <w:pPr>
        <w:tabs>
          <w:tab w:val="left" w:pos="-1440"/>
          <w:tab w:val="left" w:pos="-720"/>
          <w:tab w:val="left" w:pos="0"/>
          <w:tab w:val="left" w:pos="864"/>
          <w:tab w:val="left" w:pos="4950"/>
          <w:tab w:val="left" w:pos="5387"/>
        </w:tabs>
        <w:suppressAutoHyphens/>
        <w:rPr>
          <w:rFonts w:cs="Arial"/>
          <w:color w:val="000000"/>
          <w:sz w:val="20"/>
        </w:rPr>
      </w:pPr>
    </w:p>
    <w:p w14:paraId="10FEA8AF" w14:textId="77777777" w:rsidR="00890456" w:rsidRPr="008102B7" w:rsidRDefault="00890456" w:rsidP="00890456">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Address……………………………………..</w:t>
      </w:r>
    </w:p>
    <w:p w14:paraId="1499EDC9" w14:textId="77777777" w:rsidR="00BE4695" w:rsidRPr="008102B7" w:rsidRDefault="00BE4695">
      <w:pPr>
        <w:shd w:val="clear" w:color="auto" w:fill="FFFFFF"/>
        <w:spacing w:after="240" w:line="360" w:lineRule="auto"/>
        <w:ind w:left="14"/>
        <w:rPr>
          <w:rFonts w:cs="Arial"/>
          <w:color w:val="000000"/>
          <w:sz w:val="20"/>
        </w:rPr>
      </w:pPr>
    </w:p>
    <w:p w14:paraId="7043F1F0" w14:textId="77777777" w:rsidR="00040561" w:rsidRPr="008102B7" w:rsidRDefault="00BE4695" w:rsidP="00352B60">
      <w:pPr>
        <w:rPr>
          <w:rFonts w:cs="Arial"/>
          <w:b/>
          <w:sz w:val="20"/>
        </w:rPr>
      </w:pPr>
      <w:r w:rsidRPr="008102B7">
        <w:rPr>
          <w:rFonts w:cs="Arial"/>
          <w:sz w:val="20"/>
        </w:rPr>
        <w:br w:type="page"/>
      </w:r>
      <w:bookmarkStart w:id="384" w:name="_Toc127613073"/>
      <w:bookmarkEnd w:id="10"/>
      <w:r w:rsidR="00024169" w:rsidRPr="008102B7">
        <w:rPr>
          <w:rFonts w:cs="Arial"/>
          <w:b/>
          <w:sz w:val="20"/>
        </w:rPr>
        <w:lastRenderedPageBreak/>
        <w:t>THIS IS THE SCHEDULE REFERRED TO IN THE FOREGOING SERVICES AGREEMENT BETWEEN THE COMPANY AND THE SUPPLIER</w:t>
      </w:r>
      <w:r w:rsidR="00024169">
        <w:rPr>
          <w:rFonts w:cs="Arial"/>
          <w:b/>
          <w:sz w:val="20"/>
        </w:rPr>
        <w:t xml:space="preserve"> [</w:t>
      </w:r>
      <w:r w:rsidR="00024169" w:rsidRPr="0056740A">
        <w:rPr>
          <w:rFonts w:cs="Arial"/>
          <w:b/>
          <w:sz w:val="20"/>
        </w:rPr>
        <w:t xml:space="preserve">DATED [ </w:t>
      </w:r>
      <w:r w:rsidR="00024169">
        <w:rPr>
          <w:rFonts w:cs="Arial"/>
          <w:b/>
          <w:sz w:val="20"/>
        </w:rPr>
        <w:t>X</w:t>
      </w:r>
      <w:r w:rsidR="00024169" w:rsidRPr="0056740A">
        <w:rPr>
          <w:rFonts w:cs="Arial"/>
          <w:b/>
          <w:sz w:val="20"/>
        </w:rPr>
        <w:t xml:space="preserve"> ] and DELIVERED on [</w:t>
      </w:r>
      <w:r w:rsidR="00024169">
        <w:rPr>
          <w:rFonts w:cs="Arial"/>
          <w:b/>
          <w:sz w:val="20"/>
        </w:rPr>
        <w:t>X</w:t>
      </w:r>
      <w:r w:rsidR="00024169" w:rsidRPr="0056740A">
        <w:rPr>
          <w:rFonts w:cs="Arial"/>
          <w:b/>
          <w:sz w:val="20"/>
        </w:rPr>
        <w:t>]</w:t>
      </w:r>
      <w:r w:rsidR="00024169">
        <w:rPr>
          <w:rFonts w:cs="Arial"/>
          <w:b/>
          <w:sz w:val="20"/>
        </w:rPr>
        <w:t>]</w:t>
      </w:r>
    </w:p>
    <w:p w14:paraId="79A56DAF" w14:textId="77777777" w:rsidR="00352B60" w:rsidRPr="008102B7" w:rsidRDefault="00352B60" w:rsidP="00352B60">
      <w:pPr>
        <w:rPr>
          <w:rFonts w:cs="Arial"/>
          <w:sz w:val="20"/>
        </w:rPr>
      </w:pPr>
    </w:p>
    <w:p w14:paraId="5A6DC92F" w14:textId="77777777" w:rsidR="00452A9D" w:rsidRPr="008102B7" w:rsidRDefault="00452A9D" w:rsidP="00452A9D">
      <w:pPr>
        <w:pStyle w:val="ScheduleHeading1"/>
        <w:spacing w:after="240"/>
        <w:rPr>
          <w:rFonts w:cs="Arial"/>
          <w:sz w:val="20"/>
        </w:rPr>
      </w:pPr>
      <w:bookmarkStart w:id="385" w:name="_Toc126675617"/>
      <w:r w:rsidRPr="008102B7">
        <w:rPr>
          <w:rFonts w:cs="Arial"/>
          <w:sz w:val="20"/>
        </w:rPr>
        <w:t>SCHEDULE part 1</w:t>
      </w:r>
      <w:bookmarkEnd w:id="385"/>
    </w:p>
    <w:p w14:paraId="40CBFE98" w14:textId="77777777" w:rsidR="00452A9D" w:rsidRPr="008102B7" w:rsidRDefault="00452A9D" w:rsidP="00452A9D">
      <w:pPr>
        <w:pStyle w:val="ScheduleHeading1"/>
        <w:spacing w:after="240"/>
        <w:rPr>
          <w:rFonts w:cs="Arial"/>
          <w:caps w:val="0"/>
          <w:sz w:val="20"/>
          <w:u w:val="single"/>
        </w:rPr>
      </w:pPr>
      <w:bookmarkStart w:id="386" w:name="_Toc126675618"/>
      <w:r>
        <w:rPr>
          <w:rFonts w:cs="Arial"/>
          <w:caps w:val="0"/>
          <w:sz w:val="20"/>
          <w:u w:val="single"/>
        </w:rPr>
        <w:t>IMPLEMENTATION SERVICES AND IMPLEMENTATION PLAN</w:t>
      </w:r>
      <w:bookmarkEnd w:id="386"/>
    </w:p>
    <w:p w14:paraId="6CF2E3FC" w14:textId="77777777" w:rsidR="00452A9D" w:rsidRDefault="00452A9D" w:rsidP="00452A9D">
      <w:pPr>
        <w:spacing w:after="240"/>
        <w:rPr>
          <w:rFonts w:cs="Arial"/>
          <w:b/>
          <w:caps/>
          <w:sz w:val="20"/>
        </w:rPr>
      </w:pPr>
    </w:p>
    <w:p w14:paraId="3D21216D" w14:textId="77777777" w:rsidR="00DB441A" w:rsidRPr="00A0507C" w:rsidRDefault="00DB441A" w:rsidP="00B95A78">
      <w:pPr>
        <w:pStyle w:val="TitleClause"/>
      </w:pPr>
      <w:bookmarkStart w:id="387" w:name="_BPDC_LN_INS_1647"/>
      <w:bookmarkStart w:id="388" w:name="_BPDC_LN_INS_1646"/>
      <w:bookmarkStart w:id="389" w:name="_BPDC_LN_INS_1645"/>
      <w:bookmarkEnd w:id="387"/>
      <w:bookmarkEnd w:id="388"/>
      <w:bookmarkEnd w:id="389"/>
      <w:r w:rsidRPr="00A0507C">
        <w:t>DEFINITIONS</w:t>
      </w:r>
    </w:p>
    <w:p w14:paraId="3B0C1536" w14:textId="77777777" w:rsidR="00DB441A" w:rsidRPr="00AD164A" w:rsidRDefault="00DB441A" w:rsidP="00DB441A">
      <w:pPr>
        <w:tabs>
          <w:tab w:val="clear" w:pos="720"/>
          <w:tab w:val="left" w:pos="1134"/>
          <w:tab w:val="left" w:pos="3459"/>
        </w:tabs>
        <w:spacing w:after="240"/>
        <w:ind w:left="425"/>
        <w:rPr>
          <w:rFonts w:cs="Arial"/>
          <w:sz w:val="20"/>
        </w:rPr>
      </w:pPr>
      <w:r>
        <w:rPr>
          <w:rFonts w:cs="Arial"/>
          <w:sz w:val="20"/>
        </w:rPr>
        <w:t>In this Schedule Part 1, the following terms shall (unless the context requires otherwise) have the following meanings:</w:t>
      </w:r>
      <w:r w:rsidRPr="00AD164A">
        <w:rPr>
          <w:rFonts w:cs="Arial"/>
          <w:sz w:val="20"/>
        </w:rPr>
        <w:t xml:space="preserve"> </w:t>
      </w:r>
    </w:p>
    <w:p w14:paraId="59967E73" w14:textId="77777777" w:rsidR="005D6B93" w:rsidRPr="00A0507C" w:rsidRDefault="005D6B93" w:rsidP="00A0507C">
      <w:pPr>
        <w:pStyle w:val="Untitledsubclause1"/>
      </w:pPr>
      <w:r w:rsidRPr="00A0507C">
        <w:rPr>
          <w:b/>
          <w:bCs w:val="0"/>
        </w:rPr>
        <w:t>“Acceptance Criteria”</w:t>
      </w:r>
      <w:r w:rsidRPr="00A0507C">
        <w:t xml:space="preserve"> means the acceptance criteria applicable to the Acceptance Tests as set out in the Testing Procedures;</w:t>
      </w:r>
    </w:p>
    <w:p w14:paraId="7D7DE6B4" w14:textId="77777777" w:rsidR="00AC11FE" w:rsidRPr="00AC11FE" w:rsidRDefault="00AC11FE" w:rsidP="00A0507C">
      <w:pPr>
        <w:pStyle w:val="Untitledsubclause1"/>
        <w:tabs>
          <w:tab w:val="clear" w:pos="993"/>
          <w:tab w:val="left" w:pos="425"/>
        </w:tabs>
      </w:pPr>
      <w:r w:rsidRPr="00AC11FE">
        <w:rPr>
          <w:b/>
        </w:rPr>
        <w:t>“Acceptance Tests”</w:t>
      </w:r>
      <w:r>
        <w:t xml:space="preserve"> means the tests to be conducted in connection with the implementation of the System, as described in the Testing Procedures</w:t>
      </w:r>
      <w:r w:rsidR="005D6B93">
        <w:t xml:space="preserve">, and </w:t>
      </w:r>
      <w:r w:rsidR="00F300A3" w:rsidRPr="00F300A3">
        <w:rPr>
          <w:b/>
        </w:rPr>
        <w:t>“Acceptance Test”</w:t>
      </w:r>
      <w:r w:rsidR="00F300A3">
        <w:t xml:space="preserve"> and </w:t>
      </w:r>
      <w:r w:rsidR="005D6B93" w:rsidRPr="005D6B93">
        <w:rPr>
          <w:b/>
        </w:rPr>
        <w:t>“Acceptance Testing”</w:t>
      </w:r>
      <w:r w:rsidR="005D6B93">
        <w:t xml:space="preserve"> shall be construed accordingly</w:t>
      </w:r>
      <w:r>
        <w:t>;</w:t>
      </w:r>
    </w:p>
    <w:p w14:paraId="62087AEE" w14:textId="77777777" w:rsidR="00DB441A" w:rsidRDefault="00DB441A" w:rsidP="00A0507C">
      <w:pPr>
        <w:pStyle w:val="Untitledsubclause1"/>
        <w:tabs>
          <w:tab w:val="clear" w:pos="993"/>
          <w:tab w:val="left" w:pos="425"/>
        </w:tabs>
      </w:pPr>
      <w:r w:rsidRPr="00DB441A">
        <w:rPr>
          <w:b/>
        </w:rPr>
        <w:t>“Implementation Plan”</w:t>
      </w:r>
      <w:r>
        <w:t xml:space="preserve"> has the meaning given to it in paragraph 2</w:t>
      </w:r>
      <w:r w:rsidR="005D6B93">
        <w:t>.1</w:t>
      </w:r>
      <w:r>
        <w:t xml:space="preserve"> of this Schedule Part 1;</w:t>
      </w:r>
    </w:p>
    <w:p w14:paraId="7A60D9E5" w14:textId="77777777" w:rsidR="00AC11FE" w:rsidRDefault="00DB441A" w:rsidP="00A0507C">
      <w:pPr>
        <w:pStyle w:val="Untitledsubclause1"/>
        <w:tabs>
          <w:tab w:val="clear" w:pos="993"/>
          <w:tab w:val="left" w:pos="425"/>
        </w:tabs>
      </w:pPr>
      <w:r w:rsidRPr="00DB441A">
        <w:rPr>
          <w:b/>
        </w:rPr>
        <w:t>“Milestone”</w:t>
      </w:r>
      <w:r>
        <w:t xml:space="preserve"> means any milestone </w:t>
      </w:r>
      <w:r w:rsidR="00AC11FE">
        <w:t xml:space="preserve">for completion of the Implementation Services </w:t>
      </w:r>
      <w:r>
        <w:t>set out in</w:t>
      </w:r>
      <w:r w:rsidR="00AC11FE">
        <w:t xml:space="preserve"> the Implementation Plan</w:t>
      </w:r>
      <w:r w:rsidR="005D6B93">
        <w:t>;</w:t>
      </w:r>
      <w:r w:rsidR="00D46C6B">
        <w:t xml:space="preserve"> and</w:t>
      </w:r>
    </w:p>
    <w:p w14:paraId="7094136F" w14:textId="77777777" w:rsidR="00AC11FE" w:rsidRPr="00AC11FE" w:rsidRDefault="00AC11FE" w:rsidP="00A0507C">
      <w:pPr>
        <w:pStyle w:val="Untitledsubclause1"/>
        <w:tabs>
          <w:tab w:val="clear" w:pos="993"/>
          <w:tab w:val="left" w:pos="425"/>
        </w:tabs>
      </w:pPr>
      <w:r w:rsidRPr="00AC11FE">
        <w:rPr>
          <w:b/>
        </w:rPr>
        <w:t xml:space="preserve">“Testing Procedures” </w:t>
      </w:r>
      <w:r w:rsidRPr="00AC11FE">
        <w:t xml:space="preserve">means </w:t>
      </w:r>
      <w:r w:rsidR="00FE116E">
        <w:t>the document</w:t>
      </w:r>
      <w:r w:rsidR="00AA1C2C">
        <w:t>(s)</w:t>
      </w:r>
      <w:r w:rsidR="00FE116E">
        <w:t xml:space="preserve"> agreed between the Parties </w:t>
      </w:r>
      <w:r w:rsidR="00D46C6B">
        <w:t xml:space="preserve">pursuant to paragraph 2.2 of this Schedule Part 1, </w:t>
      </w:r>
      <w:r w:rsidR="00FE116E">
        <w:t xml:space="preserve">which sets out the detailed plan and procedures for </w:t>
      </w:r>
      <w:r w:rsidR="005D6B93">
        <w:t xml:space="preserve">acceptance </w:t>
      </w:r>
      <w:r w:rsidR="00FE116E">
        <w:t xml:space="preserve">testing </w:t>
      </w:r>
      <w:r w:rsidR="005D6B93">
        <w:t xml:space="preserve">of </w:t>
      </w:r>
      <w:r w:rsidR="00FE116E">
        <w:t xml:space="preserve">the System </w:t>
      </w:r>
      <w:r w:rsidR="00D46C6B">
        <w:t>prior to the Go-Live Date.</w:t>
      </w:r>
    </w:p>
    <w:p w14:paraId="7BBA833B" w14:textId="77777777" w:rsidR="00452A9D" w:rsidRPr="00A0507C" w:rsidRDefault="00452A9D" w:rsidP="00A0507C">
      <w:pPr>
        <w:pStyle w:val="TitleClause"/>
      </w:pPr>
      <w:r w:rsidRPr="00A0507C">
        <w:t>IMPLEMENTATION PLAN</w:t>
      </w:r>
      <w:r w:rsidR="00FE116E" w:rsidRPr="00A0507C">
        <w:t xml:space="preserve"> AND TESTING PROCEDURES</w:t>
      </w:r>
    </w:p>
    <w:p w14:paraId="3D495CA7" w14:textId="77777777" w:rsidR="00FE116E" w:rsidRDefault="00452A9D" w:rsidP="00A0507C">
      <w:pPr>
        <w:pStyle w:val="Untitledsubclause1"/>
        <w:tabs>
          <w:tab w:val="clear" w:pos="993"/>
          <w:tab w:val="left" w:pos="425"/>
        </w:tabs>
      </w:pPr>
      <w:r w:rsidRPr="00AD164A">
        <w:t xml:space="preserve">The </w:t>
      </w:r>
      <w:r w:rsidR="0026166F">
        <w:t>project plan for implementation of the System</w:t>
      </w:r>
      <w:r w:rsidRPr="00AD164A">
        <w:t xml:space="preserve"> is set out </w:t>
      </w:r>
      <w:r w:rsidR="00F300A3">
        <w:t xml:space="preserve">in </w:t>
      </w:r>
      <w:r w:rsidR="00FB3CBA">
        <w:t>(or referred to and hereby incorporated</w:t>
      </w:r>
      <w:r w:rsidR="00F300A3">
        <w:t xml:space="preserve"> by reference</w:t>
      </w:r>
      <w:r w:rsidR="00FB3CBA">
        <w:t xml:space="preserve"> </w:t>
      </w:r>
      <w:r w:rsidRPr="00AD164A">
        <w:t>in</w:t>
      </w:r>
      <w:r w:rsidR="00F300A3">
        <w:t>)</w:t>
      </w:r>
      <w:r w:rsidRPr="00AD164A">
        <w:t xml:space="preserve"> the Appendix to this </w:t>
      </w:r>
      <w:r>
        <w:t xml:space="preserve">Schedule </w:t>
      </w:r>
      <w:r w:rsidRPr="00AD164A">
        <w:t xml:space="preserve">Part </w:t>
      </w:r>
      <w:r w:rsidR="00650DC3">
        <w:t>1</w:t>
      </w:r>
      <w:r w:rsidR="00FB3CBA">
        <w:t xml:space="preserve"> (the “Implementation Plan”)</w:t>
      </w:r>
      <w:r w:rsidRPr="00AD164A">
        <w:t xml:space="preserve">. </w:t>
      </w:r>
      <w:r w:rsidR="00E91BB3">
        <w:t xml:space="preserve"> Subject to paragraph </w:t>
      </w:r>
      <w:r w:rsidR="00F300A3">
        <w:t>3</w:t>
      </w:r>
      <w:r w:rsidR="00E91BB3">
        <w:t>.2</w:t>
      </w:r>
      <w:r w:rsidR="00650DC3">
        <w:t xml:space="preserve"> of this Schedule Part 1</w:t>
      </w:r>
      <w:r w:rsidR="00E91BB3">
        <w:t xml:space="preserve">, the Implementation Plan may be updated </w:t>
      </w:r>
      <w:r w:rsidR="00D46C6B">
        <w:t xml:space="preserve">from time to time </w:t>
      </w:r>
      <w:r w:rsidR="00E91BB3">
        <w:t xml:space="preserve">with the </w:t>
      </w:r>
      <w:r w:rsidR="00650DC3">
        <w:t>written agreement</w:t>
      </w:r>
      <w:r w:rsidR="00E91BB3">
        <w:t xml:space="preserve"> of both Parties</w:t>
      </w:r>
      <w:r w:rsidR="00FE116E">
        <w:t>.</w:t>
      </w:r>
      <w:r w:rsidR="00163D84">
        <w:t xml:space="preserve">  For the avoidance of any doubt, any amendments that may be made to the Implementation Plan pursuant to this paragraph 2.1 from time to time shall not imply or be deemed to be imply that the Company accepts there will be a consequent amendment to any of the Key Milestones.</w:t>
      </w:r>
    </w:p>
    <w:p w14:paraId="42745400" w14:textId="77777777" w:rsidR="00D46C6B" w:rsidRDefault="00FE116E" w:rsidP="00A0507C">
      <w:pPr>
        <w:pStyle w:val="Untitledsubclause1"/>
        <w:tabs>
          <w:tab w:val="clear" w:pos="993"/>
          <w:tab w:val="left" w:pos="425"/>
        </w:tabs>
      </w:pPr>
      <w:r>
        <w:t xml:space="preserve">As soon as reasonably practicable after the Commencement Date (and in any event </w:t>
      </w:r>
      <w:r w:rsidR="00E7788A">
        <w:t xml:space="preserve">by the relevant date set out in the </w:t>
      </w:r>
      <w:r w:rsidR="005D6B93">
        <w:t xml:space="preserve">Implementation Plan) the Parties shall agree and document the Testing Procedures to be followed in connection with the testing of the System prior to the Go-Live Date.  </w:t>
      </w:r>
      <w:r w:rsidR="00D46C6B">
        <w:t>The Parties agree that the Testing Procedures should contain, as a minimum</w:t>
      </w:r>
      <w:r w:rsidR="000F1A0B">
        <w:t>, details of</w:t>
      </w:r>
      <w:r w:rsidR="00D46C6B">
        <w:t>:</w:t>
      </w:r>
    </w:p>
    <w:p w14:paraId="03C75BF8" w14:textId="77777777" w:rsidR="00D46C6B" w:rsidRDefault="00613711" w:rsidP="00B95A78">
      <w:pPr>
        <w:numPr>
          <w:ilvl w:val="2"/>
          <w:numId w:val="10"/>
        </w:numPr>
        <w:tabs>
          <w:tab w:val="clear" w:pos="720"/>
          <w:tab w:val="clear" w:pos="1701"/>
          <w:tab w:val="left" w:pos="1134"/>
          <w:tab w:val="num" w:pos="2268"/>
          <w:tab w:val="left" w:pos="3459"/>
        </w:tabs>
        <w:spacing w:after="240"/>
        <w:rPr>
          <w:rFonts w:cs="Arial"/>
          <w:sz w:val="20"/>
        </w:rPr>
      </w:pPr>
      <w:r>
        <w:rPr>
          <w:rFonts w:cs="Arial"/>
          <w:sz w:val="20"/>
        </w:rPr>
        <w:t>the Acceptance Tests to be conducted</w:t>
      </w:r>
      <w:r w:rsidR="00560CFB">
        <w:rPr>
          <w:rFonts w:cs="Arial"/>
          <w:sz w:val="20"/>
        </w:rPr>
        <w:t xml:space="preserve"> </w:t>
      </w:r>
      <w:r w:rsidR="00CE0C5B">
        <w:rPr>
          <w:rFonts w:cs="Arial"/>
          <w:sz w:val="20"/>
        </w:rPr>
        <w:t>at each stage during the Implementation Plan (including</w:t>
      </w:r>
      <w:r w:rsidR="00A72D51">
        <w:rPr>
          <w:rFonts w:cs="Arial"/>
          <w:sz w:val="20"/>
        </w:rPr>
        <w:t>, as applicable,</w:t>
      </w:r>
      <w:r w:rsidR="00CE0C5B">
        <w:rPr>
          <w:rFonts w:cs="Arial"/>
          <w:sz w:val="20"/>
        </w:rPr>
        <w:t xml:space="preserve"> factory, system</w:t>
      </w:r>
      <w:r w:rsidR="0047061F">
        <w:rPr>
          <w:rFonts w:cs="Arial"/>
          <w:sz w:val="20"/>
        </w:rPr>
        <w:t>,</w:t>
      </w:r>
      <w:r w:rsidR="00A72D51">
        <w:rPr>
          <w:rFonts w:cs="Arial"/>
          <w:sz w:val="20"/>
        </w:rPr>
        <w:t xml:space="preserve"> site</w:t>
      </w:r>
      <w:r w:rsidR="00CE0C5B">
        <w:rPr>
          <w:rFonts w:cs="Arial"/>
          <w:sz w:val="20"/>
        </w:rPr>
        <w:t xml:space="preserve"> and user acceptance testing</w:t>
      </w:r>
      <w:r w:rsidR="00A72D51">
        <w:rPr>
          <w:rFonts w:cs="Arial"/>
          <w:sz w:val="20"/>
        </w:rPr>
        <w:t>)</w:t>
      </w:r>
      <w:r w:rsidR="00CE0C5B">
        <w:rPr>
          <w:rFonts w:cs="Arial"/>
          <w:sz w:val="20"/>
        </w:rPr>
        <w:t>;</w:t>
      </w:r>
    </w:p>
    <w:p w14:paraId="121FF603" w14:textId="77777777" w:rsidR="00844ACE" w:rsidRDefault="00844ACE" w:rsidP="00B95A78">
      <w:pPr>
        <w:numPr>
          <w:ilvl w:val="2"/>
          <w:numId w:val="10"/>
        </w:numPr>
        <w:tabs>
          <w:tab w:val="clear" w:pos="720"/>
          <w:tab w:val="clear" w:pos="1701"/>
          <w:tab w:val="left" w:pos="1134"/>
          <w:tab w:val="num" w:pos="2268"/>
          <w:tab w:val="left" w:pos="3459"/>
        </w:tabs>
        <w:spacing w:after="240"/>
        <w:rPr>
          <w:rFonts w:cs="Arial"/>
          <w:sz w:val="20"/>
        </w:rPr>
      </w:pPr>
      <w:r>
        <w:rPr>
          <w:rFonts w:cs="Arial"/>
          <w:sz w:val="20"/>
        </w:rPr>
        <w:t>the timetable for completion of each of the Acceptance Tests;</w:t>
      </w:r>
    </w:p>
    <w:p w14:paraId="6F2D9E6A" w14:textId="77777777" w:rsidR="00CE0C5B" w:rsidRDefault="00CE0C5B" w:rsidP="00B95A78">
      <w:pPr>
        <w:numPr>
          <w:ilvl w:val="2"/>
          <w:numId w:val="10"/>
        </w:numPr>
        <w:tabs>
          <w:tab w:val="clear" w:pos="720"/>
          <w:tab w:val="clear" w:pos="1701"/>
          <w:tab w:val="left" w:pos="1134"/>
          <w:tab w:val="num" w:pos="2268"/>
          <w:tab w:val="left" w:pos="3459"/>
        </w:tabs>
        <w:spacing w:after="240"/>
        <w:rPr>
          <w:rFonts w:cs="Arial"/>
          <w:sz w:val="20"/>
        </w:rPr>
      </w:pPr>
      <w:r>
        <w:rPr>
          <w:rFonts w:cs="Arial"/>
          <w:sz w:val="20"/>
        </w:rPr>
        <w:t xml:space="preserve">the Acceptance Criteria applicable to each </w:t>
      </w:r>
      <w:r w:rsidR="00844ACE">
        <w:rPr>
          <w:rFonts w:cs="Arial"/>
          <w:sz w:val="20"/>
        </w:rPr>
        <w:t>of the Acceptance Tests</w:t>
      </w:r>
      <w:r w:rsidR="000F1A0B">
        <w:rPr>
          <w:rFonts w:cs="Arial"/>
          <w:sz w:val="20"/>
        </w:rPr>
        <w:t>;</w:t>
      </w:r>
    </w:p>
    <w:p w14:paraId="442333BB" w14:textId="77777777" w:rsidR="00844ACE" w:rsidRDefault="00844ACE" w:rsidP="00B95A78">
      <w:pPr>
        <w:numPr>
          <w:ilvl w:val="2"/>
          <w:numId w:val="10"/>
        </w:numPr>
        <w:tabs>
          <w:tab w:val="clear" w:pos="720"/>
          <w:tab w:val="clear" w:pos="1701"/>
          <w:tab w:val="left" w:pos="1134"/>
          <w:tab w:val="num" w:pos="2268"/>
          <w:tab w:val="left" w:pos="3459"/>
        </w:tabs>
        <w:spacing w:after="240"/>
        <w:rPr>
          <w:rFonts w:cs="Arial"/>
          <w:sz w:val="20"/>
        </w:rPr>
      </w:pPr>
      <w:r>
        <w:rPr>
          <w:rFonts w:cs="Arial"/>
          <w:sz w:val="20"/>
        </w:rPr>
        <w:t>the Acceptance Test scripts and t</w:t>
      </w:r>
      <w:r w:rsidRPr="00844ACE">
        <w:rPr>
          <w:rFonts w:cs="Arial"/>
          <w:sz w:val="20"/>
        </w:rPr>
        <w:t xml:space="preserve">he specification of </w:t>
      </w:r>
      <w:r>
        <w:rPr>
          <w:rFonts w:cs="Arial"/>
          <w:sz w:val="20"/>
        </w:rPr>
        <w:t>any</w:t>
      </w:r>
      <w:r w:rsidRPr="00844ACE">
        <w:rPr>
          <w:rFonts w:cs="Arial"/>
          <w:sz w:val="20"/>
        </w:rPr>
        <w:t xml:space="preserve"> data, including its source, scope, volume and management, </w:t>
      </w:r>
      <w:r>
        <w:rPr>
          <w:rFonts w:cs="Arial"/>
          <w:sz w:val="20"/>
        </w:rPr>
        <w:t>and the requirement</w:t>
      </w:r>
      <w:r w:rsidRPr="00844ACE">
        <w:rPr>
          <w:rFonts w:cs="Arial"/>
          <w:sz w:val="20"/>
        </w:rPr>
        <w:t xml:space="preserve"> (if applicable) for relevant </w:t>
      </w:r>
      <w:r>
        <w:rPr>
          <w:rFonts w:cs="Arial"/>
          <w:sz w:val="20"/>
        </w:rPr>
        <w:t xml:space="preserve">Acceptance </w:t>
      </w:r>
      <w:r w:rsidRPr="00844ACE">
        <w:rPr>
          <w:rFonts w:cs="Arial"/>
          <w:sz w:val="20"/>
        </w:rPr>
        <w:t>Test data to be provided by the Company</w:t>
      </w:r>
      <w:r>
        <w:rPr>
          <w:rFonts w:cs="Arial"/>
          <w:sz w:val="20"/>
        </w:rPr>
        <w:t>;</w:t>
      </w:r>
    </w:p>
    <w:p w14:paraId="15846414" w14:textId="77777777" w:rsidR="000F1A0B" w:rsidRDefault="000F1A0B" w:rsidP="00B95A78">
      <w:pPr>
        <w:numPr>
          <w:ilvl w:val="2"/>
          <w:numId w:val="10"/>
        </w:numPr>
        <w:tabs>
          <w:tab w:val="clear" w:pos="720"/>
          <w:tab w:val="clear" w:pos="1701"/>
          <w:tab w:val="left" w:pos="1134"/>
          <w:tab w:val="num" w:pos="2268"/>
          <w:tab w:val="left" w:pos="3459"/>
        </w:tabs>
        <w:spacing w:after="240"/>
        <w:rPr>
          <w:rFonts w:cs="Arial"/>
          <w:sz w:val="20"/>
        </w:rPr>
      </w:pPr>
      <w:r>
        <w:rPr>
          <w:rFonts w:cs="Arial"/>
          <w:sz w:val="20"/>
        </w:rPr>
        <w:lastRenderedPageBreak/>
        <w:t xml:space="preserve">details of the reports that will be provided by the Supplier in relation to the conduct </w:t>
      </w:r>
      <w:r w:rsidR="00844ACE">
        <w:rPr>
          <w:rFonts w:cs="Arial"/>
          <w:sz w:val="20"/>
        </w:rPr>
        <w:t xml:space="preserve">and outcome </w:t>
      </w:r>
      <w:r>
        <w:rPr>
          <w:rFonts w:cs="Arial"/>
          <w:sz w:val="20"/>
        </w:rPr>
        <w:t>of Acceptance Testing;</w:t>
      </w:r>
    </w:p>
    <w:p w14:paraId="13001043" w14:textId="77777777" w:rsidR="00844ACE" w:rsidRDefault="000F1A0B" w:rsidP="00B95A78">
      <w:pPr>
        <w:numPr>
          <w:ilvl w:val="2"/>
          <w:numId w:val="10"/>
        </w:numPr>
        <w:tabs>
          <w:tab w:val="clear" w:pos="720"/>
          <w:tab w:val="clear" w:pos="1701"/>
          <w:tab w:val="left" w:pos="1134"/>
          <w:tab w:val="num" w:pos="2268"/>
          <w:tab w:val="left" w:pos="3459"/>
        </w:tabs>
        <w:spacing w:after="240"/>
        <w:rPr>
          <w:rFonts w:cs="Arial"/>
          <w:sz w:val="20"/>
        </w:rPr>
      </w:pPr>
      <w:r w:rsidRPr="000F1A0B">
        <w:rPr>
          <w:rFonts w:cs="Arial"/>
          <w:sz w:val="20"/>
        </w:rPr>
        <w:t xml:space="preserve">dates and methods by which the Company can inspect </w:t>
      </w:r>
      <w:r>
        <w:rPr>
          <w:rFonts w:cs="Arial"/>
          <w:sz w:val="20"/>
        </w:rPr>
        <w:t xml:space="preserve">Acceptance </w:t>
      </w:r>
      <w:r w:rsidRPr="000F1A0B">
        <w:rPr>
          <w:rFonts w:cs="Arial"/>
          <w:sz w:val="20"/>
        </w:rPr>
        <w:t xml:space="preserve">Test results or witness the </w:t>
      </w:r>
      <w:r>
        <w:rPr>
          <w:rFonts w:cs="Arial"/>
          <w:sz w:val="20"/>
        </w:rPr>
        <w:t xml:space="preserve">Acceptance </w:t>
      </w:r>
      <w:r w:rsidRPr="000F1A0B">
        <w:rPr>
          <w:rFonts w:cs="Arial"/>
          <w:sz w:val="20"/>
        </w:rPr>
        <w:t>Tests in order to establish that the Acceptance Criteria have been met</w:t>
      </w:r>
      <w:r w:rsidR="00A72D51">
        <w:rPr>
          <w:rFonts w:cs="Arial"/>
          <w:sz w:val="20"/>
        </w:rPr>
        <w:t>; and</w:t>
      </w:r>
    </w:p>
    <w:p w14:paraId="047C8846" w14:textId="77777777" w:rsidR="000F1A0B" w:rsidRDefault="00844ACE" w:rsidP="00B95A78">
      <w:pPr>
        <w:numPr>
          <w:ilvl w:val="2"/>
          <w:numId w:val="10"/>
        </w:numPr>
        <w:tabs>
          <w:tab w:val="clear" w:pos="720"/>
          <w:tab w:val="clear" w:pos="1701"/>
          <w:tab w:val="left" w:pos="1134"/>
          <w:tab w:val="num" w:pos="2268"/>
          <w:tab w:val="left" w:pos="3459"/>
        </w:tabs>
        <w:spacing w:after="240"/>
        <w:rPr>
          <w:rFonts w:cs="Arial"/>
          <w:sz w:val="20"/>
        </w:rPr>
      </w:pPr>
      <w:r>
        <w:rPr>
          <w:rFonts w:cs="Arial"/>
          <w:sz w:val="20"/>
        </w:rPr>
        <w:t>the re-test proc</w:t>
      </w:r>
      <w:r w:rsidR="00A72D51">
        <w:rPr>
          <w:rFonts w:cs="Arial"/>
          <w:sz w:val="20"/>
        </w:rPr>
        <w:t>edure and associated timescales.</w:t>
      </w:r>
    </w:p>
    <w:p w14:paraId="3884A62B" w14:textId="77777777" w:rsidR="00452A9D" w:rsidRPr="00AD164A" w:rsidRDefault="00A72D51" w:rsidP="00D46C6B">
      <w:pPr>
        <w:tabs>
          <w:tab w:val="clear" w:pos="720"/>
          <w:tab w:val="left" w:pos="1134"/>
          <w:tab w:val="left" w:pos="3459"/>
        </w:tabs>
        <w:spacing w:after="240"/>
        <w:ind w:left="1134"/>
        <w:rPr>
          <w:rFonts w:cs="Arial"/>
          <w:sz w:val="20"/>
        </w:rPr>
      </w:pPr>
      <w:r>
        <w:rPr>
          <w:rFonts w:cs="Arial"/>
          <w:sz w:val="20"/>
        </w:rPr>
        <w:t>The Supplier shall have primary responsibility for drafting and compiling the Testing Procedures document</w:t>
      </w:r>
      <w:r w:rsidR="00AA1C2C">
        <w:rPr>
          <w:rFonts w:cs="Arial"/>
          <w:sz w:val="20"/>
        </w:rPr>
        <w:t>(s)</w:t>
      </w:r>
      <w:r>
        <w:rPr>
          <w:rFonts w:cs="Arial"/>
          <w:sz w:val="20"/>
        </w:rPr>
        <w:t xml:space="preserve"> for approval by the Company.  Neither Party shall unreasonably withhold or delay its approval of the Testing Procedures document</w:t>
      </w:r>
      <w:r w:rsidR="00AA1C2C">
        <w:rPr>
          <w:rFonts w:cs="Arial"/>
          <w:sz w:val="20"/>
        </w:rPr>
        <w:t>(s)</w:t>
      </w:r>
      <w:r>
        <w:rPr>
          <w:rFonts w:cs="Arial"/>
          <w:sz w:val="20"/>
        </w:rPr>
        <w:t xml:space="preserve">.  </w:t>
      </w:r>
      <w:r w:rsidR="005D6B93">
        <w:rPr>
          <w:rFonts w:cs="Arial"/>
          <w:sz w:val="20"/>
        </w:rPr>
        <w:t>Subject to paragraph 3.2 of thi</w:t>
      </w:r>
      <w:r w:rsidR="0047061F">
        <w:rPr>
          <w:rFonts w:cs="Arial"/>
          <w:sz w:val="20"/>
        </w:rPr>
        <w:t xml:space="preserve">s Schedule Part 1, the Testing </w:t>
      </w:r>
      <w:r w:rsidR="005D6B93">
        <w:rPr>
          <w:rFonts w:cs="Arial"/>
          <w:sz w:val="20"/>
        </w:rPr>
        <w:t xml:space="preserve">Procedures </w:t>
      </w:r>
      <w:r>
        <w:rPr>
          <w:rFonts w:cs="Arial"/>
          <w:sz w:val="20"/>
        </w:rPr>
        <w:t xml:space="preserve">document </w:t>
      </w:r>
      <w:r w:rsidR="005D6B93">
        <w:rPr>
          <w:rFonts w:cs="Arial"/>
          <w:sz w:val="20"/>
        </w:rPr>
        <w:t xml:space="preserve">may be updated </w:t>
      </w:r>
      <w:r w:rsidR="00D46C6B">
        <w:rPr>
          <w:rFonts w:cs="Arial"/>
          <w:sz w:val="20"/>
        </w:rPr>
        <w:t xml:space="preserve">from time to time </w:t>
      </w:r>
      <w:r w:rsidR="005D6B93">
        <w:rPr>
          <w:rFonts w:cs="Arial"/>
          <w:sz w:val="20"/>
        </w:rPr>
        <w:t>with the written agreement of both Parties</w:t>
      </w:r>
      <w:r w:rsidR="00E91BB3">
        <w:rPr>
          <w:rFonts w:cs="Arial"/>
          <w:sz w:val="20"/>
        </w:rPr>
        <w:t>.</w:t>
      </w:r>
    </w:p>
    <w:p w14:paraId="53E79710" w14:textId="77777777" w:rsidR="00452A9D" w:rsidRPr="00AD164A" w:rsidRDefault="00452A9D" w:rsidP="00B95A78">
      <w:pPr>
        <w:numPr>
          <w:ilvl w:val="0"/>
          <w:numId w:val="10"/>
        </w:numPr>
        <w:tabs>
          <w:tab w:val="clear" w:pos="720"/>
          <w:tab w:val="left" w:pos="425"/>
          <w:tab w:val="left" w:pos="1134"/>
          <w:tab w:val="left" w:pos="3459"/>
        </w:tabs>
        <w:spacing w:after="240"/>
        <w:rPr>
          <w:rFonts w:cs="Arial"/>
          <w:b/>
          <w:sz w:val="20"/>
        </w:rPr>
      </w:pPr>
      <w:bookmarkStart w:id="390" w:name="_BPDC_LN_INS_1644"/>
      <w:bookmarkEnd w:id="390"/>
      <w:r w:rsidRPr="00AD164A">
        <w:rPr>
          <w:rFonts w:cs="Arial"/>
          <w:b/>
          <w:sz w:val="20"/>
        </w:rPr>
        <w:t>MILESTONES AND MILESTONE DATES</w:t>
      </w:r>
    </w:p>
    <w:p w14:paraId="769B19AD" w14:textId="77777777" w:rsidR="00452A9D" w:rsidRPr="00AD164A" w:rsidRDefault="00452A9D" w:rsidP="00A0507C">
      <w:pPr>
        <w:pStyle w:val="Untitledsubclause1"/>
        <w:tabs>
          <w:tab w:val="clear" w:pos="993"/>
          <w:tab w:val="left" w:pos="425"/>
        </w:tabs>
      </w:pPr>
      <w:bookmarkStart w:id="391" w:name="_BPDC_LN_INS_1643"/>
      <w:bookmarkEnd w:id="391"/>
      <w:r w:rsidRPr="00AD164A">
        <w:t>The Supplier shall perform its obl</w:t>
      </w:r>
      <w:r w:rsidR="00E91BB3">
        <w:t xml:space="preserve">igations so as to </w:t>
      </w:r>
      <w:r w:rsidR="00614225">
        <w:t>achieve</w:t>
      </w:r>
      <w:r w:rsidR="00E91BB3">
        <w:t xml:space="preserve"> each m</w:t>
      </w:r>
      <w:r w:rsidRPr="00AD164A">
        <w:t xml:space="preserve">ilestone by the </w:t>
      </w:r>
      <w:r w:rsidR="00E91BB3">
        <w:t>associated date</w:t>
      </w:r>
      <w:r w:rsidRPr="00AD164A">
        <w:t xml:space="preserve">.  </w:t>
      </w:r>
    </w:p>
    <w:p w14:paraId="3734EC06" w14:textId="77777777" w:rsidR="00452A9D" w:rsidRPr="00AD164A" w:rsidRDefault="00452A9D" w:rsidP="00A0507C">
      <w:pPr>
        <w:pStyle w:val="Untitledsubclause1"/>
        <w:tabs>
          <w:tab w:val="clear" w:pos="993"/>
          <w:tab w:val="left" w:pos="425"/>
        </w:tabs>
      </w:pPr>
      <w:bookmarkStart w:id="392" w:name="_BPDC_LN_INS_1642"/>
      <w:bookmarkEnd w:id="392"/>
      <w:r w:rsidRPr="00AD164A">
        <w:t xml:space="preserve">Changes to the Key Milestones set out in paragraph </w:t>
      </w:r>
      <w:r w:rsidR="00BD2AAE">
        <w:t>5</w:t>
      </w:r>
      <w:r w:rsidR="00A72D51" w:rsidRPr="00AD164A">
        <w:t xml:space="preserve"> </w:t>
      </w:r>
      <w:r w:rsidR="00BD2AAE">
        <w:t>of this Schedule Part 1</w:t>
      </w:r>
      <w:r w:rsidRPr="00AD164A">
        <w:t xml:space="preserve"> shall only be made in accordance with the Variation Procedure, provided that the Supplier shall not be entitled to postpone any of the Key Milestones using the Variation Procedure.</w:t>
      </w:r>
    </w:p>
    <w:p w14:paraId="044F647F" w14:textId="77777777" w:rsidR="00DB441A" w:rsidRPr="00A0507C" w:rsidRDefault="00DB441A" w:rsidP="00A0507C">
      <w:pPr>
        <w:pStyle w:val="TitleClause"/>
      </w:pPr>
      <w:bookmarkStart w:id="393" w:name="_BPDC_LN_INS_1641"/>
      <w:bookmarkEnd w:id="393"/>
      <w:r w:rsidRPr="00A0507C">
        <w:t>ACCEPTANCE TESTING</w:t>
      </w:r>
    </w:p>
    <w:p w14:paraId="74CF0618" w14:textId="77777777" w:rsidR="00C96F8B" w:rsidRPr="00D46C6B" w:rsidRDefault="00DB441A" w:rsidP="00A0507C">
      <w:pPr>
        <w:pStyle w:val="Untitledsubclause1"/>
        <w:tabs>
          <w:tab w:val="clear" w:pos="993"/>
          <w:tab w:val="left" w:pos="425"/>
        </w:tabs>
      </w:pPr>
      <w:r w:rsidRPr="00DB441A">
        <w:t xml:space="preserve">When the Supplier has completed the Implementation Services in respect of a Milestone it shall (where required </w:t>
      </w:r>
      <w:r w:rsidR="00FE116E">
        <w:t>pursuant to the</w:t>
      </w:r>
      <w:r w:rsidRPr="00DB441A">
        <w:t xml:space="preserve"> Implementation Plan</w:t>
      </w:r>
      <w:r w:rsidR="00C66F2A">
        <w:t xml:space="preserve"> and/or the Testing Procedures</w:t>
      </w:r>
      <w:r w:rsidRPr="00DB441A">
        <w:t xml:space="preserve">) commence </w:t>
      </w:r>
      <w:r w:rsidR="005D6B93">
        <w:t xml:space="preserve">Acceptance </w:t>
      </w:r>
      <w:r w:rsidRPr="00DB441A">
        <w:t xml:space="preserve">Testing in relation to </w:t>
      </w:r>
      <w:r w:rsidR="00C96F8B">
        <w:t>the System (or the relevant part of the System)</w:t>
      </w:r>
      <w:r w:rsidRPr="00DB441A">
        <w:t xml:space="preserve"> in accordance with the Testing Procedures.</w:t>
      </w:r>
      <w:r w:rsidR="00D46C6B">
        <w:t xml:space="preserve">  </w:t>
      </w:r>
      <w:r w:rsidR="00D46C6B" w:rsidRPr="00D46C6B">
        <w:t xml:space="preserve">The Company may, in its sole discretion, require the attendance at any </w:t>
      </w:r>
      <w:r w:rsidR="00D46C6B">
        <w:t xml:space="preserve">Acceptance </w:t>
      </w:r>
      <w:r w:rsidR="00D46C6B" w:rsidRPr="00D46C6B">
        <w:t>Test of one or more witnesses</w:t>
      </w:r>
      <w:r w:rsidR="00D46C6B">
        <w:t xml:space="preserve"> appointed by the Company</w:t>
      </w:r>
      <w:r w:rsidR="00D46C6B" w:rsidRPr="00D46C6B">
        <w:t>.</w:t>
      </w:r>
      <w:r w:rsidR="00D46C6B">
        <w:t xml:space="preserve">  </w:t>
      </w:r>
      <w:r w:rsidR="00C96F8B" w:rsidRPr="00D46C6B">
        <w:t>Before submitting the System (or any part of it) to Acceptance Testing, the Supplier shall subject the System (or the relevant part</w:t>
      </w:r>
      <w:r w:rsidR="00D46C6B">
        <w:t xml:space="preserve"> of the System</w:t>
      </w:r>
      <w:r w:rsidR="00C96F8B" w:rsidRPr="00D46C6B">
        <w:t>) to its own internal quality control measures.</w:t>
      </w:r>
      <w:r w:rsidR="00E7715E">
        <w:t xml:space="preserve">  </w:t>
      </w:r>
      <w:r w:rsidR="00C24DF0">
        <w:t>Without prejudice to its other obligations under and/or pursuant to this Agreement, t</w:t>
      </w:r>
      <w:r w:rsidR="00E7715E" w:rsidRPr="00E7715E">
        <w:t xml:space="preserve">he Supplier shall provide the Company with such assistance and advice as it shall from time to time require in the process of </w:t>
      </w:r>
      <w:r w:rsidR="00E7715E">
        <w:t>Acceptance Testing</w:t>
      </w:r>
      <w:r w:rsidR="00E7715E" w:rsidRPr="00E7715E">
        <w:t>.</w:t>
      </w:r>
    </w:p>
    <w:p w14:paraId="4529BC22" w14:textId="77777777" w:rsidR="00DB441A" w:rsidRPr="00DB441A" w:rsidRDefault="00DB441A" w:rsidP="00A0507C">
      <w:pPr>
        <w:pStyle w:val="Untitledsubclause1"/>
        <w:tabs>
          <w:tab w:val="clear" w:pos="993"/>
          <w:tab w:val="left" w:pos="425"/>
        </w:tabs>
      </w:pPr>
      <w:r w:rsidRPr="00DB441A">
        <w:t xml:space="preserve">Each Party shall bear its own costs in respect of the </w:t>
      </w:r>
      <w:r w:rsidR="005D6B93">
        <w:t>conduct of Acceptance Testing</w:t>
      </w:r>
      <w:r w:rsidRPr="00DB441A">
        <w:t xml:space="preserve">.  However, if </w:t>
      </w:r>
      <w:r w:rsidR="00C96F8B">
        <w:t>the System (or the relevant part of the System)</w:t>
      </w:r>
      <w:r w:rsidRPr="00DB441A">
        <w:t xml:space="preserve"> does not </w:t>
      </w:r>
      <w:r w:rsidR="00C96F8B">
        <w:t>meet</w:t>
      </w:r>
      <w:r w:rsidRPr="00DB441A">
        <w:t xml:space="preserve"> the Acceptance Criteria</w:t>
      </w:r>
      <w:r w:rsidR="00D46C6B">
        <w:t xml:space="preserve"> applicable to any Acceptance Test</w:t>
      </w:r>
      <w:r w:rsidR="00C96F8B">
        <w:t>,</w:t>
      </w:r>
      <w:r w:rsidRPr="00DB441A">
        <w:t xml:space="preserve"> the Company shall </w:t>
      </w:r>
      <w:r w:rsidR="00C96F8B">
        <w:t xml:space="preserve">(without prejudice to its other rights and remedies under and/or pursuant to this Agreement or at law) </w:t>
      </w:r>
      <w:r w:rsidRPr="00DB441A">
        <w:t xml:space="preserve">be entitled to recover from the Supplier any reasonable additional costs the Company may incur as a direct </w:t>
      </w:r>
      <w:r w:rsidR="005D6B93">
        <w:t>result of further review or re-t</w:t>
      </w:r>
      <w:r w:rsidRPr="00DB441A">
        <w:t xml:space="preserve">esting of </w:t>
      </w:r>
      <w:r w:rsidR="00C96F8B">
        <w:t>the System (or the relevant part of the System)</w:t>
      </w:r>
      <w:r w:rsidRPr="00DB441A">
        <w:t xml:space="preserve"> to </w:t>
      </w:r>
      <w:r w:rsidR="00C96F8B">
        <w:t>meet</w:t>
      </w:r>
      <w:r w:rsidRPr="00DB441A">
        <w:t xml:space="preserve"> the </w:t>
      </w:r>
      <w:r w:rsidR="00D46C6B">
        <w:t xml:space="preserve">relevant </w:t>
      </w:r>
      <w:r w:rsidRPr="00DB441A">
        <w:t>Acceptance Criteria.</w:t>
      </w:r>
    </w:p>
    <w:p w14:paraId="6D23301A" w14:textId="77777777" w:rsidR="00DB441A" w:rsidRPr="00DB441A" w:rsidRDefault="00DB441A" w:rsidP="00A0507C">
      <w:pPr>
        <w:pStyle w:val="Untitledsubclause1"/>
        <w:tabs>
          <w:tab w:val="clear" w:pos="993"/>
          <w:tab w:val="left" w:pos="425"/>
        </w:tabs>
      </w:pPr>
      <w:r w:rsidRPr="00DB441A">
        <w:t xml:space="preserve">If the Supplier </w:t>
      </w:r>
      <w:r w:rsidR="00C96F8B">
        <w:t>meets the Acceptance Criteria for all</w:t>
      </w:r>
      <w:r w:rsidRPr="00DB441A">
        <w:t xml:space="preserve"> </w:t>
      </w:r>
      <w:r w:rsidR="00C96F8B">
        <w:t xml:space="preserve">Acceptance </w:t>
      </w:r>
      <w:r w:rsidRPr="00DB441A">
        <w:t>Tests</w:t>
      </w:r>
      <w:r w:rsidR="00C96F8B">
        <w:t xml:space="preserve"> referable to a Milestone in accordance with the Testing Procedures</w:t>
      </w:r>
      <w:r w:rsidRPr="00DB441A">
        <w:t xml:space="preserve">, the Company shall </w:t>
      </w:r>
      <w:r w:rsidR="00C96F8B">
        <w:t>issue to the Supplier (in such format as the Company may select) a written acknowledgement of the achievement of the relevant Milestone</w:t>
      </w:r>
      <w:r w:rsidRPr="00DB441A">
        <w:t xml:space="preserve">.  Notwithstanding the issuing of any </w:t>
      </w:r>
      <w:r w:rsidR="00C96F8B">
        <w:t>acknowledgement by the Company pursuant to this paragraph 4.3</w:t>
      </w:r>
      <w:r w:rsidRPr="00DB441A">
        <w:t xml:space="preserve">, the Supplier shall remain solely responsible for ensuring that the </w:t>
      </w:r>
      <w:r w:rsidR="00C96F8B">
        <w:t xml:space="preserve">System and all </w:t>
      </w:r>
      <w:r w:rsidRPr="00DB441A">
        <w:t xml:space="preserve">Services are </w:t>
      </w:r>
      <w:r w:rsidR="00C96F8B">
        <w:t xml:space="preserve">provided </w:t>
      </w:r>
      <w:r w:rsidRPr="00DB441A">
        <w:t>in accordance with this Agreement and that the Service Levels (as appropriate) are met.  No rights of personal bar or waiver shall arise as a result of the issue of a</w:t>
      </w:r>
      <w:r w:rsidR="00C96F8B">
        <w:t>ny such acknowledgement by the Company</w:t>
      </w:r>
      <w:r w:rsidR="00A72D51">
        <w:t>.</w:t>
      </w:r>
    </w:p>
    <w:p w14:paraId="79F947C8" w14:textId="77777777" w:rsidR="00E57BD6" w:rsidRPr="00E57BD6" w:rsidRDefault="00E57BD6" w:rsidP="00A0507C">
      <w:pPr>
        <w:pStyle w:val="Untitledsubclause1"/>
        <w:tabs>
          <w:tab w:val="clear" w:pos="993"/>
          <w:tab w:val="left" w:pos="425"/>
        </w:tabs>
      </w:pPr>
      <w:r w:rsidRPr="00DB441A">
        <w:t xml:space="preserve">If the Supplier </w:t>
      </w:r>
      <w:r w:rsidR="000330D4">
        <w:t>fails to meet</w:t>
      </w:r>
      <w:r>
        <w:t xml:space="preserve"> </w:t>
      </w:r>
      <w:r w:rsidR="00317775">
        <w:t>all of the</w:t>
      </w:r>
      <w:r>
        <w:t xml:space="preserve"> Acceptance Criteria for any</w:t>
      </w:r>
      <w:r w:rsidRPr="00DB441A">
        <w:t xml:space="preserve"> </w:t>
      </w:r>
      <w:r>
        <w:t xml:space="preserve">Acceptance </w:t>
      </w:r>
      <w:r w:rsidRPr="00DB441A">
        <w:t>Tests</w:t>
      </w:r>
      <w:r>
        <w:t xml:space="preserve"> referable to a Milestone in accordance with the Testing Procedures, </w:t>
      </w:r>
      <w:r w:rsidRPr="00E57BD6">
        <w:t xml:space="preserve">then subject always to </w:t>
      </w:r>
      <w:r w:rsidR="000330D4">
        <w:t>paragraph</w:t>
      </w:r>
      <w:r w:rsidR="00DD79BE">
        <w:t>s</w:t>
      </w:r>
      <w:r w:rsidR="000330D4">
        <w:t xml:space="preserve"> </w:t>
      </w:r>
      <w:r w:rsidR="00DD79BE">
        <w:t>4.5 and 4.6</w:t>
      </w:r>
      <w:r w:rsidR="000330D4">
        <w:t xml:space="preserve"> of this Schedule Part 1</w:t>
      </w:r>
      <w:r w:rsidRPr="00E57BD6">
        <w:t xml:space="preserve">, the Supplier shall forthwith implement free of charge such alterations or modifications to the </w:t>
      </w:r>
      <w:r w:rsidR="000330D4">
        <w:t>System and/or</w:t>
      </w:r>
      <w:r w:rsidRPr="00E57BD6">
        <w:t xml:space="preserve"> </w:t>
      </w:r>
      <w:r w:rsidR="000330D4">
        <w:t xml:space="preserve">the Services (or the </w:t>
      </w:r>
      <w:r w:rsidR="000330D4">
        <w:lastRenderedPageBreak/>
        <w:t xml:space="preserve">relevant part of the System and/or the Services) </w:t>
      </w:r>
      <w:r w:rsidRPr="00E57BD6">
        <w:t>as shall be necessary as soon as possible and</w:t>
      </w:r>
      <w:r w:rsidR="00317775">
        <w:t>,</w:t>
      </w:r>
      <w:r w:rsidRPr="00E57BD6">
        <w:t xml:space="preserve"> in any event, within fourteen (14) </w:t>
      </w:r>
      <w:r w:rsidR="00DD79BE">
        <w:t>Working</w:t>
      </w:r>
      <w:r w:rsidRPr="00E57BD6">
        <w:t xml:space="preserve"> Days </w:t>
      </w:r>
      <w:r w:rsidR="000330D4">
        <w:t xml:space="preserve">of the </w:t>
      </w:r>
      <w:r w:rsidR="00317775">
        <w:t xml:space="preserve">date of the </w:t>
      </w:r>
      <w:r w:rsidR="000330D4">
        <w:t>original Acceptance Tests</w:t>
      </w:r>
      <w:r w:rsidRPr="00E57BD6">
        <w:t xml:space="preserve">.   </w:t>
      </w:r>
      <w:r w:rsidR="000330D4">
        <w:t>Subject to paragraph</w:t>
      </w:r>
      <w:r w:rsidR="00DD79BE">
        <w:t>s</w:t>
      </w:r>
      <w:r w:rsidR="000330D4">
        <w:t xml:space="preserve"> </w:t>
      </w:r>
      <w:r w:rsidR="00DD79BE">
        <w:t>4.5 and 4.6</w:t>
      </w:r>
      <w:r w:rsidR="00317775">
        <w:t xml:space="preserve"> of this Schedule Part 1</w:t>
      </w:r>
      <w:r w:rsidR="000330D4">
        <w:t>, t</w:t>
      </w:r>
      <w:r w:rsidRPr="00E57BD6">
        <w:t xml:space="preserve">he Company shall then repeat the Acceptance Tests (at the Supplier’s expense) in accordance with </w:t>
      </w:r>
      <w:r w:rsidR="000330D4">
        <w:t>paragraphs 4.1 and 4.2 of this Schedule Part 1</w:t>
      </w:r>
      <w:r w:rsidRPr="00E57BD6">
        <w:t xml:space="preserve">, and the provisions </w:t>
      </w:r>
      <w:r w:rsidR="000330D4">
        <w:t>of this paragraph</w:t>
      </w:r>
      <w:r w:rsidRPr="00E57BD6">
        <w:t xml:space="preserve"> </w:t>
      </w:r>
      <w:r w:rsidR="000330D4">
        <w:t>4.4</w:t>
      </w:r>
      <w:r w:rsidRPr="00E57BD6">
        <w:t xml:space="preserve"> shall apply mutatis mutandis until the repeat tests are </w:t>
      </w:r>
      <w:r w:rsidR="000330D4">
        <w:t xml:space="preserve">successfully </w:t>
      </w:r>
      <w:r w:rsidRPr="00E57BD6">
        <w:t>completed.</w:t>
      </w:r>
    </w:p>
    <w:p w14:paraId="6B43CB0D" w14:textId="77777777" w:rsidR="00E57BD6" w:rsidRPr="00E57BD6" w:rsidRDefault="00DD79BE" w:rsidP="00A0507C">
      <w:pPr>
        <w:pStyle w:val="Untitledsubclause1"/>
        <w:tabs>
          <w:tab w:val="clear" w:pos="993"/>
          <w:tab w:val="left" w:pos="425"/>
        </w:tabs>
      </w:pPr>
      <w:r>
        <w:t>Subject to paragraph 4.6</w:t>
      </w:r>
      <w:r w:rsidR="00317775">
        <w:t xml:space="preserve"> of this Schedule Part 1</w:t>
      </w:r>
      <w:r>
        <w:t>, i</w:t>
      </w:r>
      <w:r w:rsidR="00E57BD6" w:rsidRPr="00E57BD6">
        <w:t xml:space="preserve">f the </w:t>
      </w:r>
      <w:r>
        <w:t>Supplier</w:t>
      </w:r>
      <w:r w:rsidR="00E57BD6" w:rsidRPr="00E57BD6">
        <w:t xml:space="preserve"> does not </w:t>
      </w:r>
      <w:r>
        <w:t>successfully complete</w:t>
      </w:r>
      <w:r w:rsidR="00E57BD6" w:rsidRPr="00E57BD6">
        <w:t xml:space="preserve"> </w:t>
      </w:r>
      <w:r>
        <w:t>any r</w:t>
      </w:r>
      <w:r w:rsidR="00E57BD6" w:rsidRPr="00E57BD6">
        <w:t xml:space="preserve">epeat tests </w:t>
      </w:r>
      <w:r w:rsidR="00317775">
        <w:t xml:space="preserve">conducted pursuant to paragraph 4.4 of this Schedule Part 1 </w:t>
      </w:r>
      <w:r w:rsidR="00E57BD6" w:rsidRPr="00E57BD6">
        <w:t xml:space="preserve">or if in the Company’s reasonable opinion </w:t>
      </w:r>
      <w:r>
        <w:t xml:space="preserve">any of </w:t>
      </w:r>
      <w:r w:rsidR="00E57BD6" w:rsidRPr="00E57BD6">
        <w:t xml:space="preserve">the Acceptance Tests fail to demonstrate that the </w:t>
      </w:r>
      <w:r>
        <w:t>System and/or the Services (or the relevant part of the System and/or the Services)</w:t>
      </w:r>
      <w:r w:rsidR="00E57BD6" w:rsidRPr="00E57BD6">
        <w:t xml:space="preserve"> complies with the Specification</w:t>
      </w:r>
      <w:r>
        <w:t>,</w:t>
      </w:r>
      <w:r w:rsidR="00E57BD6" w:rsidRPr="00E57BD6">
        <w:t xml:space="preserve"> performs the functions required of it in the Specification and satisfies the </w:t>
      </w:r>
      <w:r>
        <w:t>Acceptance</w:t>
      </w:r>
      <w:r w:rsidR="00E57BD6" w:rsidRPr="00E57BD6">
        <w:t xml:space="preserve"> Criteria, then the Company may by written notice to the Supplier elect at its sole option:-</w:t>
      </w:r>
    </w:p>
    <w:p w14:paraId="22D19441" w14:textId="77777777" w:rsidR="00E57BD6" w:rsidRPr="00E57BD6" w:rsidRDefault="00E57BD6" w:rsidP="00B95A78">
      <w:pPr>
        <w:numPr>
          <w:ilvl w:val="2"/>
          <w:numId w:val="10"/>
        </w:numPr>
        <w:tabs>
          <w:tab w:val="clear" w:pos="720"/>
          <w:tab w:val="clear" w:pos="1440"/>
          <w:tab w:val="clear" w:pos="1701"/>
          <w:tab w:val="left" w:pos="425"/>
          <w:tab w:val="left" w:pos="1134"/>
          <w:tab w:val="left" w:pos="2268"/>
          <w:tab w:val="left" w:pos="3459"/>
        </w:tabs>
        <w:spacing w:after="240"/>
        <w:rPr>
          <w:rFonts w:cs="Arial"/>
          <w:sz w:val="20"/>
        </w:rPr>
      </w:pPr>
      <w:r w:rsidRPr="00E57BD6">
        <w:rPr>
          <w:rFonts w:cs="Arial"/>
          <w:sz w:val="20"/>
        </w:rPr>
        <w:t xml:space="preserve">to require the Supplier to supply free of charge </w:t>
      </w:r>
      <w:r w:rsidR="00596356">
        <w:rPr>
          <w:rFonts w:cs="Arial"/>
          <w:sz w:val="20"/>
        </w:rPr>
        <w:t xml:space="preserve">(and as soon as reasonably practicable and in accordance with any specific timescales notified to the Supplier by the Company) </w:t>
      </w:r>
      <w:r w:rsidRPr="00E57BD6">
        <w:rPr>
          <w:rFonts w:cs="Arial"/>
          <w:sz w:val="20"/>
        </w:rPr>
        <w:t xml:space="preserve">such additional </w:t>
      </w:r>
      <w:r w:rsidR="00DD79BE">
        <w:rPr>
          <w:rFonts w:cs="Arial"/>
          <w:sz w:val="20"/>
        </w:rPr>
        <w:t>Implementation</w:t>
      </w:r>
      <w:r w:rsidRPr="00E57BD6">
        <w:rPr>
          <w:rFonts w:cs="Arial"/>
          <w:sz w:val="20"/>
        </w:rPr>
        <w:t xml:space="preserve"> Services or items to rectify such defects in or make such alterations to the </w:t>
      </w:r>
      <w:r w:rsidR="00DD79BE">
        <w:rPr>
          <w:rFonts w:cs="Arial"/>
          <w:sz w:val="20"/>
        </w:rPr>
        <w:t>System and/or the Services (or the relevant part of the System and/or the Services)</w:t>
      </w:r>
      <w:r w:rsidRPr="00E57BD6">
        <w:rPr>
          <w:rFonts w:cs="Arial"/>
          <w:sz w:val="20"/>
        </w:rPr>
        <w:t xml:space="preserve"> as may be necessary to enable the </w:t>
      </w:r>
      <w:r w:rsidR="00DD79BE">
        <w:rPr>
          <w:rFonts w:cs="Arial"/>
          <w:sz w:val="20"/>
        </w:rPr>
        <w:t xml:space="preserve">System and/or the Services (or the relevant part of the System and/or the Services) </w:t>
      </w:r>
      <w:r w:rsidRPr="00E57BD6">
        <w:rPr>
          <w:rFonts w:cs="Arial"/>
          <w:sz w:val="20"/>
        </w:rPr>
        <w:t xml:space="preserve">to satisfy such requirements; </w:t>
      </w:r>
    </w:p>
    <w:p w14:paraId="5D31560E" w14:textId="77777777" w:rsidR="00E57BD6" w:rsidRPr="00E57BD6" w:rsidRDefault="00E57BD6" w:rsidP="00B95A78">
      <w:pPr>
        <w:numPr>
          <w:ilvl w:val="2"/>
          <w:numId w:val="10"/>
        </w:numPr>
        <w:tabs>
          <w:tab w:val="clear" w:pos="720"/>
          <w:tab w:val="clear" w:pos="1440"/>
          <w:tab w:val="clear" w:pos="1701"/>
          <w:tab w:val="left" w:pos="425"/>
          <w:tab w:val="left" w:pos="1134"/>
          <w:tab w:val="left" w:pos="2268"/>
          <w:tab w:val="num" w:pos="2552"/>
          <w:tab w:val="left" w:pos="3459"/>
        </w:tabs>
        <w:spacing w:after="240"/>
        <w:rPr>
          <w:rFonts w:cs="Arial"/>
          <w:sz w:val="20"/>
        </w:rPr>
      </w:pPr>
      <w:r w:rsidRPr="00E57BD6">
        <w:rPr>
          <w:rFonts w:cs="Arial"/>
          <w:sz w:val="20"/>
        </w:rPr>
        <w:t xml:space="preserve">to accept and retain such part or parts of the </w:t>
      </w:r>
      <w:r w:rsidR="00DD79BE">
        <w:rPr>
          <w:rFonts w:cs="Arial"/>
          <w:sz w:val="20"/>
        </w:rPr>
        <w:t>System and/or the Services</w:t>
      </w:r>
      <w:r w:rsidRPr="00E57BD6">
        <w:rPr>
          <w:rFonts w:cs="Arial"/>
          <w:sz w:val="20"/>
        </w:rPr>
        <w:t xml:space="preserve"> as the Company shall in its absolute discretion select at such reduced price and on such terms as may be agreed between the Parties</w:t>
      </w:r>
      <w:r w:rsidR="00DD79BE">
        <w:rPr>
          <w:rFonts w:cs="Arial"/>
          <w:sz w:val="20"/>
        </w:rPr>
        <w:t>, provided that</w:t>
      </w:r>
      <w:r w:rsidRPr="00E57BD6">
        <w:rPr>
          <w:rFonts w:cs="Arial"/>
          <w:sz w:val="20"/>
        </w:rPr>
        <w:t xml:space="preserve"> in the absence of such agreement in respect of such reduced price or terms within fourteen (14) </w:t>
      </w:r>
      <w:r w:rsidR="00DD79BE">
        <w:rPr>
          <w:rFonts w:cs="Arial"/>
          <w:sz w:val="20"/>
        </w:rPr>
        <w:t>Working</w:t>
      </w:r>
      <w:r w:rsidRPr="00E57BD6">
        <w:rPr>
          <w:rFonts w:cs="Arial"/>
          <w:sz w:val="20"/>
        </w:rPr>
        <w:t xml:space="preserve"> Days after the date of such notice, the Company shall be entitled to reject the </w:t>
      </w:r>
      <w:r w:rsidR="00D1758F">
        <w:rPr>
          <w:rFonts w:cs="Arial"/>
          <w:sz w:val="20"/>
        </w:rPr>
        <w:t>System and/or the Services</w:t>
      </w:r>
      <w:r w:rsidRPr="00E57BD6">
        <w:rPr>
          <w:rFonts w:cs="Arial"/>
          <w:sz w:val="20"/>
        </w:rPr>
        <w:t xml:space="preserve"> in accordance with </w:t>
      </w:r>
      <w:r w:rsidR="00DD79BE">
        <w:rPr>
          <w:rFonts w:cs="Arial"/>
          <w:sz w:val="20"/>
        </w:rPr>
        <w:t xml:space="preserve">paragraph </w:t>
      </w:r>
      <w:r w:rsidR="00E7715E">
        <w:rPr>
          <w:rFonts w:cs="Arial"/>
          <w:sz w:val="20"/>
        </w:rPr>
        <w:t>4.5.4</w:t>
      </w:r>
      <w:r w:rsidR="00DD79BE">
        <w:rPr>
          <w:rFonts w:cs="Arial"/>
          <w:sz w:val="20"/>
        </w:rPr>
        <w:t xml:space="preserve"> of this Schedule Part 1</w:t>
      </w:r>
      <w:r w:rsidRPr="00E57BD6">
        <w:rPr>
          <w:rFonts w:cs="Arial"/>
          <w:sz w:val="20"/>
        </w:rPr>
        <w:t>;</w:t>
      </w:r>
    </w:p>
    <w:p w14:paraId="48BF4C20" w14:textId="77777777" w:rsidR="00E57BD6" w:rsidRPr="00E57BD6" w:rsidRDefault="00E57BD6" w:rsidP="00B95A78">
      <w:pPr>
        <w:numPr>
          <w:ilvl w:val="2"/>
          <w:numId w:val="10"/>
        </w:numPr>
        <w:tabs>
          <w:tab w:val="clear" w:pos="720"/>
          <w:tab w:val="clear" w:pos="1440"/>
          <w:tab w:val="clear" w:pos="1701"/>
          <w:tab w:val="left" w:pos="425"/>
          <w:tab w:val="left" w:pos="1134"/>
          <w:tab w:val="left" w:pos="2268"/>
          <w:tab w:val="num" w:pos="2977"/>
          <w:tab w:val="left" w:pos="3459"/>
        </w:tabs>
        <w:spacing w:after="240"/>
        <w:rPr>
          <w:rFonts w:cs="Arial"/>
          <w:sz w:val="20"/>
        </w:rPr>
      </w:pPr>
      <w:r w:rsidRPr="00E57BD6">
        <w:rPr>
          <w:rFonts w:cs="Arial"/>
          <w:sz w:val="20"/>
        </w:rPr>
        <w:t xml:space="preserve">to provisionally accept retain and use the whole or any part of the </w:t>
      </w:r>
      <w:r w:rsidR="00DD79BE">
        <w:rPr>
          <w:rFonts w:cs="Arial"/>
          <w:sz w:val="20"/>
        </w:rPr>
        <w:t>System and/or the Services</w:t>
      </w:r>
      <w:r w:rsidRPr="00E57BD6">
        <w:rPr>
          <w:rFonts w:cs="Arial"/>
          <w:sz w:val="20"/>
        </w:rPr>
        <w:t xml:space="preserve"> as the Company may determine, subject to any stated errors</w:t>
      </w:r>
      <w:r w:rsidR="00800637">
        <w:rPr>
          <w:rFonts w:cs="Arial"/>
          <w:sz w:val="20"/>
        </w:rPr>
        <w:t>,</w:t>
      </w:r>
      <w:r w:rsidRPr="00E57BD6">
        <w:rPr>
          <w:rFonts w:cs="Arial"/>
          <w:sz w:val="20"/>
        </w:rPr>
        <w:t xml:space="preserve"> faults or defects notified to the Supplier with such acceptance</w:t>
      </w:r>
      <w:r w:rsidR="00DD79BE">
        <w:rPr>
          <w:rFonts w:cs="Arial"/>
          <w:sz w:val="20"/>
        </w:rPr>
        <w:t xml:space="preserve"> (which the Supplier shall be required to resolve within the  period specified by the Company as a condition of such provisional acceptance)</w:t>
      </w:r>
      <w:r w:rsidRPr="00E57BD6">
        <w:rPr>
          <w:rFonts w:cs="Arial"/>
          <w:sz w:val="20"/>
        </w:rPr>
        <w:t xml:space="preserve">; </w:t>
      </w:r>
      <w:r w:rsidR="00E7715E">
        <w:rPr>
          <w:rFonts w:cs="Arial"/>
          <w:sz w:val="20"/>
        </w:rPr>
        <w:t>and/</w:t>
      </w:r>
      <w:r w:rsidR="00800637">
        <w:rPr>
          <w:rFonts w:cs="Arial"/>
          <w:sz w:val="20"/>
        </w:rPr>
        <w:t>or</w:t>
      </w:r>
    </w:p>
    <w:p w14:paraId="6DD836D2" w14:textId="77777777" w:rsidR="00E57BD6" w:rsidRPr="00E57BD6" w:rsidRDefault="00E57BD6" w:rsidP="00B95A78">
      <w:pPr>
        <w:numPr>
          <w:ilvl w:val="2"/>
          <w:numId w:val="10"/>
        </w:numPr>
        <w:tabs>
          <w:tab w:val="clear" w:pos="720"/>
          <w:tab w:val="clear" w:pos="1440"/>
          <w:tab w:val="clear" w:pos="1701"/>
          <w:tab w:val="left" w:pos="425"/>
          <w:tab w:val="left" w:pos="1134"/>
          <w:tab w:val="left" w:pos="2268"/>
          <w:tab w:val="num" w:pos="3119"/>
          <w:tab w:val="left" w:pos="3459"/>
        </w:tabs>
        <w:spacing w:after="240"/>
        <w:rPr>
          <w:rFonts w:cs="Arial"/>
          <w:sz w:val="20"/>
        </w:rPr>
      </w:pPr>
      <w:r w:rsidRPr="00E57BD6">
        <w:rPr>
          <w:rFonts w:cs="Arial"/>
          <w:sz w:val="20"/>
        </w:rPr>
        <w:t xml:space="preserve">to reject the </w:t>
      </w:r>
      <w:r w:rsidR="00DD79BE">
        <w:rPr>
          <w:rFonts w:cs="Arial"/>
          <w:sz w:val="20"/>
        </w:rPr>
        <w:t>System and/or the Services</w:t>
      </w:r>
      <w:r w:rsidRPr="00E57BD6">
        <w:rPr>
          <w:rFonts w:cs="Arial"/>
          <w:sz w:val="20"/>
        </w:rPr>
        <w:t xml:space="preserve"> (or if appropriate any relevant part or parts </w:t>
      </w:r>
      <w:r w:rsidR="00800637">
        <w:rPr>
          <w:rFonts w:cs="Arial"/>
          <w:sz w:val="20"/>
        </w:rPr>
        <w:t>of the System and/or the Services</w:t>
      </w:r>
      <w:r w:rsidRPr="00E57BD6">
        <w:rPr>
          <w:rFonts w:cs="Arial"/>
          <w:sz w:val="20"/>
        </w:rPr>
        <w:t xml:space="preserve">) as not being in conformity with </w:t>
      </w:r>
      <w:r w:rsidR="00D1758F">
        <w:rPr>
          <w:rFonts w:cs="Arial"/>
          <w:sz w:val="20"/>
        </w:rPr>
        <w:t>this Agreement</w:t>
      </w:r>
      <w:r w:rsidRPr="00E57BD6">
        <w:rPr>
          <w:rFonts w:cs="Arial"/>
          <w:sz w:val="20"/>
        </w:rPr>
        <w:t xml:space="preserve"> in which event the Supplier shall be deemed to have committed a non-remed</w:t>
      </w:r>
      <w:r w:rsidR="00082D45">
        <w:rPr>
          <w:rFonts w:cs="Arial"/>
          <w:sz w:val="20"/>
        </w:rPr>
        <w:t>iable</w:t>
      </w:r>
      <w:r w:rsidR="00800637">
        <w:rPr>
          <w:rFonts w:cs="Arial"/>
          <w:sz w:val="20"/>
        </w:rPr>
        <w:t>,</w:t>
      </w:r>
      <w:r w:rsidR="00082D45">
        <w:rPr>
          <w:rFonts w:cs="Arial"/>
          <w:sz w:val="20"/>
        </w:rPr>
        <w:t xml:space="preserve"> material breach of </w:t>
      </w:r>
      <w:r w:rsidR="00800637">
        <w:rPr>
          <w:rFonts w:cs="Arial"/>
          <w:sz w:val="20"/>
        </w:rPr>
        <w:t>this Agreement</w:t>
      </w:r>
      <w:r w:rsidR="00082D45">
        <w:rPr>
          <w:rFonts w:cs="Arial"/>
          <w:sz w:val="20"/>
        </w:rPr>
        <w:t>.</w:t>
      </w:r>
    </w:p>
    <w:p w14:paraId="1ABC1645" w14:textId="1325DA1C" w:rsidR="00E57BD6" w:rsidRPr="00E57BD6" w:rsidRDefault="00082D45" w:rsidP="00A0507C">
      <w:pPr>
        <w:pStyle w:val="Untitledsubclause1"/>
        <w:tabs>
          <w:tab w:val="clear" w:pos="993"/>
          <w:tab w:val="left" w:pos="425"/>
        </w:tabs>
      </w:pPr>
      <w:r>
        <w:t xml:space="preserve">For the avoidance of any doubt, the Supplier’s obligations and the Company’s rights and remedies under this </w:t>
      </w:r>
      <w:r w:rsidR="00FA2507">
        <w:t>paragraph 4 of Schedule Part 1</w:t>
      </w:r>
      <w:r>
        <w:t xml:space="preserve"> are without prejudice to the </w:t>
      </w:r>
      <w:r w:rsidR="00E7715E">
        <w:t xml:space="preserve">Supplier’s obligations and the </w:t>
      </w:r>
      <w:r>
        <w:t xml:space="preserve">Company’s rights and remedies under and/or pursuant to Clause </w:t>
      </w:r>
      <w:r w:rsidR="00504635">
        <w:fldChar w:fldCharType="begin"/>
      </w:r>
      <w:r w:rsidR="00504635">
        <w:instrText xml:space="preserve"> REF _Ref104555899 \r \h </w:instrText>
      </w:r>
      <w:r w:rsidR="00504635">
        <w:fldChar w:fldCharType="separate"/>
      </w:r>
      <w:r w:rsidR="00C93F7F">
        <w:t>9</w:t>
      </w:r>
      <w:r w:rsidR="00504635">
        <w:fldChar w:fldCharType="end"/>
      </w:r>
      <w:r w:rsidR="00E7715E">
        <w:t xml:space="preserve"> of th</w:t>
      </w:r>
      <w:r w:rsidR="00776155">
        <w:t>is</w:t>
      </w:r>
      <w:r w:rsidR="00E7715E">
        <w:t xml:space="preserve"> Agreement (Delays) in respect of the Supplier’s failure to meet any Key Milestones.</w:t>
      </w:r>
    </w:p>
    <w:p w14:paraId="3CAF11D5" w14:textId="77777777" w:rsidR="00452A9D" w:rsidRPr="00A0507C" w:rsidRDefault="00452A9D" w:rsidP="00A0507C">
      <w:pPr>
        <w:pStyle w:val="TitleClause"/>
      </w:pPr>
      <w:r w:rsidRPr="00A0507C">
        <w:t>KEY MILESTONES</w:t>
      </w:r>
    </w:p>
    <w:p w14:paraId="234BFE22" w14:textId="77777777" w:rsidR="00452A9D" w:rsidRPr="00AD164A" w:rsidRDefault="00452A9D" w:rsidP="00452A9D">
      <w:pPr>
        <w:tabs>
          <w:tab w:val="clear" w:pos="720"/>
          <w:tab w:val="left" w:pos="1134"/>
          <w:tab w:val="left" w:pos="3459"/>
        </w:tabs>
        <w:spacing w:after="240"/>
        <w:ind w:left="425"/>
        <w:rPr>
          <w:rFonts w:cs="Arial"/>
          <w:sz w:val="20"/>
        </w:rPr>
      </w:pPr>
      <w:r w:rsidRPr="00AD164A">
        <w:rPr>
          <w:rFonts w:cs="Arial"/>
          <w:sz w:val="20"/>
        </w:rPr>
        <w:t>The Key Milestones are as follows:</w:t>
      </w:r>
    </w:p>
    <w:tbl>
      <w:tblPr>
        <w:tblW w:w="7924"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770"/>
        <w:gridCol w:w="2618"/>
        <w:gridCol w:w="2268"/>
        <w:gridCol w:w="2268"/>
      </w:tblGrid>
      <w:tr w:rsidR="00452A9D" w:rsidRPr="00AD164A" w14:paraId="2222C0D8" w14:textId="77777777" w:rsidTr="00140E3D">
        <w:tc>
          <w:tcPr>
            <w:tcW w:w="770" w:type="dxa"/>
            <w:tcBorders>
              <w:top w:val="single" w:sz="4" w:space="0" w:color="auto"/>
              <w:left w:val="single" w:sz="4" w:space="0" w:color="auto"/>
              <w:bottom w:val="single" w:sz="4" w:space="0" w:color="auto"/>
              <w:right w:val="single" w:sz="4" w:space="0" w:color="auto"/>
            </w:tcBorders>
            <w:shd w:val="clear" w:color="auto" w:fill="D9EEFF"/>
          </w:tcPr>
          <w:p w14:paraId="35612B74" w14:textId="77777777" w:rsidR="00452A9D" w:rsidRPr="00AD164A" w:rsidRDefault="00452A9D" w:rsidP="00140E3D">
            <w:pPr>
              <w:ind w:left="720"/>
              <w:jc w:val="left"/>
              <w:rPr>
                <w:rFonts w:cs="Arial"/>
                <w:b/>
                <w:sz w:val="20"/>
              </w:rPr>
            </w:pPr>
          </w:p>
        </w:tc>
        <w:tc>
          <w:tcPr>
            <w:tcW w:w="2618" w:type="dxa"/>
            <w:tcBorders>
              <w:top w:val="single" w:sz="4" w:space="0" w:color="auto"/>
              <w:left w:val="single" w:sz="4" w:space="0" w:color="auto"/>
              <w:bottom w:val="single" w:sz="4" w:space="0" w:color="auto"/>
              <w:right w:val="single" w:sz="4" w:space="0" w:color="auto"/>
            </w:tcBorders>
            <w:shd w:val="clear" w:color="auto" w:fill="D9EEFF"/>
          </w:tcPr>
          <w:p w14:paraId="6BCCD775" w14:textId="77777777" w:rsidR="00452A9D" w:rsidRPr="007E3622" w:rsidRDefault="00452A9D" w:rsidP="00140E3D">
            <w:pPr>
              <w:rPr>
                <w:rFonts w:cs="Arial"/>
                <w:b/>
                <w:color w:val="000000"/>
                <w:sz w:val="20"/>
              </w:rPr>
            </w:pPr>
            <w:r w:rsidRPr="007E3622">
              <w:rPr>
                <w:rFonts w:cs="Arial"/>
                <w:b/>
                <w:color w:val="000000"/>
                <w:sz w:val="20"/>
              </w:rPr>
              <w:t>Key Milestone</w:t>
            </w:r>
          </w:p>
        </w:tc>
        <w:tc>
          <w:tcPr>
            <w:tcW w:w="2268" w:type="dxa"/>
            <w:tcBorders>
              <w:top w:val="single" w:sz="4" w:space="0" w:color="auto"/>
              <w:left w:val="single" w:sz="4" w:space="0" w:color="auto"/>
              <w:bottom w:val="single" w:sz="4" w:space="0" w:color="auto"/>
              <w:right w:val="single" w:sz="4" w:space="0" w:color="auto"/>
            </w:tcBorders>
            <w:shd w:val="clear" w:color="auto" w:fill="D9EEFF"/>
          </w:tcPr>
          <w:p w14:paraId="2C7286EF" w14:textId="77777777" w:rsidR="00452A9D" w:rsidRPr="00AD164A" w:rsidRDefault="00452A9D" w:rsidP="00140E3D">
            <w:pPr>
              <w:rPr>
                <w:rFonts w:cs="Arial"/>
                <w:b/>
                <w:sz w:val="20"/>
              </w:rPr>
            </w:pPr>
            <w:r w:rsidRPr="00AD164A">
              <w:rPr>
                <w:rFonts w:cs="Arial"/>
                <w:b/>
                <w:sz w:val="20"/>
              </w:rPr>
              <w:t>Reference to Implementation Plan (for information)</w:t>
            </w:r>
          </w:p>
        </w:tc>
        <w:tc>
          <w:tcPr>
            <w:tcW w:w="2268" w:type="dxa"/>
            <w:tcBorders>
              <w:top w:val="single" w:sz="4" w:space="0" w:color="auto"/>
              <w:left w:val="single" w:sz="4" w:space="0" w:color="auto"/>
              <w:bottom w:val="single" w:sz="4" w:space="0" w:color="auto"/>
              <w:right w:val="single" w:sz="4" w:space="0" w:color="auto"/>
            </w:tcBorders>
            <w:shd w:val="clear" w:color="auto" w:fill="D9EEFF"/>
          </w:tcPr>
          <w:p w14:paraId="40AF5A29" w14:textId="77777777" w:rsidR="00452A9D" w:rsidRPr="00AD164A" w:rsidRDefault="00452A9D" w:rsidP="00140E3D">
            <w:pPr>
              <w:rPr>
                <w:rFonts w:cs="Arial"/>
                <w:b/>
                <w:sz w:val="20"/>
              </w:rPr>
            </w:pPr>
            <w:r w:rsidRPr="00AD164A">
              <w:rPr>
                <w:rFonts w:cs="Arial"/>
                <w:b/>
                <w:sz w:val="20"/>
              </w:rPr>
              <w:t>Key Milestone Date</w:t>
            </w:r>
          </w:p>
        </w:tc>
      </w:tr>
      <w:tr w:rsidR="00452A9D" w:rsidRPr="00AD164A" w14:paraId="1AEDD3F0" w14:textId="77777777" w:rsidTr="00140E3D">
        <w:tc>
          <w:tcPr>
            <w:tcW w:w="770" w:type="dxa"/>
            <w:tcBorders>
              <w:top w:val="single" w:sz="4" w:space="0" w:color="auto"/>
              <w:left w:val="single" w:sz="4" w:space="0" w:color="auto"/>
              <w:bottom w:val="single" w:sz="4" w:space="0" w:color="auto"/>
              <w:right w:val="single" w:sz="4" w:space="0" w:color="auto"/>
            </w:tcBorders>
            <w:shd w:val="clear" w:color="auto" w:fill="D9EEFF"/>
          </w:tcPr>
          <w:p w14:paraId="2A4CF22A" w14:textId="77777777" w:rsidR="00452A9D" w:rsidRPr="00AD164A" w:rsidRDefault="00452A9D" w:rsidP="00B95A78">
            <w:pPr>
              <w:numPr>
                <w:ilvl w:val="0"/>
                <w:numId w:val="9"/>
              </w:numPr>
              <w:tabs>
                <w:tab w:val="num" w:pos="426"/>
              </w:tabs>
              <w:ind w:hanging="720"/>
              <w:jc w:val="left"/>
              <w:rPr>
                <w:rFonts w:cs="Arial"/>
                <w:sz w:val="20"/>
              </w:rPr>
            </w:pPr>
          </w:p>
        </w:tc>
        <w:tc>
          <w:tcPr>
            <w:tcW w:w="2618" w:type="dxa"/>
            <w:tcBorders>
              <w:top w:val="single" w:sz="4" w:space="0" w:color="auto"/>
              <w:left w:val="single" w:sz="4" w:space="0" w:color="auto"/>
              <w:bottom w:val="single" w:sz="4" w:space="0" w:color="auto"/>
              <w:right w:val="single" w:sz="4" w:space="0" w:color="auto"/>
            </w:tcBorders>
            <w:shd w:val="clear" w:color="auto" w:fill="D9EEFF"/>
          </w:tcPr>
          <w:p w14:paraId="64F30AF9" w14:textId="77777777" w:rsidR="00452A9D" w:rsidRPr="00AD164A" w:rsidRDefault="00452A9D" w:rsidP="00140E3D">
            <w:pPr>
              <w:rPr>
                <w:rFonts w:cs="Arial"/>
                <w:color w:val="FF0000"/>
                <w:sz w:val="20"/>
              </w:rPr>
            </w:pPr>
            <w:r w:rsidRPr="00AD164A">
              <w:rPr>
                <w:rFonts w:cs="Arial"/>
                <w:b/>
                <w:bCs/>
                <w:color w:val="000000"/>
                <w:sz w:val="20"/>
                <w:highlight w:val="yellow"/>
              </w:rPr>
              <w:t>[NOTE – TO BE POPULATED]</w:t>
            </w:r>
          </w:p>
        </w:tc>
        <w:tc>
          <w:tcPr>
            <w:tcW w:w="2268" w:type="dxa"/>
            <w:tcBorders>
              <w:top w:val="single" w:sz="4" w:space="0" w:color="auto"/>
              <w:left w:val="single" w:sz="4" w:space="0" w:color="auto"/>
              <w:bottom w:val="single" w:sz="4" w:space="0" w:color="auto"/>
              <w:right w:val="single" w:sz="4" w:space="0" w:color="auto"/>
            </w:tcBorders>
            <w:shd w:val="clear" w:color="auto" w:fill="D9EEFF"/>
          </w:tcPr>
          <w:p w14:paraId="5AF8EADE" w14:textId="77777777" w:rsidR="00452A9D" w:rsidRPr="00AD164A" w:rsidRDefault="00452A9D" w:rsidP="00140E3D">
            <w:pPr>
              <w:rPr>
                <w:rFonts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D9EEFF"/>
          </w:tcPr>
          <w:p w14:paraId="1A571C85" w14:textId="77777777" w:rsidR="00452A9D" w:rsidRPr="00AD164A" w:rsidRDefault="00452A9D" w:rsidP="00140E3D">
            <w:pPr>
              <w:rPr>
                <w:rFonts w:cs="Arial"/>
                <w:sz w:val="20"/>
              </w:rPr>
            </w:pPr>
          </w:p>
        </w:tc>
      </w:tr>
    </w:tbl>
    <w:p w14:paraId="30E86BD1" w14:textId="77777777" w:rsidR="00452A9D" w:rsidRPr="00AD164A" w:rsidRDefault="00452A9D" w:rsidP="00452A9D">
      <w:pPr>
        <w:tabs>
          <w:tab w:val="clear" w:pos="720"/>
          <w:tab w:val="left" w:pos="1134"/>
          <w:tab w:val="left" w:pos="3459"/>
        </w:tabs>
        <w:spacing w:after="240"/>
        <w:rPr>
          <w:rFonts w:cs="Arial"/>
          <w:sz w:val="20"/>
        </w:rPr>
      </w:pPr>
    </w:p>
    <w:p w14:paraId="5F7CEB4B" w14:textId="77777777" w:rsidR="00452A9D" w:rsidRPr="00A0507C" w:rsidRDefault="00452A9D" w:rsidP="00A0507C">
      <w:pPr>
        <w:pStyle w:val="TitleClause"/>
      </w:pPr>
      <w:bookmarkStart w:id="394" w:name="_BPDC_LN_INS_1640"/>
      <w:bookmarkEnd w:id="394"/>
      <w:r w:rsidRPr="00A0507C">
        <w:lastRenderedPageBreak/>
        <w:t>DELAY PAYMENTS</w:t>
      </w:r>
    </w:p>
    <w:p w14:paraId="565B8931" w14:textId="77777777" w:rsidR="00452A9D" w:rsidRPr="00AD164A" w:rsidRDefault="00452A9D" w:rsidP="00452A9D">
      <w:pPr>
        <w:spacing w:after="240"/>
        <w:ind w:left="425"/>
        <w:rPr>
          <w:rFonts w:cs="Arial"/>
          <w:bCs/>
          <w:color w:val="000000"/>
          <w:sz w:val="20"/>
        </w:rPr>
      </w:pPr>
      <w:r w:rsidRPr="00AD164A">
        <w:rPr>
          <w:rFonts w:cs="Arial"/>
          <w:bCs/>
          <w:color w:val="000000"/>
          <w:sz w:val="20"/>
        </w:rPr>
        <w:t>The Delay Payments applicable to the Key Milestones are as set out in the table below:</w:t>
      </w:r>
    </w:p>
    <w:tbl>
      <w:tblPr>
        <w:tblW w:w="7920"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70"/>
        <w:gridCol w:w="4319"/>
        <w:gridCol w:w="2831"/>
      </w:tblGrid>
      <w:tr w:rsidR="00452A9D" w:rsidRPr="00AD164A" w14:paraId="657917C0" w14:textId="77777777" w:rsidTr="00140E3D">
        <w:tc>
          <w:tcPr>
            <w:tcW w:w="770" w:type="dxa"/>
            <w:shd w:val="clear" w:color="auto" w:fill="D9EEFF"/>
          </w:tcPr>
          <w:p w14:paraId="10AAFAB0" w14:textId="77777777" w:rsidR="00452A9D" w:rsidRPr="00AD164A" w:rsidRDefault="00452A9D" w:rsidP="00140E3D">
            <w:pPr>
              <w:rPr>
                <w:rFonts w:cs="Arial"/>
                <w:b/>
                <w:bCs/>
                <w:color w:val="000000"/>
                <w:sz w:val="20"/>
              </w:rPr>
            </w:pPr>
            <w:r w:rsidRPr="00AD164A">
              <w:rPr>
                <w:rFonts w:cs="Arial"/>
                <w:b/>
                <w:bCs/>
                <w:color w:val="000000"/>
                <w:sz w:val="20"/>
              </w:rPr>
              <w:t>No.</w:t>
            </w:r>
          </w:p>
        </w:tc>
        <w:tc>
          <w:tcPr>
            <w:tcW w:w="4319" w:type="dxa"/>
            <w:shd w:val="clear" w:color="auto" w:fill="D9EEFF"/>
          </w:tcPr>
          <w:p w14:paraId="0A5FFC45" w14:textId="77777777" w:rsidR="00452A9D" w:rsidRPr="00AD164A" w:rsidRDefault="00452A9D" w:rsidP="00140E3D">
            <w:pPr>
              <w:rPr>
                <w:rFonts w:cs="Arial"/>
                <w:b/>
                <w:bCs/>
                <w:color w:val="000000"/>
                <w:sz w:val="20"/>
              </w:rPr>
            </w:pPr>
            <w:r w:rsidRPr="00AD164A">
              <w:rPr>
                <w:rFonts w:cs="Arial"/>
                <w:b/>
                <w:bCs/>
                <w:color w:val="000000"/>
                <w:sz w:val="20"/>
              </w:rPr>
              <w:t>Description of Key Milestone</w:t>
            </w:r>
          </w:p>
        </w:tc>
        <w:tc>
          <w:tcPr>
            <w:tcW w:w="2831" w:type="dxa"/>
            <w:shd w:val="clear" w:color="auto" w:fill="D9EEFF"/>
          </w:tcPr>
          <w:p w14:paraId="1F5D9DBD" w14:textId="77777777" w:rsidR="00452A9D" w:rsidRPr="00AD164A" w:rsidRDefault="00452A9D" w:rsidP="00140E3D">
            <w:pPr>
              <w:rPr>
                <w:rFonts w:cs="Arial"/>
                <w:b/>
                <w:bCs/>
                <w:color w:val="000000"/>
                <w:sz w:val="20"/>
              </w:rPr>
            </w:pPr>
            <w:r w:rsidRPr="00AD164A">
              <w:rPr>
                <w:rFonts w:cs="Arial"/>
                <w:b/>
                <w:bCs/>
                <w:color w:val="000000"/>
                <w:sz w:val="20"/>
              </w:rPr>
              <w:t>Delay Payments</w:t>
            </w:r>
          </w:p>
        </w:tc>
      </w:tr>
      <w:tr w:rsidR="00452A9D" w:rsidRPr="00AD164A" w14:paraId="65617EB4" w14:textId="77777777" w:rsidTr="00140E3D">
        <w:tc>
          <w:tcPr>
            <w:tcW w:w="770" w:type="dxa"/>
            <w:shd w:val="clear" w:color="auto" w:fill="D9EEFF"/>
          </w:tcPr>
          <w:p w14:paraId="71911483" w14:textId="77777777" w:rsidR="00452A9D" w:rsidRPr="00AD164A" w:rsidRDefault="00452A9D" w:rsidP="00140E3D">
            <w:pPr>
              <w:rPr>
                <w:rFonts w:cs="Arial"/>
                <w:bCs/>
                <w:color w:val="000000"/>
                <w:sz w:val="20"/>
              </w:rPr>
            </w:pPr>
            <w:r w:rsidRPr="00AD164A">
              <w:rPr>
                <w:rFonts w:cs="Arial"/>
                <w:bCs/>
                <w:color w:val="000000"/>
                <w:sz w:val="20"/>
              </w:rPr>
              <w:t>1.</w:t>
            </w:r>
          </w:p>
        </w:tc>
        <w:tc>
          <w:tcPr>
            <w:tcW w:w="4319" w:type="dxa"/>
            <w:shd w:val="clear" w:color="auto" w:fill="D9EEFF"/>
          </w:tcPr>
          <w:p w14:paraId="65CCD7C7" w14:textId="77777777" w:rsidR="00452A9D" w:rsidRPr="00AD164A" w:rsidRDefault="00452A9D" w:rsidP="00140E3D">
            <w:pPr>
              <w:rPr>
                <w:rFonts w:cs="Arial"/>
                <w:b/>
                <w:bCs/>
                <w:color w:val="000000"/>
                <w:sz w:val="20"/>
              </w:rPr>
            </w:pPr>
            <w:r w:rsidRPr="00AD164A">
              <w:rPr>
                <w:rFonts w:cs="Arial"/>
                <w:b/>
                <w:bCs/>
                <w:color w:val="000000"/>
                <w:sz w:val="20"/>
                <w:highlight w:val="yellow"/>
              </w:rPr>
              <w:t>[NOTE – TO BE POPULATED]</w:t>
            </w:r>
          </w:p>
        </w:tc>
        <w:tc>
          <w:tcPr>
            <w:tcW w:w="2831" w:type="dxa"/>
            <w:shd w:val="clear" w:color="auto" w:fill="D9EEFF"/>
          </w:tcPr>
          <w:p w14:paraId="7E7EE699" w14:textId="77777777" w:rsidR="00452A9D" w:rsidRPr="00AD164A" w:rsidRDefault="00452A9D" w:rsidP="00140E3D">
            <w:pPr>
              <w:rPr>
                <w:rFonts w:cs="Arial"/>
                <w:bCs/>
                <w:color w:val="000000"/>
                <w:sz w:val="20"/>
              </w:rPr>
            </w:pPr>
          </w:p>
        </w:tc>
      </w:tr>
    </w:tbl>
    <w:p w14:paraId="6846BACC" w14:textId="77777777" w:rsidR="00452A9D" w:rsidRPr="00AD164A" w:rsidRDefault="00452A9D" w:rsidP="00452A9D">
      <w:pPr>
        <w:spacing w:after="240"/>
        <w:rPr>
          <w:rFonts w:cs="Arial"/>
          <w:bCs/>
          <w:sz w:val="20"/>
        </w:rPr>
      </w:pPr>
    </w:p>
    <w:p w14:paraId="7C79042A" w14:textId="77777777" w:rsidR="00452A9D" w:rsidRPr="00A0507C" w:rsidRDefault="00094C43" w:rsidP="00A0507C">
      <w:pPr>
        <w:pStyle w:val="TitleClause"/>
      </w:pPr>
      <w:bookmarkStart w:id="395" w:name="_BPDC_LN_INS_1639"/>
      <w:bookmarkEnd w:id="395"/>
      <w:r w:rsidRPr="00A0507C">
        <w:t xml:space="preserve">SIGNIFICANT DELAY </w:t>
      </w:r>
      <w:r w:rsidR="00452A9D" w:rsidRPr="00A0507C">
        <w:t>DATES</w:t>
      </w:r>
    </w:p>
    <w:p w14:paraId="49A1BA37" w14:textId="77777777" w:rsidR="00452A9D" w:rsidRPr="00AD164A" w:rsidRDefault="00452A9D" w:rsidP="00452A9D">
      <w:pPr>
        <w:spacing w:after="240"/>
        <w:ind w:left="425"/>
        <w:rPr>
          <w:rFonts w:cs="Arial"/>
          <w:bCs/>
          <w:sz w:val="20"/>
        </w:rPr>
      </w:pPr>
      <w:r w:rsidRPr="00AD164A">
        <w:rPr>
          <w:rFonts w:cs="Arial"/>
          <w:bCs/>
          <w:sz w:val="20"/>
        </w:rPr>
        <w:t xml:space="preserve">The </w:t>
      </w:r>
      <w:r w:rsidR="00094C43">
        <w:rPr>
          <w:rFonts w:cs="Arial"/>
          <w:bCs/>
          <w:sz w:val="20"/>
        </w:rPr>
        <w:t>Significant Delay</w:t>
      </w:r>
      <w:r w:rsidR="00094C43" w:rsidRPr="00AD164A">
        <w:rPr>
          <w:rFonts w:cs="Arial"/>
          <w:bCs/>
          <w:sz w:val="20"/>
        </w:rPr>
        <w:t xml:space="preserve"> </w:t>
      </w:r>
      <w:r w:rsidRPr="00AD164A">
        <w:rPr>
          <w:rFonts w:cs="Arial"/>
          <w:bCs/>
          <w:sz w:val="20"/>
        </w:rPr>
        <w:t>Date(s) applicable to the Key Milestones are as set out in the table below:</w:t>
      </w:r>
    </w:p>
    <w:tbl>
      <w:tblPr>
        <w:tblW w:w="7920"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70"/>
        <w:gridCol w:w="4319"/>
        <w:gridCol w:w="2831"/>
      </w:tblGrid>
      <w:tr w:rsidR="00452A9D" w:rsidRPr="00AD164A" w14:paraId="3E7B8468" w14:textId="77777777" w:rsidTr="00140E3D">
        <w:tc>
          <w:tcPr>
            <w:tcW w:w="770" w:type="dxa"/>
            <w:shd w:val="clear" w:color="auto" w:fill="D9EEFF"/>
          </w:tcPr>
          <w:p w14:paraId="5C71ACAA" w14:textId="77777777" w:rsidR="00452A9D" w:rsidRPr="00AD164A" w:rsidRDefault="00452A9D" w:rsidP="00140E3D">
            <w:pPr>
              <w:rPr>
                <w:rFonts w:cs="Arial"/>
                <w:b/>
                <w:bCs/>
                <w:color w:val="000000"/>
                <w:sz w:val="20"/>
              </w:rPr>
            </w:pPr>
            <w:r w:rsidRPr="00AD164A">
              <w:rPr>
                <w:rFonts w:cs="Arial"/>
                <w:b/>
                <w:bCs/>
                <w:color w:val="000000"/>
                <w:sz w:val="20"/>
              </w:rPr>
              <w:t>No.</w:t>
            </w:r>
          </w:p>
        </w:tc>
        <w:tc>
          <w:tcPr>
            <w:tcW w:w="4319" w:type="dxa"/>
            <w:shd w:val="clear" w:color="auto" w:fill="D9EEFF"/>
          </w:tcPr>
          <w:p w14:paraId="0FF9EA0D" w14:textId="77777777" w:rsidR="00452A9D" w:rsidRPr="00AD164A" w:rsidRDefault="00452A9D" w:rsidP="00140E3D">
            <w:pPr>
              <w:rPr>
                <w:rFonts w:cs="Arial"/>
                <w:b/>
                <w:bCs/>
                <w:color w:val="000000"/>
                <w:sz w:val="20"/>
              </w:rPr>
            </w:pPr>
            <w:r w:rsidRPr="00AD164A">
              <w:rPr>
                <w:rFonts w:cs="Arial"/>
                <w:b/>
                <w:bCs/>
                <w:color w:val="000000"/>
                <w:sz w:val="20"/>
              </w:rPr>
              <w:t>Description of Key Milestone</w:t>
            </w:r>
          </w:p>
        </w:tc>
        <w:tc>
          <w:tcPr>
            <w:tcW w:w="2831" w:type="dxa"/>
            <w:shd w:val="clear" w:color="auto" w:fill="D9EEFF"/>
          </w:tcPr>
          <w:p w14:paraId="0194A49B" w14:textId="77777777" w:rsidR="00452A9D" w:rsidRPr="00AD164A" w:rsidRDefault="00094C43" w:rsidP="00140E3D">
            <w:pPr>
              <w:rPr>
                <w:rFonts w:cs="Arial"/>
                <w:b/>
                <w:bCs/>
                <w:color w:val="000000"/>
                <w:sz w:val="20"/>
              </w:rPr>
            </w:pPr>
            <w:r>
              <w:rPr>
                <w:rFonts w:cs="Arial"/>
                <w:b/>
                <w:bCs/>
                <w:color w:val="000000"/>
                <w:sz w:val="20"/>
              </w:rPr>
              <w:t>Significant Delay</w:t>
            </w:r>
            <w:r w:rsidRPr="00AD164A">
              <w:rPr>
                <w:rFonts w:cs="Arial"/>
                <w:b/>
                <w:bCs/>
                <w:color w:val="000000"/>
                <w:sz w:val="20"/>
              </w:rPr>
              <w:t xml:space="preserve"> </w:t>
            </w:r>
            <w:r w:rsidR="00452A9D" w:rsidRPr="00AD164A">
              <w:rPr>
                <w:rFonts w:cs="Arial"/>
                <w:b/>
                <w:bCs/>
                <w:color w:val="000000"/>
                <w:sz w:val="20"/>
              </w:rPr>
              <w:t>Date</w:t>
            </w:r>
          </w:p>
        </w:tc>
      </w:tr>
      <w:tr w:rsidR="00452A9D" w:rsidRPr="00AD164A" w14:paraId="1A13DDFC" w14:textId="77777777" w:rsidTr="00140E3D">
        <w:tc>
          <w:tcPr>
            <w:tcW w:w="770" w:type="dxa"/>
            <w:shd w:val="clear" w:color="auto" w:fill="D9EEFF"/>
          </w:tcPr>
          <w:p w14:paraId="2393692B" w14:textId="77777777" w:rsidR="00452A9D" w:rsidRPr="00AD164A" w:rsidRDefault="00452A9D" w:rsidP="00140E3D">
            <w:pPr>
              <w:rPr>
                <w:rFonts w:cs="Arial"/>
                <w:bCs/>
                <w:color w:val="000000"/>
                <w:sz w:val="20"/>
              </w:rPr>
            </w:pPr>
            <w:r w:rsidRPr="00AD164A">
              <w:rPr>
                <w:rFonts w:cs="Arial"/>
                <w:bCs/>
                <w:color w:val="000000"/>
                <w:sz w:val="20"/>
              </w:rPr>
              <w:t>1.</w:t>
            </w:r>
          </w:p>
        </w:tc>
        <w:tc>
          <w:tcPr>
            <w:tcW w:w="4319" w:type="dxa"/>
            <w:shd w:val="clear" w:color="auto" w:fill="D9EEFF"/>
          </w:tcPr>
          <w:p w14:paraId="69365E53" w14:textId="77777777" w:rsidR="00452A9D" w:rsidRPr="00AD164A" w:rsidRDefault="00452A9D" w:rsidP="00140E3D">
            <w:pPr>
              <w:rPr>
                <w:rFonts w:cs="Arial"/>
                <w:b/>
                <w:bCs/>
                <w:color w:val="000000"/>
                <w:sz w:val="20"/>
              </w:rPr>
            </w:pPr>
            <w:r w:rsidRPr="00AD164A">
              <w:rPr>
                <w:rFonts w:cs="Arial"/>
                <w:b/>
                <w:bCs/>
                <w:color w:val="000000"/>
                <w:sz w:val="20"/>
                <w:highlight w:val="yellow"/>
              </w:rPr>
              <w:t>[NOTE – TO BE POPULATED]</w:t>
            </w:r>
          </w:p>
        </w:tc>
        <w:tc>
          <w:tcPr>
            <w:tcW w:w="2831" w:type="dxa"/>
            <w:shd w:val="clear" w:color="auto" w:fill="D9EEFF"/>
          </w:tcPr>
          <w:p w14:paraId="65CD8FD5" w14:textId="77777777" w:rsidR="00452A9D" w:rsidRPr="00AD164A" w:rsidRDefault="00452A9D" w:rsidP="00140E3D">
            <w:pPr>
              <w:rPr>
                <w:rFonts w:cs="Arial"/>
                <w:bCs/>
                <w:color w:val="000000"/>
                <w:sz w:val="20"/>
              </w:rPr>
            </w:pPr>
          </w:p>
        </w:tc>
      </w:tr>
    </w:tbl>
    <w:p w14:paraId="0737CCD7" w14:textId="77777777" w:rsidR="00452A9D" w:rsidRPr="00AD164A" w:rsidRDefault="00452A9D" w:rsidP="00452A9D">
      <w:pPr>
        <w:tabs>
          <w:tab w:val="clear" w:pos="720"/>
          <w:tab w:val="left" w:pos="1134"/>
          <w:tab w:val="left" w:pos="3459"/>
        </w:tabs>
        <w:spacing w:after="240"/>
        <w:rPr>
          <w:rFonts w:cs="Arial"/>
          <w:sz w:val="20"/>
        </w:rPr>
      </w:pPr>
    </w:p>
    <w:p w14:paraId="02BA01BE" w14:textId="77777777" w:rsidR="00452A9D" w:rsidRDefault="00E91BB3" w:rsidP="00E91BB3">
      <w:pPr>
        <w:spacing w:after="240"/>
        <w:jc w:val="center"/>
        <w:rPr>
          <w:rFonts w:cs="Arial"/>
          <w:b/>
          <w:caps/>
          <w:sz w:val="20"/>
        </w:rPr>
      </w:pPr>
      <w:r>
        <w:rPr>
          <w:rFonts w:cs="Arial"/>
          <w:b/>
          <w:caps/>
          <w:sz w:val="20"/>
        </w:rPr>
        <w:br w:type="page"/>
      </w:r>
      <w:r>
        <w:rPr>
          <w:rFonts w:cs="Arial"/>
          <w:b/>
          <w:caps/>
          <w:sz w:val="20"/>
        </w:rPr>
        <w:lastRenderedPageBreak/>
        <w:t>appendix to schedule part 1</w:t>
      </w:r>
    </w:p>
    <w:p w14:paraId="34E17AE4" w14:textId="77777777" w:rsidR="00E91BB3" w:rsidRDefault="00E91BB3" w:rsidP="00E91BB3">
      <w:pPr>
        <w:spacing w:after="240"/>
        <w:jc w:val="center"/>
        <w:rPr>
          <w:rFonts w:cs="Arial"/>
          <w:b/>
          <w:caps/>
          <w:sz w:val="20"/>
        </w:rPr>
      </w:pPr>
      <w:r>
        <w:rPr>
          <w:rFonts w:cs="Arial"/>
          <w:b/>
          <w:caps/>
          <w:sz w:val="20"/>
        </w:rPr>
        <w:t>implementation plan</w:t>
      </w:r>
    </w:p>
    <w:p w14:paraId="49343E64" w14:textId="77777777" w:rsidR="00E91BB3" w:rsidRDefault="00E91BB3" w:rsidP="00E91BB3">
      <w:pPr>
        <w:spacing w:after="240"/>
        <w:rPr>
          <w:rFonts w:cs="Arial"/>
          <w:b/>
          <w:caps/>
          <w:sz w:val="20"/>
        </w:rPr>
      </w:pPr>
    </w:p>
    <w:p w14:paraId="744A70B2" w14:textId="77777777" w:rsidR="00E91BB3" w:rsidRDefault="00E91BB3" w:rsidP="00E91BB3">
      <w:pPr>
        <w:spacing w:after="240"/>
        <w:rPr>
          <w:rFonts w:cs="Arial"/>
          <w:b/>
          <w:caps/>
          <w:sz w:val="20"/>
        </w:rPr>
      </w:pPr>
      <w:r w:rsidRPr="00FF2933">
        <w:rPr>
          <w:rFonts w:cs="Arial"/>
          <w:b/>
          <w:caps/>
          <w:sz w:val="20"/>
          <w:highlight w:val="yellow"/>
        </w:rPr>
        <w:t>[note – implementation plan to be inserted</w:t>
      </w:r>
      <w:r w:rsidR="0026166F">
        <w:rPr>
          <w:rFonts w:cs="Arial"/>
          <w:b/>
          <w:caps/>
          <w:sz w:val="20"/>
          <w:highlight w:val="yellow"/>
        </w:rPr>
        <w:t xml:space="preserve"> or referred to here</w:t>
      </w:r>
      <w:r w:rsidRPr="00FF2933">
        <w:rPr>
          <w:rFonts w:cs="Arial"/>
          <w:b/>
          <w:caps/>
          <w:sz w:val="20"/>
          <w:highlight w:val="yellow"/>
        </w:rPr>
        <w:t>]</w:t>
      </w:r>
    </w:p>
    <w:p w14:paraId="66D24BDB" w14:textId="77777777" w:rsidR="00E91BB3" w:rsidRDefault="00E91BB3" w:rsidP="00E91BB3">
      <w:pPr>
        <w:spacing w:after="240"/>
        <w:rPr>
          <w:rFonts w:cs="Arial"/>
          <w:b/>
          <w:caps/>
          <w:sz w:val="20"/>
        </w:rPr>
      </w:pPr>
    </w:p>
    <w:p w14:paraId="2CB4FFAE" w14:textId="77777777" w:rsidR="00E91BB3" w:rsidRDefault="00E91BB3" w:rsidP="00E91BB3">
      <w:pPr>
        <w:spacing w:after="240"/>
        <w:rPr>
          <w:rFonts w:cs="Arial"/>
          <w:b/>
          <w:caps/>
          <w:sz w:val="20"/>
        </w:rPr>
      </w:pPr>
    </w:p>
    <w:p w14:paraId="36C17800" w14:textId="77777777" w:rsidR="00452A9D" w:rsidRPr="008102B7" w:rsidRDefault="00452A9D" w:rsidP="00452A9D">
      <w:pPr>
        <w:spacing w:after="240"/>
        <w:rPr>
          <w:rFonts w:cs="Arial"/>
          <w:b/>
          <w:bCs/>
          <w:sz w:val="20"/>
        </w:rPr>
      </w:pPr>
    </w:p>
    <w:p w14:paraId="37255DE9" w14:textId="77777777" w:rsidR="00040561" w:rsidRPr="008102B7" w:rsidRDefault="00452A9D" w:rsidP="00040561">
      <w:pPr>
        <w:pStyle w:val="ScheduleHeading1"/>
        <w:spacing w:after="240"/>
        <w:rPr>
          <w:rFonts w:cs="Arial"/>
          <w:sz w:val="20"/>
        </w:rPr>
      </w:pPr>
      <w:r>
        <w:rPr>
          <w:rFonts w:cs="Arial"/>
          <w:sz w:val="20"/>
        </w:rPr>
        <w:br w:type="page"/>
      </w:r>
      <w:bookmarkStart w:id="396" w:name="_Toc126675619"/>
      <w:r w:rsidR="00040561" w:rsidRPr="008102B7">
        <w:rPr>
          <w:rFonts w:cs="Arial"/>
          <w:sz w:val="20"/>
        </w:rPr>
        <w:lastRenderedPageBreak/>
        <w:t xml:space="preserve">SCHEDULE part </w:t>
      </w:r>
      <w:r>
        <w:rPr>
          <w:rFonts w:cs="Arial"/>
          <w:sz w:val="20"/>
        </w:rPr>
        <w:t>2</w:t>
      </w:r>
      <w:bookmarkEnd w:id="396"/>
    </w:p>
    <w:p w14:paraId="2F90792E" w14:textId="77777777" w:rsidR="00040561" w:rsidRPr="008102B7" w:rsidRDefault="00ED24E5" w:rsidP="00040561">
      <w:pPr>
        <w:pStyle w:val="ScheduleHeading1"/>
        <w:spacing w:after="240"/>
        <w:rPr>
          <w:rFonts w:cs="Arial"/>
          <w:caps w:val="0"/>
          <w:sz w:val="20"/>
          <w:u w:val="single"/>
        </w:rPr>
      </w:pPr>
      <w:bookmarkStart w:id="397" w:name="_Toc126675620"/>
      <w:r w:rsidRPr="008102B7">
        <w:rPr>
          <w:rFonts w:cs="Arial"/>
          <w:caps w:val="0"/>
          <w:sz w:val="20"/>
          <w:u w:val="single"/>
        </w:rPr>
        <w:t>CORE</w:t>
      </w:r>
      <w:r w:rsidR="00040561" w:rsidRPr="008102B7">
        <w:rPr>
          <w:rFonts w:cs="Arial"/>
          <w:caps w:val="0"/>
          <w:sz w:val="20"/>
          <w:u w:val="single"/>
        </w:rPr>
        <w:t xml:space="preserve"> SERVICES</w:t>
      </w:r>
      <w:r w:rsidR="00362B0E" w:rsidRPr="008102B7">
        <w:rPr>
          <w:rFonts w:cs="Arial"/>
          <w:caps w:val="0"/>
          <w:sz w:val="20"/>
          <w:u w:val="single"/>
        </w:rPr>
        <w:t xml:space="preserve"> DESCRIPTION</w:t>
      </w:r>
      <w:bookmarkEnd w:id="397"/>
    </w:p>
    <w:p w14:paraId="5485A2C4" w14:textId="77777777" w:rsidR="00040561" w:rsidRPr="008102B7" w:rsidRDefault="00040561" w:rsidP="00040561">
      <w:pPr>
        <w:pStyle w:val="ScheduleHeading1"/>
        <w:spacing w:after="240"/>
        <w:jc w:val="both"/>
        <w:rPr>
          <w:rFonts w:cs="Arial"/>
          <w:sz w:val="20"/>
        </w:rPr>
      </w:pPr>
    </w:p>
    <w:p w14:paraId="25C216DE" w14:textId="77777777" w:rsidR="00CE7E4D" w:rsidRPr="001D31EE" w:rsidRDefault="00CE7E4D" w:rsidP="00ED280D">
      <w:pPr>
        <w:numPr>
          <w:ilvl w:val="0"/>
          <w:numId w:val="5"/>
        </w:numPr>
        <w:spacing w:after="240"/>
        <w:rPr>
          <w:rFonts w:cs="Arial"/>
          <w:b/>
          <w:sz w:val="20"/>
        </w:rPr>
      </w:pPr>
      <w:r w:rsidRPr="001D31EE">
        <w:rPr>
          <w:rFonts w:cs="Arial"/>
          <w:b/>
          <w:sz w:val="20"/>
        </w:rPr>
        <w:t>TERM</w:t>
      </w:r>
    </w:p>
    <w:p w14:paraId="21F3F813" w14:textId="77777777" w:rsidR="00B93842" w:rsidRPr="008102B7" w:rsidRDefault="00B93842" w:rsidP="00FC1D77">
      <w:pPr>
        <w:spacing w:after="240"/>
        <w:ind w:left="1440" w:hanging="1015"/>
        <w:rPr>
          <w:rFonts w:cs="Arial"/>
          <w:bCs/>
          <w:color w:val="000000"/>
          <w:sz w:val="20"/>
        </w:rPr>
      </w:pPr>
      <w:r w:rsidRPr="008102B7">
        <w:rPr>
          <w:rFonts w:cs="Arial"/>
          <w:bCs/>
          <w:sz w:val="20"/>
        </w:rPr>
        <w:t>1.1</w:t>
      </w:r>
      <w:r w:rsidRPr="008102B7">
        <w:rPr>
          <w:rFonts w:cs="Arial"/>
          <w:bCs/>
          <w:sz w:val="20"/>
        </w:rPr>
        <w:tab/>
      </w:r>
      <w:r w:rsidRPr="008102B7">
        <w:rPr>
          <w:rFonts w:cs="Arial"/>
          <w:bCs/>
          <w:sz w:val="20"/>
        </w:rPr>
        <w:tab/>
        <w:t xml:space="preserve">The </w:t>
      </w:r>
      <w:r w:rsidRPr="008102B7">
        <w:rPr>
          <w:rFonts w:cs="Arial"/>
          <w:bCs/>
          <w:color w:val="000000"/>
          <w:sz w:val="20"/>
        </w:rPr>
        <w:t>Commencement Date of th</w:t>
      </w:r>
      <w:r w:rsidR="00B33C85">
        <w:rPr>
          <w:rFonts w:cs="Arial"/>
          <w:bCs/>
          <w:color w:val="000000"/>
          <w:sz w:val="20"/>
        </w:rPr>
        <w:t>is</w:t>
      </w:r>
      <w:r w:rsidRPr="008102B7">
        <w:rPr>
          <w:rFonts w:cs="Arial"/>
          <w:bCs/>
          <w:color w:val="000000"/>
          <w:sz w:val="20"/>
        </w:rPr>
        <w:t xml:space="preserve"> Agreement is </w:t>
      </w:r>
      <w:r w:rsidRPr="008102B7">
        <w:rPr>
          <w:rFonts w:cs="Arial"/>
          <w:b/>
          <w:bCs/>
          <w:color w:val="000000"/>
          <w:sz w:val="20"/>
          <w:highlight w:val="yellow"/>
        </w:rPr>
        <w:t>[NOTE – DATE TO BE INSERTED]</w:t>
      </w:r>
      <w:r w:rsidRPr="008102B7">
        <w:rPr>
          <w:rFonts w:cs="Arial"/>
          <w:bCs/>
          <w:color w:val="000000"/>
          <w:sz w:val="20"/>
        </w:rPr>
        <w:t>.</w:t>
      </w:r>
    </w:p>
    <w:p w14:paraId="2780B7F0" w14:textId="77777777" w:rsidR="00EB21C8" w:rsidRPr="008102B7" w:rsidRDefault="00EB21C8" w:rsidP="00EB21C8">
      <w:pPr>
        <w:spacing w:after="240"/>
        <w:ind w:left="1440" w:hanging="1015"/>
        <w:rPr>
          <w:rFonts w:cs="Arial"/>
          <w:bCs/>
          <w:color w:val="000000"/>
          <w:sz w:val="20"/>
        </w:rPr>
      </w:pPr>
      <w:r w:rsidRPr="008102B7">
        <w:rPr>
          <w:rFonts w:cs="Arial"/>
          <w:bCs/>
          <w:color w:val="000000"/>
          <w:sz w:val="20"/>
        </w:rPr>
        <w:t>1.2</w:t>
      </w:r>
      <w:r w:rsidRPr="008102B7">
        <w:rPr>
          <w:rFonts w:cs="Arial"/>
          <w:bCs/>
          <w:color w:val="000000"/>
          <w:sz w:val="20"/>
        </w:rPr>
        <w:tab/>
      </w:r>
      <w:r w:rsidRPr="008102B7">
        <w:rPr>
          <w:rFonts w:cs="Arial"/>
          <w:bCs/>
          <w:color w:val="000000"/>
          <w:sz w:val="20"/>
        </w:rPr>
        <w:tab/>
        <w:t>The Expiry Date of th</w:t>
      </w:r>
      <w:r w:rsidR="00B33C85">
        <w:rPr>
          <w:rFonts w:cs="Arial"/>
          <w:bCs/>
          <w:color w:val="000000"/>
          <w:sz w:val="20"/>
        </w:rPr>
        <w:t>is</w:t>
      </w:r>
      <w:r w:rsidRPr="008102B7">
        <w:rPr>
          <w:rFonts w:cs="Arial"/>
          <w:bCs/>
          <w:color w:val="000000"/>
          <w:sz w:val="20"/>
        </w:rPr>
        <w:t xml:space="preserve"> Agreement is </w:t>
      </w:r>
      <w:r w:rsidRPr="008102B7">
        <w:rPr>
          <w:rFonts w:cs="Arial"/>
          <w:b/>
          <w:bCs/>
          <w:color w:val="000000"/>
          <w:sz w:val="20"/>
          <w:highlight w:val="yellow"/>
        </w:rPr>
        <w:t>[NOTE – DATE TO BE INSERTED]</w:t>
      </w:r>
      <w:r w:rsidRPr="008102B7">
        <w:rPr>
          <w:rFonts w:cs="Arial"/>
          <w:bCs/>
          <w:color w:val="000000"/>
          <w:sz w:val="20"/>
        </w:rPr>
        <w:t>.</w:t>
      </w:r>
    </w:p>
    <w:p w14:paraId="101D2D29" w14:textId="77777777" w:rsidR="00CE7E4D" w:rsidRPr="001D31EE" w:rsidRDefault="00CE7E4D" w:rsidP="00ED280D">
      <w:pPr>
        <w:numPr>
          <w:ilvl w:val="0"/>
          <w:numId w:val="5"/>
        </w:numPr>
        <w:spacing w:after="240"/>
        <w:rPr>
          <w:rFonts w:cs="Arial"/>
          <w:b/>
          <w:sz w:val="20"/>
        </w:rPr>
      </w:pPr>
      <w:r w:rsidRPr="001D31EE">
        <w:rPr>
          <w:rFonts w:cs="Arial"/>
          <w:b/>
          <w:sz w:val="20"/>
        </w:rPr>
        <w:t>DESCRIPTION</w:t>
      </w:r>
      <w:r w:rsidR="004471C1" w:rsidRPr="001D31EE">
        <w:rPr>
          <w:rFonts w:cs="Arial"/>
          <w:b/>
          <w:sz w:val="20"/>
        </w:rPr>
        <w:t xml:space="preserve"> OF </w:t>
      </w:r>
      <w:r w:rsidR="00ED24E5" w:rsidRPr="001D31EE">
        <w:rPr>
          <w:rFonts w:cs="Arial"/>
          <w:b/>
          <w:sz w:val="20"/>
        </w:rPr>
        <w:t>CORE</w:t>
      </w:r>
      <w:r w:rsidR="004471C1" w:rsidRPr="001D31EE">
        <w:rPr>
          <w:rFonts w:cs="Arial"/>
          <w:b/>
          <w:sz w:val="20"/>
        </w:rPr>
        <w:t xml:space="preserve"> SERVICES</w:t>
      </w:r>
    </w:p>
    <w:p w14:paraId="4A5A2F7F" w14:textId="77777777" w:rsidR="00CE7E4D" w:rsidRPr="008102B7" w:rsidRDefault="00CE7E4D" w:rsidP="00CE7E4D">
      <w:pPr>
        <w:tabs>
          <w:tab w:val="left" w:pos="426"/>
        </w:tabs>
        <w:ind w:left="425"/>
        <w:rPr>
          <w:rFonts w:cs="Arial"/>
          <w:b/>
          <w:color w:val="000000"/>
          <w:sz w:val="20"/>
        </w:rPr>
      </w:pPr>
      <w:r w:rsidRPr="008102B7">
        <w:rPr>
          <w:rFonts w:cs="Arial"/>
          <w:b/>
          <w:sz w:val="20"/>
        </w:rPr>
        <w:tab/>
      </w:r>
      <w:r w:rsidRPr="008102B7">
        <w:rPr>
          <w:rFonts w:cs="Arial"/>
          <w:b/>
          <w:color w:val="000000"/>
          <w:sz w:val="20"/>
          <w:highlight w:val="yellow"/>
        </w:rPr>
        <w:t xml:space="preserve">[NOTE </w:t>
      </w:r>
      <w:r w:rsidR="0023430B" w:rsidRPr="008102B7">
        <w:rPr>
          <w:rFonts w:cs="Arial"/>
          <w:b/>
          <w:color w:val="000000"/>
          <w:sz w:val="20"/>
          <w:highlight w:val="yellow"/>
        </w:rPr>
        <w:t>–</w:t>
      </w:r>
      <w:r w:rsidRPr="008102B7">
        <w:rPr>
          <w:rFonts w:cs="Arial"/>
          <w:b/>
          <w:color w:val="000000"/>
          <w:sz w:val="20"/>
          <w:highlight w:val="yellow"/>
        </w:rPr>
        <w:t xml:space="preserve"> </w:t>
      </w:r>
      <w:r w:rsidR="0023430B" w:rsidRPr="008102B7">
        <w:rPr>
          <w:rFonts w:cs="Arial"/>
          <w:b/>
          <w:color w:val="000000"/>
          <w:sz w:val="20"/>
          <w:highlight w:val="yellow"/>
        </w:rPr>
        <w:t>TO BE INSERTED</w:t>
      </w:r>
      <w:r w:rsidRPr="008102B7">
        <w:rPr>
          <w:rFonts w:cs="Arial"/>
          <w:b/>
          <w:color w:val="000000"/>
          <w:sz w:val="20"/>
          <w:highlight w:val="yellow"/>
        </w:rPr>
        <w:t>]</w:t>
      </w:r>
    </w:p>
    <w:p w14:paraId="00DCFE6C" w14:textId="77777777" w:rsidR="00CE7E4D" w:rsidRPr="008102B7" w:rsidRDefault="00CE7E4D" w:rsidP="00CE7E4D">
      <w:pPr>
        <w:rPr>
          <w:rFonts w:cs="Arial"/>
          <w:sz w:val="20"/>
        </w:rPr>
      </w:pPr>
    </w:p>
    <w:p w14:paraId="39191C33" w14:textId="77777777" w:rsidR="00CE7E4D" w:rsidRPr="001D31EE" w:rsidRDefault="00CE7E4D" w:rsidP="00ED280D">
      <w:pPr>
        <w:numPr>
          <w:ilvl w:val="0"/>
          <w:numId w:val="5"/>
        </w:numPr>
        <w:spacing w:after="240"/>
        <w:rPr>
          <w:rFonts w:cs="Arial"/>
          <w:b/>
          <w:sz w:val="20"/>
        </w:rPr>
      </w:pPr>
      <w:r w:rsidRPr="001D31EE">
        <w:rPr>
          <w:rFonts w:cs="Arial"/>
          <w:b/>
          <w:sz w:val="20"/>
        </w:rPr>
        <w:t>DELIVERABLES</w:t>
      </w:r>
    </w:p>
    <w:p w14:paraId="135B9564" w14:textId="77777777" w:rsidR="00CE7E4D" w:rsidRPr="008102B7" w:rsidRDefault="00352B60" w:rsidP="00CE7E4D">
      <w:pPr>
        <w:spacing w:after="240"/>
        <w:ind w:left="425"/>
        <w:rPr>
          <w:rFonts w:cs="Arial"/>
          <w:bCs/>
          <w:sz w:val="20"/>
        </w:rPr>
      </w:pPr>
      <w:r w:rsidRPr="008102B7">
        <w:rPr>
          <w:rFonts w:cs="Arial"/>
          <w:bCs/>
          <w:sz w:val="20"/>
        </w:rPr>
        <w:t>The key D</w:t>
      </w:r>
      <w:r w:rsidR="00CE7E4D" w:rsidRPr="008102B7">
        <w:rPr>
          <w:rFonts w:cs="Arial"/>
          <w:bCs/>
          <w:sz w:val="20"/>
        </w:rPr>
        <w:t xml:space="preserve">eliverables to be provided by the Supplier </w:t>
      </w:r>
      <w:r w:rsidRPr="008102B7">
        <w:rPr>
          <w:rFonts w:cs="Arial"/>
          <w:bCs/>
          <w:sz w:val="20"/>
        </w:rPr>
        <w:t xml:space="preserve">in connection with and/or </w:t>
      </w:r>
      <w:r w:rsidR="00CE7E4D" w:rsidRPr="008102B7">
        <w:rPr>
          <w:rFonts w:cs="Arial"/>
          <w:bCs/>
          <w:sz w:val="20"/>
        </w:rPr>
        <w:t xml:space="preserve">pursuant to </w:t>
      </w:r>
      <w:r w:rsidRPr="008102B7">
        <w:rPr>
          <w:rFonts w:cs="Arial"/>
          <w:bCs/>
          <w:sz w:val="20"/>
        </w:rPr>
        <w:t xml:space="preserve">the </w:t>
      </w:r>
      <w:r w:rsidR="00ED24E5" w:rsidRPr="008102B7">
        <w:rPr>
          <w:rFonts w:cs="Arial"/>
          <w:bCs/>
          <w:sz w:val="20"/>
        </w:rPr>
        <w:t>Core</w:t>
      </w:r>
      <w:r w:rsidRPr="008102B7">
        <w:rPr>
          <w:rFonts w:cs="Arial"/>
          <w:bCs/>
          <w:sz w:val="20"/>
        </w:rPr>
        <w:t xml:space="preserve"> Services</w:t>
      </w:r>
      <w:r w:rsidR="00CE7E4D" w:rsidRPr="008102B7">
        <w:rPr>
          <w:rFonts w:cs="Arial"/>
          <w:bCs/>
          <w:sz w:val="20"/>
        </w:rPr>
        <w:t xml:space="preserve"> are set out in the table below:</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650"/>
        <w:gridCol w:w="7832"/>
      </w:tblGrid>
      <w:tr w:rsidR="00CE7E4D" w:rsidRPr="008102B7" w14:paraId="74288FEE" w14:textId="77777777" w:rsidTr="002253FC">
        <w:tc>
          <w:tcPr>
            <w:tcW w:w="653" w:type="dxa"/>
            <w:shd w:val="clear" w:color="auto" w:fill="DAEEF3"/>
          </w:tcPr>
          <w:p w14:paraId="3B7ED97F" w14:textId="77777777" w:rsidR="00CE7E4D" w:rsidRPr="008102B7" w:rsidRDefault="00CE7E4D" w:rsidP="00352B60">
            <w:pPr>
              <w:rPr>
                <w:rFonts w:cs="Arial"/>
                <w:b/>
                <w:bCs/>
                <w:color w:val="000000"/>
                <w:sz w:val="20"/>
              </w:rPr>
            </w:pPr>
            <w:r w:rsidRPr="008102B7">
              <w:rPr>
                <w:rFonts w:cs="Arial"/>
                <w:b/>
                <w:bCs/>
                <w:color w:val="000000"/>
                <w:sz w:val="20"/>
              </w:rPr>
              <w:t>No.</w:t>
            </w:r>
          </w:p>
        </w:tc>
        <w:tc>
          <w:tcPr>
            <w:tcW w:w="7993" w:type="dxa"/>
            <w:shd w:val="clear" w:color="auto" w:fill="DAEEF3"/>
          </w:tcPr>
          <w:p w14:paraId="0C6AB182" w14:textId="77777777" w:rsidR="00CE7E4D" w:rsidRPr="008102B7" w:rsidRDefault="00CE7E4D" w:rsidP="00352B60">
            <w:pPr>
              <w:rPr>
                <w:rFonts w:cs="Arial"/>
                <w:b/>
                <w:bCs/>
                <w:color w:val="000000"/>
                <w:sz w:val="20"/>
              </w:rPr>
            </w:pPr>
            <w:r w:rsidRPr="008102B7">
              <w:rPr>
                <w:rFonts w:cs="Arial"/>
                <w:b/>
                <w:bCs/>
                <w:color w:val="000000"/>
                <w:sz w:val="20"/>
              </w:rPr>
              <w:t>Description of Deliverable</w:t>
            </w:r>
          </w:p>
        </w:tc>
      </w:tr>
      <w:tr w:rsidR="00CE7E4D" w:rsidRPr="008102B7" w14:paraId="1B74DCDE" w14:textId="77777777" w:rsidTr="002253FC">
        <w:tc>
          <w:tcPr>
            <w:tcW w:w="653" w:type="dxa"/>
            <w:shd w:val="clear" w:color="auto" w:fill="DAEEF3"/>
          </w:tcPr>
          <w:p w14:paraId="53269725" w14:textId="77777777" w:rsidR="00CE7E4D" w:rsidRPr="008102B7" w:rsidRDefault="00CE7E4D" w:rsidP="00352B60">
            <w:pPr>
              <w:rPr>
                <w:rFonts w:cs="Arial"/>
                <w:b/>
                <w:bCs/>
                <w:color w:val="000000"/>
                <w:sz w:val="20"/>
              </w:rPr>
            </w:pPr>
          </w:p>
        </w:tc>
        <w:tc>
          <w:tcPr>
            <w:tcW w:w="7993" w:type="dxa"/>
            <w:shd w:val="clear" w:color="auto" w:fill="DAEEF3"/>
          </w:tcPr>
          <w:p w14:paraId="0A813FAF" w14:textId="77777777" w:rsidR="00CE7E4D" w:rsidRPr="008102B7" w:rsidRDefault="00CE7E4D" w:rsidP="00352B60">
            <w:pPr>
              <w:rPr>
                <w:rFonts w:cs="Arial"/>
                <w:b/>
                <w:bCs/>
                <w:color w:val="000000"/>
                <w:sz w:val="20"/>
              </w:rPr>
            </w:pPr>
            <w:r w:rsidRPr="008102B7">
              <w:rPr>
                <w:rFonts w:cs="Arial"/>
                <w:b/>
                <w:bCs/>
                <w:color w:val="000000"/>
                <w:sz w:val="20"/>
                <w:highlight w:val="yellow"/>
              </w:rPr>
              <w:t>[NOTE – DETAILS OF DELIVERABLES TO BE INSERTED, EITHER LISTED HERE OR BY REFERENCE TO ANOTHER DEFINED DOCUMENT]</w:t>
            </w:r>
          </w:p>
        </w:tc>
      </w:tr>
    </w:tbl>
    <w:p w14:paraId="6D49DE47" w14:textId="77777777" w:rsidR="00CE7E4D" w:rsidRPr="008102B7" w:rsidRDefault="00CE7E4D" w:rsidP="00CE7E4D">
      <w:pPr>
        <w:spacing w:after="240"/>
        <w:rPr>
          <w:rFonts w:cs="Arial"/>
          <w:bCs/>
          <w:color w:val="000000"/>
          <w:sz w:val="20"/>
        </w:rPr>
      </w:pPr>
    </w:p>
    <w:p w14:paraId="45E13B62" w14:textId="77777777" w:rsidR="00B369D3" w:rsidRPr="001D31EE" w:rsidRDefault="00B369D3" w:rsidP="001D31EE">
      <w:pPr>
        <w:numPr>
          <w:ilvl w:val="0"/>
          <w:numId w:val="5"/>
        </w:numPr>
        <w:spacing w:after="240"/>
        <w:rPr>
          <w:rFonts w:cs="Arial"/>
          <w:b/>
          <w:sz w:val="20"/>
        </w:rPr>
      </w:pPr>
      <w:r w:rsidRPr="001D31EE">
        <w:rPr>
          <w:rFonts w:cs="Arial"/>
          <w:b/>
          <w:sz w:val="20"/>
        </w:rPr>
        <w:t>HARDWARE</w:t>
      </w:r>
    </w:p>
    <w:p w14:paraId="6CB00686" w14:textId="77777777" w:rsidR="00B369D3" w:rsidRDefault="00B369D3" w:rsidP="00ED280D">
      <w:pPr>
        <w:numPr>
          <w:ilvl w:val="1"/>
          <w:numId w:val="5"/>
        </w:numPr>
        <w:tabs>
          <w:tab w:val="left" w:pos="1134"/>
        </w:tabs>
        <w:spacing w:after="240"/>
        <w:rPr>
          <w:rFonts w:cs="Arial"/>
          <w:sz w:val="20"/>
          <w:u w:val="single"/>
        </w:rPr>
      </w:pPr>
      <w:r>
        <w:rPr>
          <w:rFonts w:cs="Arial"/>
          <w:sz w:val="20"/>
          <w:u w:val="single"/>
        </w:rPr>
        <w:t>Transferring Hardware</w:t>
      </w:r>
    </w:p>
    <w:p w14:paraId="37F74069" w14:textId="77777777" w:rsidR="00B369D3" w:rsidRPr="005C38E0" w:rsidRDefault="00B369D3" w:rsidP="00B369D3">
      <w:pPr>
        <w:tabs>
          <w:tab w:val="left" w:pos="993"/>
        </w:tabs>
        <w:spacing w:after="240"/>
        <w:ind w:left="992"/>
        <w:rPr>
          <w:rFonts w:cs="Arial"/>
          <w:sz w:val="20"/>
          <w:u w:val="single"/>
        </w:rPr>
      </w:pPr>
      <w:r w:rsidRPr="00AD164A">
        <w:rPr>
          <w:rFonts w:cs="Arial"/>
          <w:sz w:val="20"/>
        </w:rPr>
        <w:t xml:space="preserve">The </w:t>
      </w:r>
      <w:r>
        <w:rPr>
          <w:rFonts w:cs="Arial"/>
          <w:sz w:val="20"/>
        </w:rPr>
        <w:t>Transferring Hardware</w:t>
      </w:r>
      <w:r w:rsidRPr="00AD164A">
        <w:rPr>
          <w:rFonts w:cs="Arial"/>
          <w:sz w:val="20"/>
        </w:rPr>
        <w:t xml:space="preserve"> shall include</w:t>
      </w:r>
      <w:r>
        <w:rPr>
          <w:rFonts w:cs="Arial"/>
          <w:sz w:val="20"/>
        </w:rPr>
        <w:t xml:space="preserve"> </w:t>
      </w:r>
      <w:r w:rsidRPr="00AD164A">
        <w:rPr>
          <w:rFonts w:cs="Arial"/>
          <w:sz w:val="20"/>
        </w:rPr>
        <w:t>the following items</w:t>
      </w:r>
    </w:p>
    <w:tbl>
      <w:tblPr>
        <w:tblW w:w="765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7654"/>
      </w:tblGrid>
      <w:tr w:rsidR="00FF2933" w:rsidRPr="008102B7" w14:paraId="6CE903AB" w14:textId="77777777" w:rsidTr="002253FC">
        <w:tc>
          <w:tcPr>
            <w:tcW w:w="7654" w:type="dxa"/>
            <w:shd w:val="clear" w:color="auto" w:fill="DAEEF3"/>
          </w:tcPr>
          <w:p w14:paraId="236ECE31" w14:textId="77777777" w:rsidR="00FF2933" w:rsidRPr="008102B7" w:rsidRDefault="00FF2933" w:rsidP="00FF2933">
            <w:pPr>
              <w:rPr>
                <w:rFonts w:cs="Arial"/>
                <w:b/>
                <w:bCs/>
                <w:color w:val="000000"/>
                <w:sz w:val="20"/>
              </w:rPr>
            </w:pPr>
            <w:r w:rsidRPr="008102B7">
              <w:rPr>
                <w:rFonts w:cs="Arial"/>
                <w:b/>
                <w:bCs/>
                <w:color w:val="000000"/>
                <w:sz w:val="20"/>
              </w:rPr>
              <w:t xml:space="preserve">Description of </w:t>
            </w:r>
            <w:r>
              <w:rPr>
                <w:rFonts w:cs="Arial"/>
                <w:b/>
                <w:bCs/>
                <w:color w:val="000000"/>
                <w:sz w:val="20"/>
              </w:rPr>
              <w:t>Transferring Hardware</w:t>
            </w:r>
          </w:p>
        </w:tc>
      </w:tr>
      <w:tr w:rsidR="00FF2933" w:rsidRPr="008102B7" w14:paraId="7637B482" w14:textId="77777777" w:rsidTr="002253FC">
        <w:tc>
          <w:tcPr>
            <w:tcW w:w="7654" w:type="dxa"/>
            <w:shd w:val="clear" w:color="auto" w:fill="DAEEF3"/>
          </w:tcPr>
          <w:p w14:paraId="423E971B" w14:textId="77777777" w:rsidR="00FF2933" w:rsidRPr="008102B7" w:rsidRDefault="00FF2933" w:rsidP="00FF2933">
            <w:pPr>
              <w:rPr>
                <w:rFonts w:cs="Arial"/>
                <w:b/>
                <w:bCs/>
                <w:color w:val="000000"/>
                <w:sz w:val="20"/>
              </w:rPr>
            </w:pPr>
            <w:r w:rsidRPr="008102B7">
              <w:rPr>
                <w:rFonts w:cs="Arial"/>
                <w:b/>
                <w:bCs/>
                <w:color w:val="000000"/>
                <w:sz w:val="20"/>
                <w:highlight w:val="yellow"/>
              </w:rPr>
              <w:t xml:space="preserve">[NOTE – DETAILS OF </w:t>
            </w:r>
            <w:r>
              <w:rPr>
                <w:rFonts w:cs="Arial"/>
                <w:b/>
                <w:bCs/>
                <w:color w:val="000000"/>
                <w:sz w:val="20"/>
                <w:highlight w:val="yellow"/>
              </w:rPr>
              <w:t>HARDWARE TO BE TRANSFERRED TO SP’S OWNERSHIP IN CONNECTION WITH THE AGREEMENT TO BE INSERTED HERE</w:t>
            </w:r>
            <w:r w:rsidRPr="008102B7">
              <w:rPr>
                <w:rFonts w:cs="Arial"/>
                <w:b/>
                <w:bCs/>
                <w:color w:val="000000"/>
                <w:sz w:val="20"/>
                <w:highlight w:val="yellow"/>
              </w:rPr>
              <w:t>]</w:t>
            </w:r>
          </w:p>
        </w:tc>
      </w:tr>
    </w:tbl>
    <w:p w14:paraId="5214C6ED" w14:textId="77777777" w:rsidR="00B369D3" w:rsidRPr="00AD164A" w:rsidRDefault="00B369D3" w:rsidP="00B369D3">
      <w:pPr>
        <w:pStyle w:val="BodyTextIndent2"/>
        <w:tabs>
          <w:tab w:val="left" w:pos="1134"/>
        </w:tabs>
        <w:spacing w:line="240" w:lineRule="auto"/>
        <w:ind w:left="284"/>
        <w:rPr>
          <w:rFonts w:cs="Arial"/>
          <w:sz w:val="20"/>
        </w:rPr>
      </w:pPr>
    </w:p>
    <w:p w14:paraId="02205AED" w14:textId="77777777" w:rsidR="00B369D3" w:rsidRPr="00AD164A" w:rsidRDefault="00B369D3" w:rsidP="00ED280D">
      <w:pPr>
        <w:numPr>
          <w:ilvl w:val="1"/>
          <w:numId w:val="5"/>
        </w:numPr>
        <w:tabs>
          <w:tab w:val="left" w:pos="1134"/>
        </w:tabs>
        <w:spacing w:after="240"/>
        <w:rPr>
          <w:rFonts w:cs="Arial"/>
          <w:sz w:val="20"/>
          <w:u w:val="single"/>
        </w:rPr>
      </w:pPr>
      <w:r>
        <w:rPr>
          <w:rFonts w:cs="Arial"/>
          <w:sz w:val="20"/>
          <w:u w:val="single"/>
        </w:rPr>
        <w:t>Supplier</w:t>
      </w:r>
      <w:r w:rsidRPr="00AD164A">
        <w:rPr>
          <w:rFonts w:cs="Arial"/>
          <w:sz w:val="20"/>
          <w:u w:val="single"/>
        </w:rPr>
        <w:t xml:space="preserve"> </w:t>
      </w:r>
      <w:r>
        <w:rPr>
          <w:rFonts w:cs="Arial"/>
          <w:sz w:val="20"/>
          <w:u w:val="single"/>
        </w:rPr>
        <w:t>Hardware</w:t>
      </w:r>
    </w:p>
    <w:p w14:paraId="2E4CEDFF" w14:textId="77777777" w:rsidR="00B369D3" w:rsidRPr="005C38E0" w:rsidRDefault="00B369D3" w:rsidP="00B369D3">
      <w:pPr>
        <w:tabs>
          <w:tab w:val="left" w:pos="993"/>
        </w:tabs>
        <w:spacing w:after="240"/>
        <w:ind w:left="992"/>
        <w:rPr>
          <w:rFonts w:cs="Arial"/>
          <w:sz w:val="20"/>
          <w:u w:val="single"/>
        </w:rPr>
      </w:pPr>
      <w:r>
        <w:rPr>
          <w:rFonts w:cs="Arial"/>
          <w:sz w:val="20"/>
        </w:rPr>
        <w:tab/>
      </w:r>
      <w:r w:rsidRPr="00AD164A">
        <w:rPr>
          <w:rFonts w:cs="Arial"/>
          <w:sz w:val="20"/>
        </w:rPr>
        <w:t xml:space="preserve">The </w:t>
      </w:r>
      <w:r>
        <w:rPr>
          <w:rFonts w:cs="Arial"/>
          <w:sz w:val="20"/>
        </w:rPr>
        <w:t>Supplier Hardware</w:t>
      </w:r>
      <w:r w:rsidRPr="00AD164A">
        <w:rPr>
          <w:rFonts w:cs="Arial"/>
          <w:sz w:val="20"/>
        </w:rPr>
        <w:t xml:space="preserve"> shall include</w:t>
      </w:r>
      <w:r>
        <w:rPr>
          <w:rFonts w:cs="Arial"/>
          <w:sz w:val="20"/>
        </w:rPr>
        <w:t xml:space="preserve"> </w:t>
      </w:r>
      <w:r w:rsidRPr="00AD164A">
        <w:rPr>
          <w:rFonts w:cs="Arial"/>
          <w:sz w:val="20"/>
        </w:rPr>
        <w:t>the following items</w:t>
      </w:r>
    </w:p>
    <w:tbl>
      <w:tblPr>
        <w:tblW w:w="765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7654"/>
      </w:tblGrid>
      <w:tr w:rsidR="00FF2933" w:rsidRPr="008102B7" w14:paraId="0690F6D9" w14:textId="77777777" w:rsidTr="002253FC">
        <w:tc>
          <w:tcPr>
            <w:tcW w:w="7654" w:type="dxa"/>
            <w:shd w:val="clear" w:color="auto" w:fill="DAEEF3"/>
          </w:tcPr>
          <w:p w14:paraId="58531672" w14:textId="77777777" w:rsidR="00FF2933" w:rsidRPr="008102B7" w:rsidRDefault="00FF2933" w:rsidP="00FF2933">
            <w:pPr>
              <w:rPr>
                <w:rFonts w:cs="Arial"/>
                <w:b/>
                <w:bCs/>
                <w:color w:val="000000"/>
                <w:sz w:val="20"/>
              </w:rPr>
            </w:pPr>
            <w:r w:rsidRPr="008102B7">
              <w:rPr>
                <w:rFonts w:cs="Arial"/>
                <w:b/>
                <w:bCs/>
                <w:color w:val="000000"/>
                <w:sz w:val="20"/>
              </w:rPr>
              <w:t xml:space="preserve">Description of </w:t>
            </w:r>
            <w:r>
              <w:rPr>
                <w:rFonts w:cs="Arial"/>
                <w:b/>
                <w:bCs/>
                <w:color w:val="000000"/>
                <w:sz w:val="20"/>
              </w:rPr>
              <w:t>Supplier Hardware</w:t>
            </w:r>
          </w:p>
        </w:tc>
      </w:tr>
      <w:tr w:rsidR="00FF2933" w:rsidRPr="008102B7" w14:paraId="687BC3E9" w14:textId="77777777" w:rsidTr="002253FC">
        <w:tc>
          <w:tcPr>
            <w:tcW w:w="7654" w:type="dxa"/>
            <w:shd w:val="clear" w:color="auto" w:fill="DAEEF3"/>
          </w:tcPr>
          <w:p w14:paraId="025A97BC" w14:textId="77777777" w:rsidR="00FF2933" w:rsidRPr="008102B7" w:rsidRDefault="00FF2933" w:rsidP="006514E3">
            <w:pPr>
              <w:rPr>
                <w:rFonts w:cs="Arial"/>
                <w:b/>
                <w:bCs/>
                <w:color w:val="000000"/>
                <w:sz w:val="20"/>
              </w:rPr>
            </w:pPr>
            <w:r w:rsidRPr="008102B7">
              <w:rPr>
                <w:rFonts w:cs="Arial"/>
                <w:b/>
                <w:bCs/>
                <w:color w:val="000000"/>
                <w:sz w:val="20"/>
                <w:highlight w:val="yellow"/>
              </w:rPr>
              <w:t xml:space="preserve">[NOTE – DETAILS OF </w:t>
            </w:r>
            <w:r>
              <w:rPr>
                <w:rFonts w:cs="Arial"/>
                <w:b/>
                <w:bCs/>
                <w:color w:val="000000"/>
                <w:sz w:val="20"/>
                <w:highlight w:val="yellow"/>
              </w:rPr>
              <w:t>HARDWARE TO BE USED BY THE SUPPLIER IN THE PERFORMANCE OF THE AGREEMENT (BUT NOT TRANSFERRED TO SP’S OWNERSHIP) IN CONNECTION WITH THE AGREEMENT TO BE INSERTED HERE</w:t>
            </w:r>
            <w:r w:rsidRPr="008102B7">
              <w:rPr>
                <w:rFonts w:cs="Arial"/>
                <w:b/>
                <w:bCs/>
                <w:color w:val="000000"/>
                <w:sz w:val="20"/>
                <w:highlight w:val="yellow"/>
              </w:rPr>
              <w:t>]</w:t>
            </w:r>
          </w:p>
        </w:tc>
      </w:tr>
    </w:tbl>
    <w:p w14:paraId="6F17BFD3" w14:textId="77777777" w:rsidR="00CB50B2" w:rsidRDefault="00CB50B2" w:rsidP="00CB50B2">
      <w:pPr>
        <w:tabs>
          <w:tab w:val="left" w:pos="1134"/>
        </w:tabs>
        <w:spacing w:after="240"/>
        <w:ind w:left="1134"/>
        <w:rPr>
          <w:rFonts w:cs="Arial"/>
          <w:sz w:val="20"/>
          <w:u w:val="single"/>
        </w:rPr>
      </w:pPr>
    </w:p>
    <w:p w14:paraId="7D26EDFF" w14:textId="77777777" w:rsidR="00CB50B2" w:rsidRPr="00AD164A" w:rsidRDefault="00FF2933" w:rsidP="00ED280D">
      <w:pPr>
        <w:numPr>
          <w:ilvl w:val="1"/>
          <w:numId w:val="5"/>
        </w:numPr>
        <w:tabs>
          <w:tab w:val="left" w:pos="1134"/>
        </w:tabs>
        <w:spacing w:after="240"/>
        <w:rPr>
          <w:rFonts w:cs="Arial"/>
          <w:sz w:val="20"/>
          <w:u w:val="single"/>
        </w:rPr>
      </w:pPr>
      <w:r>
        <w:rPr>
          <w:rFonts w:cs="Arial"/>
          <w:sz w:val="20"/>
          <w:u w:val="single"/>
        </w:rPr>
        <w:br w:type="page"/>
      </w:r>
      <w:r w:rsidR="00CB50B2">
        <w:rPr>
          <w:rFonts w:cs="Arial"/>
          <w:sz w:val="20"/>
          <w:u w:val="single"/>
        </w:rPr>
        <w:lastRenderedPageBreak/>
        <w:t>Company</w:t>
      </w:r>
      <w:r w:rsidR="00CB50B2" w:rsidRPr="00AD164A">
        <w:rPr>
          <w:rFonts w:cs="Arial"/>
          <w:sz w:val="20"/>
          <w:u w:val="single"/>
        </w:rPr>
        <w:t xml:space="preserve"> </w:t>
      </w:r>
      <w:r w:rsidR="00CB50B2">
        <w:rPr>
          <w:rFonts w:cs="Arial"/>
          <w:sz w:val="20"/>
          <w:u w:val="single"/>
        </w:rPr>
        <w:t>Hardware</w:t>
      </w:r>
    </w:p>
    <w:p w14:paraId="598542A7" w14:textId="77777777" w:rsidR="00CB50B2" w:rsidRPr="005C38E0" w:rsidRDefault="00CB50B2" w:rsidP="00CB50B2">
      <w:pPr>
        <w:tabs>
          <w:tab w:val="left" w:pos="993"/>
        </w:tabs>
        <w:spacing w:after="240"/>
        <w:ind w:left="992"/>
        <w:rPr>
          <w:rFonts w:cs="Arial"/>
          <w:sz w:val="20"/>
          <w:u w:val="single"/>
        </w:rPr>
      </w:pPr>
      <w:r>
        <w:rPr>
          <w:rFonts w:cs="Arial"/>
          <w:sz w:val="20"/>
        </w:rPr>
        <w:tab/>
      </w:r>
      <w:r w:rsidRPr="00AD164A">
        <w:rPr>
          <w:rFonts w:cs="Arial"/>
          <w:sz w:val="20"/>
        </w:rPr>
        <w:t xml:space="preserve">The </w:t>
      </w:r>
      <w:r>
        <w:rPr>
          <w:rFonts w:cs="Arial"/>
          <w:sz w:val="20"/>
        </w:rPr>
        <w:t>Company Hardware</w:t>
      </w:r>
      <w:r w:rsidRPr="00AD164A">
        <w:rPr>
          <w:rFonts w:cs="Arial"/>
          <w:sz w:val="20"/>
        </w:rPr>
        <w:t xml:space="preserve"> shall include</w:t>
      </w:r>
      <w:r>
        <w:rPr>
          <w:rFonts w:cs="Arial"/>
          <w:sz w:val="20"/>
        </w:rPr>
        <w:t xml:space="preserve"> </w:t>
      </w:r>
      <w:r w:rsidRPr="00AD164A">
        <w:rPr>
          <w:rFonts w:cs="Arial"/>
          <w:sz w:val="20"/>
        </w:rPr>
        <w:t>the following items</w:t>
      </w: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8079"/>
      </w:tblGrid>
      <w:tr w:rsidR="00FF2933" w:rsidRPr="008102B7" w14:paraId="7F750ACB" w14:textId="77777777" w:rsidTr="002253FC">
        <w:tc>
          <w:tcPr>
            <w:tcW w:w="8079" w:type="dxa"/>
            <w:shd w:val="clear" w:color="auto" w:fill="DAEEF3"/>
          </w:tcPr>
          <w:p w14:paraId="685AD39D" w14:textId="77777777" w:rsidR="00FF2933" w:rsidRPr="008102B7" w:rsidRDefault="00FF2933" w:rsidP="00FF2933">
            <w:pPr>
              <w:rPr>
                <w:rFonts w:cs="Arial"/>
                <w:b/>
                <w:bCs/>
                <w:color w:val="000000"/>
                <w:sz w:val="20"/>
              </w:rPr>
            </w:pPr>
            <w:r w:rsidRPr="008102B7">
              <w:rPr>
                <w:rFonts w:cs="Arial"/>
                <w:b/>
                <w:bCs/>
                <w:color w:val="000000"/>
                <w:sz w:val="20"/>
              </w:rPr>
              <w:t xml:space="preserve">Description of </w:t>
            </w:r>
            <w:r>
              <w:rPr>
                <w:rFonts w:cs="Arial"/>
                <w:b/>
                <w:bCs/>
                <w:color w:val="000000"/>
                <w:sz w:val="20"/>
              </w:rPr>
              <w:t>Company Hardware</w:t>
            </w:r>
          </w:p>
        </w:tc>
      </w:tr>
      <w:tr w:rsidR="00FF2933" w:rsidRPr="008102B7" w14:paraId="5C623D8F" w14:textId="77777777" w:rsidTr="002253FC">
        <w:tc>
          <w:tcPr>
            <w:tcW w:w="8079" w:type="dxa"/>
            <w:shd w:val="clear" w:color="auto" w:fill="DAEEF3"/>
          </w:tcPr>
          <w:p w14:paraId="482C0901" w14:textId="77777777" w:rsidR="00FF2933" w:rsidRPr="008102B7" w:rsidRDefault="00FF2933" w:rsidP="00FF2933">
            <w:pPr>
              <w:rPr>
                <w:rFonts w:cs="Arial"/>
                <w:b/>
                <w:bCs/>
                <w:color w:val="000000"/>
                <w:sz w:val="20"/>
              </w:rPr>
            </w:pPr>
            <w:r w:rsidRPr="008102B7">
              <w:rPr>
                <w:rFonts w:cs="Arial"/>
                <w:b/>
                <w:bCs/>
                <w:color w:val="000000"/>
                <w:sz w:val="20"/>
                <w:highlight w:val="yellow"/>
              </w:rPr>
              <w:t xml:space="preserve">[NOTE – DETAILS OF </w:t>
            </w:r>
            <w:r>
              <w:rPr>
                <w:rFonts w:cs="Arial"/>
                <w:b/>
                <w:bCs/>
                <w:color w:val="000000"/>
                <w:sz w:val="20"/>
                <w:highlight w:val="yellow"/>
              </w:rPr>
              <w:t>ANY HARDWARE ALREADY OWNED BY SP THAT THE SUPPLIER NEEDS TO USE IN ORDER TO PROVIDE THE SERVICES TO BE INSERTED HERE</w:t>
            </w:r>
            <w:r w:rsidRPr="008102B7">
              <w:rPr>
                <w:rFonts w:cs="Arial"/>
                <w:b/>
                <w:bCs/>
                <w:color w:val="000000"/>
                <w:sz w:val="20"/>
                <w:highlight w:val="yellow"/>
              </w:rPr>
              <w:t>]</w:t>
            </w:r>
          </w:p>
        </w:tc>
      </w:tr>
    </w:tbl>
    <w:p w14:paraId="3FE07AC1" w14:textId="77777777" w:rsidR="00B369D3" w:rsidRDefault="00B369D3" w:rsidP="00B369D3">
      <w:pPr>
        <w:spacing w:after="240"/>
        <w:rPr>
          <w:rFonts w:cs="Arial"/>
          <w:bCs/>
          <w:color w:val="000000"/>
          <w:sz w:val="20"/>
          <w:u w:val="single"/>
        </w:rPr>
      </w:pPr>
    </w:p>
    <w:p w14:paraId="21D215DB" w14:textId="77777777" w:rsidR="00CE7E4D" w:rsidRPr="001D31EE" w:rsidRDefault="00CE7E4D" w:rsidP="00ED280D">
      <w:pPr>
        <w:numPr>
          <w:ilvl w:val="0"/>
          <w:numId w:val="5"/>
        </w:numPr>
        <w:spacing w:after="240"/>
        <w:rPr>
          <w:rFonts w:cs="Arial"/>
          <w:b/>
          <w:sz w:val="20"/>
        </w:rPr>
      </w:pPr>
      <w:r w:rsidRPr="001D31EE">
        <w:rPr>
          <w:rFonts w:cs="Arial"/>
          <w:b/>
          <w:sz w:val="20"/>
        </w:rPr>
        <w:t>CONTRACT MANAGEMENT</w:t>
      </w:r>
    </w:p>
    <w:p w14:paraId="139D40F0" w14:textId="77777777" w:rsidR="00CE7E4D" w:rsidRPr="008102B7" w:rsidRDefault="00CE7E4D" w:rsidP="00CE7E4D">
      <w:pPr>
        <w:tabs>
          <w:tab w:val="clear" w:pos="720"/>
        </w:tabs>
        <w:spacing w:after="240"/>
        <w:ind w:left="425"/>
        <w:rPr>
          <w:rFonts w:cs="Arial"/>
          <w:bCs/>
          <w:color w:val="000000"/>
          <w:sz w:val="20"/>
        </w:rPr>
      </w:pPr>
      <w:r w:rsidRPr="008102B7">
        <w:rPr>
          <w:rFonts w:cs="Arial"/>
          <w:bCs/>
          <w:sz w:val="20"/>
        </w:rPr>
        <w:t xml:space="preserve">The Parties respectively appoint the individuals identified below as their Representatives in </w:t>
      </w:r>
      <w:r w:rsidRPr="008102B7">
        <w:rPr>
          <w:rFonts w:cs="Arial"/>
          <w:bCs/>
          <w:color w:val="000000"/>
          <w:sz w:val="20"/>
        </w:rPr>
        <w:t xml:space="preserve">relation to the </w:t>
      </w:r>
      <w:r w:rsidR="0094074D">
        <w:rPr>
          <w:rFonts w:cs="Arial"/>
          <w:bCs/>
          <w:color w:val="000000"/>
          <w:sz w:val="20"/>
        </w:rPr>
        <w:t xml:space="preserve">Implementation Services and the </w:t>
      </w:r>
      <w:r w:rsidR="00ED24E5" w:rsidRPr="008102B7">
        <w:rPr>
          <w:rFonts w:cs="Arial"/>
          <w:bCs/>
          <w:color w:val="000000"/>
          <w:sz w:val="20"/>
        </w:rPr>
        <w:t>Core</w:t>
      </w:r>
      <w:r w:rsidR="00352B60" w:rsidRPr="008102B7">
        <w:rPr>
          <w:rFonts w:cs="Arial"/>
          <w:bCs/>
          <w:color w:val="000000"/>
          <w:sz w:val="20"/>
        </w:rPr>
        <w:t xml:space="preserve"> </w:t>
      </w:r>
      <w:r w:rsidRPr="008102B7">
        <w:rPr>
          <w:rFonts w:cs="Arial"/>
          <w:bCs/>
          <w:color w:val="000000"/>
          <w:sz w:val="20"/>
        </w:rPr>
        <w:t>Services: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3771"/>
        <w:gridCol w:w="4875"/>
      </w:tblGrid>
      <w:tr w:rsidR="00CE7E4D" w:rsidRPr="008102B7" w14:paraId="63657A91" w14:textId="77777777" w:rsidTr="002253FC">
        <w:tc>
          <w:tcPr>
            <w:tcW w:w="3771" w:type="dxa"/>
            <w:shd w:val="clear" w:color="auto" w:fill="DAEEF3"/>
          </w:tcPr>
          <w:p w14:paraId="12D0EA84" w14:textId="77777777" w:rsidR="00CE7E4D" w:rsidRPr="008102B7" w:rsidRDefault="00CE7E4D" w:rsidP="00352B60">
            <w:pPr>
              <w:rPr>
                <w:rFonts w:cs="Arial"/>
                <w:b/>
                <w:bCs/>
                <w:color w:val="000000"/>
                <w:sz w:val="20"/>
              </w:rPr>
            </w:pPr>
            <w:r w:rsidRPr="008102B7">
              <w:rPr>
                <w:rFonts w:cs="Arial"/>
                <w:b/>
                <w:bCs/>
                <w:color w:val="000000"/>
                <w:sz w:val="20"/>
              </w:rPr>
              <w:t>Company</w:t>
            </w:r>
          </w:p>
        </w:tc>
        <w:tc>
          <w:tcPr>
            <w:tcW w:w="4875" w:type="dxa"/>
            <w:shd w:val="clear" w:color="auto" w:fill="DAEEF3"/>
          </w:tcPr>
          <w:p w14:paraId="73C18DAF" w14:textId="77777777" w:rsidR="00CE7E4D" w:rsidRPr="008102B7" w:rsidRDefault="00CE7E4D" w:rsidP="00352B60">
            <w:pPr>
              <w:rPr>
                <w:rFonts w:cs="Arial"/>
                <w:b/>
                <w:bCs/>
                <w:color w:val="000000"/>
                <w:sz w:val="20"/>
              </w:rPr>
            </w:pPr>
            <w:r w:rsidRPr="008102B7">
              <w:rPr>
                <w:rFonts w:cs="Arial"/>
                <w:b/>
                <w:bCs/>
                <w:color w:val="000000"/>
                <w:sz w:val="20"/>
                <w:highlight w:val="yellow"/>
              </w:rPr>
              <w:t>[NOTE – NAME AND POSITION OF REPRESENTATIVE TO BE INSERTED</w:t>
            </w:r>
            <w:r w:rsidR="00DC23B7" w:rsidRPr="008102B7">
              <w:rPr>
                <w:rFonts w:cs="Arial"/>
                <w:b/>
                <w:bCs/>
                <w:color w:val="000000"/>
                <w:sz w:val="20"/>
                <w:highlight w:val="yellow"/>
              </w:rPr>
              <w:t xml:space="preserve"> – THIS MAY REQUIRE INCLUSION OF DETAILS OF BOTH A CONTRACT MANAGER AND A PROJECT MANAGER</w:t>
            </w:r>
            <w:r w:rsidRPr="008102B7">
              <w:rPr>
                <w:rFonts w:cs="Arial"/>
                <w:b/>
                <w:bCs/>
                <w:color w:val="000000"/>
                <w:sz w:val="20"/>
                <w:highlight w:val="yellow"/>
              </w:rPr>
              <w:t>]</w:t>
            </w:r>
          </w:p>
        </w:tc>
      </w:tr>
      <w:tr w:rsidR="00CE7E4D" w:rsidRPr="008102B7" w14:paraId="3C1FF077" w14:textId="77777777" w:rsidTr="002253FC">
        <w:tc>
          <w:tcPr>
            <w:tcW w:w="3771" w:type="dxa"/>
            <w:shd w:val="clear" w:color="auto" w:fill="DAEEF3"/>
          </w:tcPr>
          <w:p w14:paraId="471C0097" w14:textId="77777777" w:rsidR="00CE7E4D" w:rsidRPr="008102B7" w:rsidRDefault="00CE7E4D" w:rsidP="00352B60">
            <w:pPr>
              <w:rPr>
                <w:rFonts w:cs="Arial"/>
                <w:b/>
                <w:bCs/>
                <w:color w:val="000000"/>
                <w:sz w:val="20"/>
              </w:rPr>
            </w:pPr>
            <w:r w:rsidRPr="008102B7">
              <w:rPr>
                <w:rFonts w:cs="Arial"/>
                <w:b/>
                <w:bCs/>
                <w:color w:val="000000"/>
                <w:sz w:val="20"/>
              </w:rPr>
              <w:t>Supplier</w:t>
            </w:r>
          </w:p>
        </w:tc>
        <w:tc>
          <w:tcPr>
            <w:tcW w:w="4875" w:type="dxa"/>
            <w:shd w:val="clear" w:color="auto" w:fill="DAEEF3"/>
          </w:tcPr>
          <w:p w14:paraId="184F7A9F" w14:textId="77777777" w:rsidR="00CE7E4D" w:rsidRPr="008102B7" w:rsidRDefault="00CE7E4D" w:rsidP="00352B60">
            <w:pPr>
              <w:rPr>
                <w:rFonts w:cs="Arial"/>
                <w:bCs/>
                <w:color w:val="000000"/>
                <w:sz w:val="20"/>
              </w:rPr>
            </w:pPr>
            <w:r w:rsidRPr="008102B7">
              <w:rPr>
                <w:rFonts w:cs="Arial"/>
                <w:b/>
                <w:bCs/>
                <w:color w:val="000000"/>
                <w:sz w:val="20"/>
                <w:highlight w:val="yellow"/>
              </w:rPr>
              <w:t>[NOTE – NAME AND POSITION OF REPRESENTATIVE TO BE INSERTED]</w:t>
            </w:r>
          </w:p>
        </w:tc>
      </w:tr>
    </w:tbl>
    <w:p w14:paraId="3058E2BE" w14:textId="77777777" w:rsidR="00CE7E4D" w:rsidRPr="008102B7" w:rsidRDefault="00CE7E4D" w:rsidP="00CE7E4D">
      <w:pPr>
        <w:rPr>
          <w:rFonts w:cs="Arial"/>
          <w:bCs/>
          <w:sz w:val="20"/>
        </w:rPr>
      </w:pPr>
    </w:p>
    <w:p w14:paraId="5CFF60DF" w14:textId="77777777" w:rsidR="00E21C1B" w:rsidRPr="001D31EE" w:rsidRDefault="00E21C1B" w:rsidP="00ED280D">
      <w:pPr>
        <w:numPr>
          <w:ilvl w:val="0"/>
          <w:numId w:val="5"/>
        </w:numPr>
        <w:spacing w:after="240"/>
        <w:rPr>
          <w:rFonts w:cs="Arial"/>
          <w:b/>
          <w:sz w:val="20"/>
        </w:rPr>
      </w:pPr>
      <w:r w:rsidRPr="001D31EE">
        <w:rPr>
          <w:rFonts w:cs="Arial"/>
          <w:b/>
          <w:sz w:val="20"/>
        </w:rPr>
        <w:t>REPORTS</w:t>
      </w:r>
    </w:p>
    <w:p w14:paraId="4C3440A6" w14:textId="77777777" w:rsidR="00E21C1B" w:rsidRPr="008102B7" w:rsidRDefault="00E21C1B" w:rsidP="00E21C1B">
      <w:pPr>
        <w:tabs>
          <w:tab w:val="clear" w:pos="720"/>
          <w:tab w:val="left" w:pos="426"/>
        </w:tabs>
        <w:spacing w:after="240"/>
        <w:ind w:left="425"/>
        <w:rPr>
          <w:rFonts w:cs="Arial"/>
          <w:bCs/>
          <w:sz w:val="20"/>
        </w:rPr>
      </w:pPr>
      <w:r w:rsidRPr="008102B7">
        <w:rPr>
          <w:rFonts w:cs="Arial"/>
          <w:b/>
          <w:bCs/>
          <w:sz w:val="20"/>
        </w:rPr>
        <w:tab/>
      </w:r>
      <w:r w:rsidRPr="008102B7">
        <w:rPr>
          <w:rFonts w:cs="Arial"/>
          <w:bCs/>
          <w:sz w:val="20"/>
        </w:rPr>
        <w:t xml:space="preserve">The </w:t>
      </w:r>
      <w:r>
        <w:rPr>
          <w:rFonts w:cs="Arial"/>
          <w:bCs/>
          <w:sz w:val="20"/>
        </w:rPr>
        <w:t>reports to be provided by the Supplier to the Company in connection with this Agreement shall include</w:t>
      </w:r>
      <w:r w:rsidRPr="008102B7">
        <w:rPr>
          <w:rFonts w:cs="Arial"/>
          <w:bCs/>
          <w:sz w:val="20"/>
        </w:rPr>
        <w:t>:</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5244"/>
        <w:gridCol w:w="3402"/>
      </w:tblGrid>
      <w:tr w:rsidR="00E21C1B" w:rsidRPr="008102B7" w14:paraId="6F427F15" w14:textId="77777777" w:rsidTr="002253FC">
        <w:tc>
          <w:tcPr>
            <w:tcW w:w="5244" w:type="dxa"/>
            <w:shd w:val="clear" w:color="auto" w:fill="DAEEF3"/>
          </w:tcPr>
          <w:p w14:paraId="0BA100E4" w14:textId="77777777" w:rsidR="00E21C1B" w:rsidRPr="008102B7" w:rsidRDefault="00FF2933" w:rsidP="00330F0B">
            <w:pPr>
              <w:rPr>
                <w:rFonts w:cs="Arial"/>
                <w:b/>
                <w:bCs/>
                <w:color w:val="000000"/>
                <w:sz w:val="20"/>
              </w:rPr>
            </w:pPr>
            <w:r>
              <w:rPr>
                <w:rFonts w:cs="Arial"/>
                <w:b/>
                <w:bCs/>
                <w:color w:val="000000"/>
                <w:sz w:val="20"/>
              </w:rPr>
              <w:t>Description of Report</w:t>
            </w:r>
          </w:p>
        </w:tc>
        <w:tc>
          <w:tcPr>
            <w:tcW w:w="3402" w:type="dxa"/>
            <w:shd w:val="clear" w:color="auto" w:fill="DAEEF3"/>
          </w:tcPr>
          <w:p w14:paraId="3AABE379" w14:textId="77777777" w:rsidR="00E21C1B" w:rsidRPr="008102B7" w:rsidRDefault="00E21C1B" w:rsidP="00330F0B">
            <w:pPr>
              <w:rPr>
                <w:rFonts w:cs="Arial"/>
                <w:b/>
                <w:bCs/>
                <w:color w:val="000000"/>
                <w:sz w:val="20"/>
              </w:rPr>
            </w:pPr>
            <w:r>
              <w:rPr>
                <w:rFonts w:cs="Arial"/>
                <w:b/>
                <w:bCs/>
                <w:color w:val="000000"/>
                <w:sz w:val="20"/>
              </w:rPr>
              <w:t>Frequency</w:t>
            </w:r>
          </w:p>
        </w:tc>
      </w:tr>
      <w:tr w:rsidR="00E21C1B" w:rsidRPr="008102B7" w14:paraId="3735FA95" w14:textId="77777777" w:rsidTr="002253FC">
        <w:tc>
          <w:tcPr>
            <w:tcW w:w="5244" w:type="dxa"/>
            <w:shd w:val="clear" w:color="auto" w:fill="DAEEF3"/>
          </w:tcPr>
          <w:p w14:paraId="65123892" w14:textId="77777777" w:rsidR="00E21C1B" w:rsidRPr="008102B7" w:rsidRDefault="00E21C1B" w:rsidP="00FF2933">
            <w:pPr>
              <w:rPr>
                <w:rFonts w:cs="Arial"/>
                <w:bCs/>
                <w:color w:val="000000"/>
                <w:sz w:val="20"/>
              </w:rPr>
            </w:pPr>
            <w:r w:rsidRPr="008102B7">
              <w:rPr>
                <w:rFonts w:cs="Arial"/>
                <w:b/>
                <w:bCs/>
                <w:color w:val="000000"/>
                <w:sz w:val="20"/>
                <w:highlight w:val="yellow"/>
              </w:rPr>
              <w:t xml:space="preserve">[NOTE – </w:t>
            </w:r>
            <w:r w:rsidR="00FF2933">
              <w:rPr>
                <w:rFonts w:cs="Arial"/>
                <w:b/>
                <w:bCs/>
                <w:color w:val="000000"/>
                <w:sz w:val="20"/>
                <w:highlight w:val="yellow"/>
              </w:rPr>
              <w:t>DETAILS OF THE REQUIRED REPORT TO BE INSERTED HERE</w:t>
            </w:r>
            <w:r w:rsidRPr="008102B7">
              <w:rPr>
                <w:rFonts w:cs="Arial"/>
                <w:b/>
                <w:bCs/>
                <w:color w:val="000000"/>
                <w:sz w:val="20"/>
                <w:highlight w:val="yellow"/>
              </w:rPr>
              <w:t>]</w:t>
            </w:r>
          </w:p>
        </w:tc>
        <w:tc>
          <w:tcPr>
            <w:tcW w:w="3402" w:type="dxa"/>
            <w:shd w:val="clear" w:color="auto" w:fill="DAEEF3"/>
          </w:tcPr>
          <w:p w14:paraId="07112145" w14:textId="77777777" w:rsidR="00E21C1B" w:rsidRPr="00FF2933" w:rsidRDefault="00FF2933" w:rsidP="00330F0B">
            <w:pPr>
              <w:rPr>
                <w:rFonts w:cs="Arial"/>
                <w:b/>
                <w:bCs/>
                <w:color w:val="000000"/>
                <w:sz w:val="20"/>
              </w:rPr>
            </w:pPr>
            <w:r w:rsidRPr="00FF2933">
              <w:rPr>
                <w:rFonts w:cs="Arial"/>
                <w:b/>
                <w:bCs/>
                <w:color w:val="000000"/>
                <w:sz w:val="20"/>
                <w:highlight w:val="yellow"/>
              </w:rPr>
              <w:t>[NOTE – DETAILS OF THE REQUIRED FREQUENCY OF THE RELEVANT REPORT TO BE INSERTED HERE]</w:t>
            </w:r>
          </w:p>
        </w:tc>
      </w:tr>
    </w:tbl>
    <w:p w14:paraId="2CDAE78B" w14:textId="77777777" w:rsidR="00E21C1B" w:rsidRDefault="00E21C1B" w:rsidP="00E21C1B">
      <w:pPr>
        <w:spacing w:after="240"/>
        <w:rPr>
          <w:rFonts w:cs="Arial"/>
          <w:bCs/>
          <w:sz w:val="20"/>
          <w:u w:val="single"/>
        </w:rPr>
      </w:pPr>
    </w:p>
    <w:p w14:paraId="64F188ED" w14:textId="77777777" w:rsidR="00C0705C" w:rsidRPr="001D31EE" w:rsidRDefault="00C0705C" w:rsidP="00ED280D">
      <w:pPr>
        <w:numPr>
          <w:ilvl w:val="0"/>
          <w:numId w:val="5"/>
        </w:numPr>
        <w:spacing w:after="240"/>
        <w:rPr>
          <w:rFonts w:cs="Arial"/>
          <w:b/>
          <w:sz w:val="20"/>
        </w:rPr>
      </w:pPr>
      <w:r w:rsidRPr="001D31EE">
        <w:rPr>
          <w:rFonts w:cs="Arial"/>
          <w:b/>
          <w:sz w:val="20"/>
        </w:rPr>
        <w:t>KEY PERSONNEL</w:t>
      </w:r>
    </w:p>
    <w:p w14:paraId="211EC63D" w14:textId="77777777" w:rsidR="00C0705C" w:rsidRPr="008102B7" w:rsidRDefault="00C0705C" w:rsidP="0094074D">
      <w:pPr>
        <w:tabs>
          <w:tab w:val="clear" w:pos="720"/>
          <w:tab w:val="left" w:pos="426"/>
        </w:tabs>
        <w:spacing w:after="240"/>
        <w:ind w:left="425"/>
        <w:rPr>
          <w:rFonts w:cs="Arial"/>
          <w:bCs/>
          <w:sz w:val="20"/>
        </w:rPr>
      </w:pPr>
      <w:r w:rsidRPr="008102B7">
        <w:rPr>
          <w:rFonts w:cs="Arial"/>
          <w:b/>
          <w:bCs/>
          <w:sz w:val="20"/>
        </w:rPr>
        <w:tab/>
      </w:r>
      <w:r w:rsidRPr="008102B7">
        <w:rPr>
          <w:rFonts w:cs="Arial"/>
          <w:bCs/>
          <w:sz w:val="20"/>
        </w:rPr>
        <w:t xml:space="preserve">The Supplier’s Key Personnel in relation to the </w:t>
      </w:r>
      <w:r w:rsidR="0094074D">
        <w:rPr>
          <w:rFonts w:cs="Arial"/>
          <w:bCs/>
          <w:sz w:val="20"/>
        </w:rPr>
        <w:t xml:space="preserve">Implementation Services and the </w:t>
      </w:r>
      <w:r w:rsidRPr="008102B7">
        <w:rPr>
          <w:rFonts w:cs="Arial"/>
          <w:bCs/>
          <w:sz w:val="20"/>
        </w:rPr>
        <w:t>Core Services are as follows: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4110"/>
        <w:gridCol w:w="4536"/>
      </w:tblGrid>
      <w:tr w:rsidR="00C0705C" w:rsidRPr="008102B7" w14:paraId="786BDA18" w14:textId="77777777" w:rsidTr="002253FC">
        <w:tc>
          <w:tcPr>
            <w:tcW w:w="4110" w:type="dxa"/>
            <w:shd w:val="clear" w:color="auto" w:fill="DAEEF3"/>
          </w:tcPr>
          <w:p w14:paraId="34A7D958" w14:textId="77777777" w:rsidR="00C0705C" w:rsidRPr="008102B7" w:rsidRDefault="00C0705C" w:rsidP="00213780">
            <w:pPr>
              <w:rPr>
                <w:rFonts w:cs="Arial"/>
                <w:b/>
                <w:bCs/>
                <w:color w:val="000000"/>
                <w:sz w:val="20"/>
              </w:rPr>
            </w:pPr>
            <w:r w:rsidRPr="008102B7">
              <w:rPr>
                <w:rFonts w:cs="Arial"/>
                <w:b/>
                <w:bCs/>
                <w:color w:val="000000"/>
                <w:sz w:val="20"/>
              </w:rPr>
              <w:t>Name</w:t>
            </w:r>
          </w:p>
        </w:tc>
        <w:tc>
          <w:tcPr>
            <w:tcW w:w="4536" w:type="dxa"/>
            <w:shd w:val="clear" w:color="auto" w:fill="DAEEF3"/>
          </w:tcPr>
          <w:p w14:paraId="2649CDE0" w14:textId="77777777" w:rsidR="00C0705C" w:rsidRPr="008102B7" w:rsidRDefault="00C0705C" w:rsidP="00213780">
            <w:pPr>
              <w:rPr>
                <w:rFonts w:cs="Arial"/>
                <w:b/>
                <w:bCs/>
                <w:color w:val="000000"/>
                <w:sz w:val="20"/>
              </w:rPr>
            </w:pPr>
            <w:r w:rsidRPr="008102B7">
              <w:rPr>
                <w:rFonts w:cs="Arial"/>
                <w:b/>
                <w:bCs/>
                <w:color w:val="000000"/>
                <w:sz w:val="20"/>
              </w:rPr>
              <w:t>Job Title and Role</w:t>
            </w:r>
          </w:p>
        </w:tc>
      </w:tr>
      <w:tr w:rsidR="00C0705C" w:rsidRPr="008102B7" w14:paraId="6AAD3D2B" w14:textId="77777777" w:rsidTr="002253FC">
        <w:tc>
          <w:tcPr>
            <w:tcW w:w="4110" w:type="dxa"/>
            <w:shd w:val="clear" w:color="auto" w:fill="DAEEF3"/>
          </w:tcPr>
          <w:p w14:paraId="5C9AD51C" w14:textId="77777777" w:rsidR="00C0705C" w:rsidRPr="008102B7" w:rsidRDefault="00C0705C" w:rsidP="00213780">
            <w:pPr>
              <w:rPr>
                <w:rFonts w:cs="Arial"/>
                <w:bCs/>
                <w:color w:val="000000"/>
                <w:sz w:val="20"/>
              </w:rPr>
            </w:pPr>
            <w:r w:rsidRPr="008102B7">
              <w:rPr>
                <w:rFonts w:cs="Arial"/>
                <w:b/>
                <w:bCs/>
                <w:color w:val="000000"/>
                <w:sz w:val="20"/>
                <w:highlight w:val="yellow"/>
              </w:rPr>
              <w:t>[NOTE – NAME AND JOB TITLE OF EACH MEMBER OF THE KEY PERSONNEL TO BE INSERTED]</w:t>
            </w:r>
          </w:p>
        </w:tc>
        <w:tc>
          <w:tcPr>
            <w:tcW w:w="4536" w:type="dxa"/>
            <w:shd w:val="clear" w:color="auto" w:fill="DAEEF3"/>
          </w:tcPr>
          <w:p w14:paraId="3AEE7FE5" w14:textId="77777777" w:rsidR="00C0705C" w:rsidRPr="008102B7" w:rsidRDefault="00C0705C" w:rsidP="00213780">
            <w:pPr>
              <w:rPr>
                <w:rFonts w:cs="Arial"/>
                <w:bCs/>
                <w:color w:val="000000"/>
                <w:sz w:val="20"/>
              </w:rPr>
            </w:pPr>
          </w:p>
        </w:tc>
      </w:tr>
    </w:tbl>
    <w:p w14:paraId="131097AE" w14:textId="77777777" w:rsidR="00FA6767" w:rsidRPr="008102B7" w:rsidRDefault="00FA6767" w:rsidP="00C0705C">
      <w:pPr>
        <w:spacing w:after="240"/>
        <w:rPr>
          <w:rFonts w:cs="Arial"/>
          <w:bCs/>
          <w:color w:val="000000"/>
          <w:sz w:val="20"/>
          <w:u w:val="single"/>
        </w:rPr>
      </w:pPr>
    </w:p>
    <w:p w14:paraId="7E97A7C1" w14:textId="77777777" w:rsidR="00D773CE" w:rsidRPr="001D31EE" w:rsidRDefault="00D773CE" w:rsidP="00ED280D">
      <w:pPr>
        <w:numPr>
          <w:ilvl w:val="0"/>
          <w:numId w:val="5"/>
        </w:numPr>
        <w:spacing w:after="240"/>
        <w:rPr>
          <w:rFonts w:cs="Arial"/>
          <w:b/>
          <w:sz w:val="20"/>
        </w:rPr>
      </w:pPr>
      <w:r w:rsidRPr="001D31EE">
        <w:rPr>
          <w:rFonts w:cs="Arial"/>
          <w:b/>
          <w:sz w:val="20"/>
        </w:rPr>
        <w:t>LIMITATIONS OF LIABILITY</w:t>
      </w:r>
    </w:p>
    <w:p w14:paraId="1B0B8423" w14:textId="77777777" w:rsidR="00D773CE" w:rsidRPr="008102B7" w:rsidRDefault="00D773CE" w:rsidP="00D773CE">
      <w:pPr>
        <w:tabs>
          <w:tab w:val="clear" w:pos="720"/>
          <w:tab w:val="clear" w:pos="1440"/>
          <w:tab w:val="left" w:pos="426"/>
          <w:tab w:val="left" w:pos="1210"/>
        </w:tabs>
        <w:spacing w:after="240"/>
        <w:ind w:left="425"/>
        <w:rPr>
          <w:rFonts w:cs="Arial"/>
          <w:b/>
          <w:bCs/>
          <w:sz w:val="20"/>
        </w:rPr>
      </w:pPr>
      <w:r w:rsidRPr="008102B7">
        <w:rPr>
          <w:rFonts w:cs="Arial"/>
          <w:b/>
          <w:bCs/>
          <w:sz w:val="20"/>
          <w:highlight w:val="yellow"/>
        </w:rPr>
        <w:t>[NOTE – TO BE POPULATED (IF APPLICABLE)]</w:t>
      </w:r>
    </w:p>
    <w:p w14:paraId="23D8F148" w14:textId="77777777" w:rsidR="00913EEF" w:rsidRPr="001D31EE" w:rsidRDefault="00FF2933" w:rsidP="00ED280D">
      <w:pPr>
        <w:numPr>
          <w:ilvl w:val="0"/>
          <w:numId w:val="5"/>
        </w:numPr>
        <w:spacing w:after="240"/>
        <w:rPr>
          <w:rFonts w:cs="Arial"/>
          <w:b/>
          <w:sz w:val="20"/>
        </w:rPr>
      </w:pPr>
      <w:r>
        <w:rPr>
          <w:rFonts w:cs="Arial"/>
          <w:bCs/>
          <w:sz w:val="20"/>
          <w:u w:val="single"/>
        </w:rPr>
        <w:br w:type="page"/>
      </w:r>
      <w:r w:rsidR="00913EEF" w:rsidRPr="001D31EE">
        <w:rPr>
          <w:rFonts w:cs="Arial"/>
          <w:b/>
          <w:sz w:val="20"/>
        </w:rPr>
        <w:lastRenderedPageBreak/>
        <w:t>SPECIFIC INSURANCE REQUIREMENTS</w:t>
      </w:r>
    </w:p>
    <w:p w14:paraId="54AD2455" w14:textId="77777777" w:rsidR="00913EEF" w:rsidRPr="008102B7" w:rsidRDefault="00913EEF" w:rsidP="00913EEF">
      <w:pPr>
        <w:tabs>
          <w:tab w:val="clear" w:pos="720"/>
          <w:tab w:val="clear" w:pos="1440"/>
          <w:tab w:val="left" w:pos="426"/>
          <w:tab w:val="left" w:pos="1210"/>
        </w:tabs>
        <w:spacing w:after="240"/>
        <w:ind w:left="425"/>
        <w:rPr>
          <w:rFonts w:cs="Arial"/>
          <w:b/>
          <w:bCs/>
          <w:sz w:val="20"/>
        </w:rPr>
      </w:pPr>
      <w:r w:rsidRPr="008102B7">
        <w:rPr>
          <w:rFonts w:cs="Arial"/>
          <w:b/>
          <w:bCs/>
          <w:sz w:val="20"/>
          <w:highlight w:val="yellow"/>
        </w:rPr>
        <w:t>[NOTE – TO BE POPULATED (IF APPLICABLE)</w:t>
      </w:r>
      <w:r w:rsidR="00117D5D">
        <w:rPr>
          <w:rFonts w:cs="Arial"/>
          <w:b/>
          <w:bCs/>
          <w:sz w:val="20"/>
          <w:highlight w:val="yellow"/>
        </w:rPr>
        <w:t>.  IN PARTICULAR, TO CONFIRM ANY CYBER-SECURITY REQUIREMENTS</w:t>
      </w:r>
      <w:r w:rsidRPr="008102B7">
        <w:rPr>
          <w:rFonts w:cs="Arial"/>
          <w:b/>
          <w:bCs/>
          <w:sz w:val="20"/>
          <w:highlight w:val="yellow"/>
        </w:rPr>
        <w:t>]</w:t>
      </w:r>
    </w:p>
    <w:p w14:paraId="1157AE2B" w14:textId="77777777" w:rsidR="00913EEF" w:rsidRPr="008102B7" w:rsidRDefault="00913EEF" w:rsidP="00D773CE">
      <w:pPr>
        <w:tabs>
          <w:tab w:val="clear" w:pos="720"/>
          <w:tab w:val="clear" w:pos="1440"/>
          <w:tab w:val="left" w:pos="426"/>
          <w:tab w:val="left" w:pos="1210"/>
        </w:tabs>
        <w:spacing w:after="240"/>
        <w:ind w:left="425"/>
        <w:rPr>
          <w:rFonts w:cs="Arial"/>
          <w:b/>
          <w:bCs/>
          <w:sz w:val="20"/>
        </w:rPr>
      </w:pPr>
    </w:p>
    <w:p w14:paraId="6BC16090" w14:textId="77777777" w:rsidR="00452A9D" w:rsidRPr="008102B7" w:rsidRDefault="00FF2933" w:rsidP="00452A9D">
      <w:pPr>
        <w:pStyle w:val="ScheduleHeading1"/>
        <w:spacing w:after="240"/>
        <w:rPr>
          <w:rFonts w:cs="Arial"/>
          <w:sz w:val="20"/>
        </w:rPr>
      </w:pPr>
      <w:r>
        <w:rPr>
          <w:rFonts w:cs="Arial"/>
          <w:sz w:val="20"/>
        </w:rPr>
        <w:br w:type="page"/>
      </w:r>
      <w:bookmarkStart w:id="398" w:name="_Toc126675621"/>
      <w:r w:rsidR="00452A9D">
        <w:rPr>
          <w:rFonts w:cs="Arial"/>
          <w:sz w:val="20"/>
        </w:rPr>
        <w:lastRenderedPageBreak/>
        <w:t>SCHEDULE part 3</w:t>
      </w:r>
      <w:bookmarkEnd w:id="398"/>
    </w:p>
    <w:p w14:paraId="74A2764F" w14:textId="77777777" w:rsidR="00452A9D" w:rsidRPr="008102B7" w:rsidRDefault="00452A9D" w:rsidP="00452A9D">
      <w:pPr>
        <w:pStyle w:val="ScheduleHeading1"/>
        <w:spacing w:after="240"/>
        <w:rPr>
          <w:rFonts w:cs="Arial"/>
          <w:caps w:val="0"/>
          <w:sz w:val="20"/>
          <w:u w:val="single"/>
        </w:rPr>
      </w:pPr>
      <w:bookmarkStart w:id="399" w:name="_Toc126675622"/>
      <w:r>
        <w:rPr>
          <w:rFonts w:cs="Arial"/>
          <w:caps w:val="0"/>
          <w:sz w:val="20"/>
          <w:u w:val="single"/>
        </w:rPr>
        <w:t>SERVICE LEVELS</w:t>
      </w:r>
      <w:bookmarkEnd w:id="399"/>
    </w:p>
    <w:p w14:paraId="17A1BA99" w14:textId="77777777" w:rsidR="00452A9D" w:rsidRPr="008102B7" w:rsidRDefault="00452A9D" w:rsidP="00452A9D">
      <w:pPr>
        <w:pStyle w:val="ScheduleHeading1"/>
        <w:spacing w:after="240"/>
        <w:jc w:val="both"/>
        <w:rPr>
          <w:rFonts w:cs="Arial"/>
          <w:sz w:val="20"/>
        </w:rPr>
      </w:pPr>
    </w:p>
    <w:p w14:paraId="328049D6" w14:textId="77777777" w:rsidR="006A2BEB" w:rsidRPr="001D31EE" w:rsidRDefault="006A2BEB" w:rsidP="00B95A78">
      <w:pPr>
        <w:numPr>
          <w:ilvl w:val="0"/>
          <w:numId w:val="17"/>
        </w:numPr>
        <w:spacing w:after="240"/>
        <w:rPr>
          <w:rFonts w:cs="Arial"/>
          <w:b/>
          <w:sz w:val="20"/>
        </w:rPr>
      </w:pPr>
      <w:bookmarkStart w:id="400" w:name="_BPDC_LN_INS_1636"/>
      <w:bookmarkStart w:id="401" w:name="_BPDC_LN_INS_1635"/>
      <w:bookmarkStart w:id="402" w:name="_BPDC_LN_INS_1634"/>
      <w:bookmarkStart w:id="403" w:name="_BPDC_LN_INS_1633"/>
      <w:bookmarkStart w:id="404" w:name="_BPDC_LN_INS_1632"/>
      <w:bookmarkStart w:id="405" w:name="_BPDC_LN_INS_1631"/>
      <w:bookmarkStart w:id="406" w:name="_Toc222304689"/>
      <w:bookmarkStart w:id="407" w:name="_Toc222298545"/>
      <w:bookmarkEnd w:id="400"/>
      <w:bookmarkEnd w:id="401"/>
      <w:bookmarkEnd w:id="402"/>
      <w:bookmarkEnd w:id="403"/>
      <w:bookmarkEnd w:id="404"/>
      <w:bookmarkEnd w:id="405"/>
      <w:r w:rsidRPr="001D31EE">
        <w:rPr>
          <w:rFonts w:cs="Arial"/>
          <w:b/>
          <w:sz w:val="20"/>
        </w:rPr>
        <w:t>SERVICE LEVELS</w:t>
      </w:r>
      <w:bookmarkEnd w:id="406"/>
      <w:bookmarkEnd w:id="407"/>
      <w:r w:rsidRPr="001D31EE">
        <w:rPr>
          <w:rFonts w:cs="Arial"/>
          <w:b/>
          <w:sz w:val="20"/>
        </w:rPr>
        <w:t xml:space="preserve"> </w:t>
      </w:r>
    </w:p>
    <w:p w14:paraId="7E9D70CD" w14:textId="77777777" w:rsidR="006A2BEB" w:rsidRPr="00AD164A" w:rsidRDefault="001C757F"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bookmarkStart w:id="408" w:name="_BPDC_LN_INS_1630"/>
      <w:bookmarkStart w:id="409" w:name="_Ref128183883"/>
      <w:bookmarkEnd w:id="408"/>
      <w:r>
        <w:rPr>
          <w:rFonts w:cs="Arial"/>
          <w:sz w:val="20"/>
          <w:u w:val="none"/>
        </w:rPr>
        <w:t xml:space="preserve">The </w:t>
      </w:r>
      <w:r w:rsidR="006A2BEB" w:rsidRPr="00AD164A">
        <w:rPr>
          <w:rFonts w:cs="Arial"/>
          <w:sz w:val="20"/>
          <w:u w:val="none"/>
        </w:rPr>
        <w:t xml:space="preserve">Appendix </w:t>
      </w:r>
      <w:r w:rsidR="006A2BEB">
        <w:rPr>
          <w:rFonts w:cs="Arial"/>
          <w:sz w:val="20"/>
          <w:u w:val="none"/>
        </w:rPr>
        <w:t xml:space="preserve">to this </w:t>
      </w:r>
      <w:r w:rsidR="006A2BEB" w:rsidRPr="00AD164A">
        <w:rPr>
          <w:rFonts w:cs="Arial"/>
          <w:sz w:val="20"/>
          <w:u w:val="none"/>
        </w:rPr>
        <w:t xml:space="preserve">Schedule </w:t>
      </w:r>
      <w:r w:rsidR="006A2BEB">
        <w:rPr>
          <w:rFonts w:cs="Arial"/>
          <w:sz w:val="20"/>
          <w:u w:val="none"/>
        </w:rPr>
        <w:t xml:space="preserve">Part </w:t>
      </w:r>
      <w:r>
        <w:rPr>
          <w:rFonts w:cs="Arial"/>
          <w:sz w:val="20"/>
          <w:u w:val="none"/>
        </w:rPr>
        <w:t>3</w:t>
      </w:r>
      <w:r w:rsidR="006A2BEB">
        <w:rPr>
          <w:rFonts w:cs="Arial"/>
          <w:sz w:val="20"/>
          <w:u w:val="none"/>
        </w:rPr>
        <w:t xml:space="preserve"> </w:t>
      </w:r>
      <w:r w:rsidR="006A2BEB" w:rsidRPr="00AD164A">
        <w:rPr>
          <w:rFonts w:cs="Arial"/>
          <w:sz w:val="20"/>
          <w:u w:val="none"/>
        </w:rPr>
        <w:t xml:space="preserve">(Service Levels) sets out Service Levels </w:t>
      </w:r>
      <w:r w:rsidR="006A2BEB">
        <w:rPr>
          <w:rFonts w:cs="Arial"/>
          <w:sz w:val="20"/>
          <w:u w:val="none"/>
        </w:rPr>
        <w:t xml:space="preserve">(and the Service Credits) applicable to the </w:t>
      </w:r>
      <w:r w:rsidR="006A2BEB" w:rsidRPr="00AD164A">
        <w:rPr>
          <w:rFonts w:cs="Arial"/>
          <w:sz w:val="20"/>
          <w:u w:val="none"/>
        </w:rPr>
        <w:t>Core Services.</w:t>
      </w:r>
      <w:bookmarkEnd w:id="409"/>
    </w:p>
    <w:p w14:paraId="78FD7569" w14:textId="77777777" w:rsidR="001C757F" w:rsidRDefault="006A2BEB"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bookmarkStart w:id="410" w:name="_BPDC_LN_INS_1629"/>
      <w:bookmarkEnd w:id="410"/>
      <w:r w:rsidRPr="00AD164A">
        <w:rPr>
          <w:rFonts w:cs="Arial"/>
          <w:sz w:val="20"/>
          <w:u w:val="none"/>
        </w:rPr>
        <w:t>The Supplier shall monitor its performance of the Services by r</w:t>
      </w:r>
      <w:r>
        <w:rPr>
          <w:rFonts w:cs="Arial"/>
          <w:sz w:val="20"/>
          <w:u w:val="none"/>
        </w:rPr>
        <w:t>eference to the Service Levels</w:t>
      </w:r>
      <w:r w:rsidRPr="00AD164A">
        <w:rPr>
          <w:rFonts w:cs="Arial"/>
          <w:sz w:val="20"/>
          <w:u w:val="none"/>
        </w:rPr>
        <w:t xml:space="preserve"> and shall send the Company a report detailing the level of service which was achieved in accordance w</w:t>
      </w:r>
      <w:r>
        <w:rPr>
          <w:rFonts w:cs="Arial"/>
          <w:sz w:val="20"/>
          <w:u w:val="none"/>
        </w:rPr>
        <w:t>ith t</w:t>
      </w:r>
      <w:r w:rsidR="00D32386">
        <w:rPr>
          <w:rFonts w:cs="Arial"/>
          <w:sz w:val="20"/>
          <w:u w:val="none"/>
        </w:rPr>
        <w:t>he provisions of paragraph 3</w:t>
      </w:r>
      <w:r>
        <w:rPr>
          <w:rFonts w:cs="Arial"/>
          <w:sz w:val="20"/>
          <w:u w:val="none"/>
        </w:rPr>
        <w:t xml:space="preserve"> of this Schedule Part </w:t>
      </w:r>
      <w:r w:rsidR="001C757F">
        <w:rPr>
          <w:rFonts w:cs="Arial"/>
          <w:sz w:val="20"/>
          <w:u w:val="none"/>
        </w:rPr>
        <w:t>3</w:t>
      </w:r>
      <w:r w:rsidR="00D5484F">
        <w:rPr>
          <w:rFonts w:cs="Arial"/>
          <w:sz w:val="20"/>
          <w:u w:val="none"/>
        </w:rPr>
        <w:t>.</w:t>
      </w:r>
    </w:p>
    <w:p w14:paraId="2E8E309C" w14:textId="77777777" w:rsidR="006A2BEB" w:rsidRPr="00AD164A" w:rsidRDefault="001C757F"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r>
        <w:rPr>
          <w:rFonts w:cs="Arial"/>
          <w:sz w:val="20"/>
          <w:u w:val="none"/>
        </w:rPr>
        <w:t>The level(s) of performance for a Service Level or Service Levels which, if not</w:t>
      </w:r>
      <w:r w:rsidRPr="001C757F">
        <w:rPr>
          <w:rFonts w:cs="Arial"/>
          <w:sz w:val="20"/>
          <w:u w:val="none"/>
        </w:rPr>
        <w:t xml:space="preserve"> </w:t>
      </w:r>
      <w:r>
        <w:rPr>
          <w:rFonts w:cs="Arial"/>
          <w:sz w:val="20"/>
          <w:u w:val="none"/>
        </w:rPr>
        <w:t>met by the Supplier, will entitle the Company to terminate all or part of this Agreement (each a “Critical Service Level Failure”) are set out in the Appendix to this</w:t>
      </w:r>
      <w:r w:rsidRPr="001C757F">
        <w:rPr>
          <w:rFonts w:cs="Arial"/>
          <w:sz w:val="20"/>
          <w:u w:val="none"/>
        </w:rPr>
        <w:t xml:space="preserve"> Schedule Part 3.</w:t>
      </w:r>
    </w:p>
    <w:p w14:paraId="1FEBA711" w14:textId="77777777" w:rsidR="006A2BEB" w:rsidRPr="001D31EE" w:rsidRDefault="006A2BEB" w:rsidP="00B95A78">
      <w:pPr>
        <w:widowControl w:val="0"/>
        <w:numPr>
          <w:ilvl w:val="0"/>
          <w:numId w:val="11"/>
        </w:numPr>
        <w:tabs>
          <w:tab w:val="clear" w:pos="720"/>
          <w:tab w:val="clear" w:pos="1440"/>
          <w:tab w:val="left" w:pos="1134"/>
          <w:tab w:val="left" w:pos="3459"/>
        </w:tabs>
        <w:spacing w:after="240"/>
        <w:rPr>
          <w:rFonts w:cs="Arial"/>
          <w:sz w:val="20"/>
        </w:rPr>
      </w:pPr>
      <w:bookmarkStart w:id="411" w:name="_BPDC_LN_INS_1628"/>
      <w:bookmarkStart w:id="412" w:name="_BPDC_LN_INS_1627"/>
      <w:bookmarkStart w:id="413" w:name="_BPDC_LN_INS_1626"/>
      <w:bookmarkStart w:id="414" w:name="_BPDC_LN_INS_1625"/>
      <w:bookmarkStart w:id="415" w:name="_BPDC_LN_INS_1624"/>
      <w:bookmarkStart w:id="416" w:name="_BPDC_LN_INS_1623"/>
      <w:bookmarkStart w:id="417" w:name="_BPDC_LN_INS_1622"/>
      <w:bookmarkStart w:id="418" w:name="_BPDC_LN_INS_1621"/>
      <w:bookmarkStart w:id="419" w:name="_BPDC_LN_INS_1620"/>
      <w:bookmarkStart w:id="420" w:name="_BPDC_LN_INS_1619"/>
      <w:bookmarkStart w:id="421" w:name="_BPDC_LN_INS_1618"/>
      <w:bookmarkStart w:id="422" w:name="_BPDC_LN_INS_1617"/>
      <w:bookmarkStart w:id="423" w:name="_BPDC_LN_INS_1616"/>
      <w:bookmarkStart w:id="424" w:name="_Toc222304692"/>
      <w:bookmarkStart w:id="425" w:name="_Toc222298548"/>
      <w:bookmarkEnd w:id="411"/>
      <w:bookmarkEnd w:id="412"/>
      <w:bookmarkEnd w:id="413"/>
      <w:bookmarkEnd w:id="414"/>
      <w:bookmarkEnd w:id="415"/>
      <w:bookmarkEnd w:id="416"/>
      <w:bookmarkEnd w:id="417"/>
      <w:bookmarkEnd w:id="418"/>
      <w:bookmarkEnd w:id="419"/>
      <w:bookmarkEnd w:id="420"/>
      <w:bookmarkEnd w:id="421"/>
      <w:bookmarkEnd w:id="422"/>
      <w:bookmarkEnd w:id="423"/>
      <w:r w:rsidRPr="001D31EE">
        <w:rPr>
          <w:rFonts w:cs="Arial"/>
          <w:b/>
          <w:bCs/>
          <w:sz w:val="20"/>
        </w:rPr>
        <w:t>SERVICE CREDITS</w:t>
      </w:r>
      <w:bookmarkEnd w:id="424"/>
      <w:bookmarkEnd w:id="425"/>
    </w:p>
    <w:p w14:paraId="2E74FB36" w14:textId="14A5F952" w:rsidR="006A2BEB" w:rsidRDefault="006A2BEB"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bookmarkStart w:id="426" w:name="_BPDC_LN_INS_1615"/>
      <w:bookmarkEnd w:id="426"/>
      <w:r>
        <w:rPr>
          <w:rFonts w:cs="Arial"/>
          <w:sz w:val="20"/>
          <w:u w:val="none"/>
        </w:rPr>
        <w:t xml:space="preserve">Service Credits shall be calculated in accordance with </w:t>
      </w:r>
      <w:r w:rsidR="001C757F">
        <w:rPr>
          <w:rFonts w:cs="Arial"/>
          <w:sz w:val="20"/>
          <w:u w:val="none"/>
        </w:rPr>
        <w:t xml:space="preserve">the </w:t>
      </w:r>
      <w:r>
        <w:rPr>
          <w:rFonts w:cs="Arial"/>
          <w:sz w:val="20"/>
          <w:u w:val="none"/>
        </w:rPr>
        <w:t xml:space="preserve">Appendix to this Schedule Part </w:t>
      </w:r>
      <w:r w:rsidR="001C757F">
        <w:rPr>
          <w:rFonts w:cs="Arial"/>
          <w:sz w:val="20"/>
          <w:u w:val="none"/>
        </w:rPr>
        <w:t>3</w:t>
      </w:r>
      <w:r>
        <w:rPr>
          <w:rFonts w:cs="Arial"/>
          <w:sz w:val="20"/>
          <w:u w:val="none"/>
        </w:rPr>
        <w:t xml:space="preserve"> payable by the Sup</w:t>
      </w:r>
      <w:r w:rsidR="00D1758F">
        <w:rPr>
          <w:rFonts w:cs="Arial"/>
          <w:sz w:val="20"/>
          <w:u w:val="none"/>
        </w:rPr>
        <w:t xml:space="preserve">plier in accordance with Clauses </w:t>
      </w:r>
      <w:r w:rsidR="00504635">
        <w:rPr>
          <w:rFonts w:cs="Arial"/>
          <w:sz w:val="20"/>
          <w:u w:val="none"/>
        </w:rPr>
        <w:fldChar w:fldCharType="begin"/>
      </w:r>
      <w:r w:rsidR="00504635">
        <w:rPr>
          <w:rFonts w:cs="Arial"/>
          <w:sz w:val="20"/>
          <w:u w:val="none"/>
        </w:rPr>
        <w:instrText xml:space="preserve"> REF _Ref104553105 \r \h </w:instrText>
      </w:r>
      <w:r w:rsidR="00504635">
        <w:rPr>
          <w:rFonts w:cs="Arial"/>
          <w:sz w:val="20"/>
          <w:u w:val="none"/>
        </w:rPr>
      </w:r>
      <w:r w:rsidR="00504635">
        <w:rPr>
          <w:rFonts w:cs="Arial"/>
          <w:sz w:val="20"/>
          <w:u w:val="none"/>
        </w:rPr>
        <w:fldChar w:fldCharType="separate"/>
      </w:r>
      <w:r w:rsidR="00C93F7F">
        <w:rPr>
          <w:rFonts w:cs="Arial"/>
          <w:sz w:val="20"/>
          <w:u w:val="none"/>
        </w:rPr>
        <w:t>3.5.3</w:t>
      </w:r>
      <w:r w:rsidR="00504635">
        <w:rPr>
          <w:rFonts w:cs="Arial"/>
          <w:sz w:val="20"/>
          <w:u w:val="none"/>
        </w:rPr>
        <w:fldChar w:fldCharType="end"/>
      </w:r>
      <w:r w:rsidR="00D1758F">
        <w:rPr>
          <w:rFonts w:cs="Arial"/>
          <w:sz w:val="20"/>
          <w:u w:val="none"/>
        </w:rPr>
        <w:t xml:space="preserve"> (Provision of Services) and 8.11 (Charges and Invoicing)</w:t>
      </w:r>
      <w:r>
        <w:rPr>
          <w:rFonts w:cs="Arial"/>
          <w:sz w:val="20"/>
          <w:u w:val="none"/>
        </w:rPr>
        <w:t>.</w:t>
      </w:r>
    </w:p>
    <w:p w14:paraId="58D61DC2" w14:textId="77777777" w:rsidR="006A2BEB" w:rsidRDefault="006A2BEB"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bookmarkStart w:id="427" w:name="_BPDC_LN_INS_1614"/>
      <w:bookmarkStart w:id="428" w:name="_BPDC_LN_INS_1613"/>
      <w:bookmarkStart w:id="429" w:name="_BPDC_LN_INS_1612"/>
      <w:bookmarkStart w:id="430" w:name="_BPDC_LN_INS_1611"/>
      <w:bookmarkEnd w:id="427"/>
      <w:bookmarkEnd w:id="428"/>
      <w:bookmarkEnd w:id="429"/>
      <w:bookmarkEnd w:id="430"/>
      <w:r>
        <w:rPr>
          <w:rFonts w:cs="Arial"/>
          <w:sz w:val="20"/>
          <w:u w:val="none"/>
        </w:rPr>
        <w:t>T</w:t>
      </w:r>
      <w:r w:rsidRPr="00AD164A">
        <w:rPr>
          <w:rFonts w:cs="Arial"/>
          <w:sz w:val="20"/>
          <w:u w:val="none"/>
        </w:rPr>
        <w:t xml:space="preserve">he Company shall use the reports provided </w:t>
      </w:r>
      <w:r>
        <w:rPr>
          <w:rFonts w:cs="Arial"/>
          <w:sz w:val="20"/>
          <w:u w:val="none"/>
        </w:rPr>
        <w:t xml:space="preserve">by the Supplier </w:t>
      </w:r>
      <w:r w:rsidRPr="00AD164A">
        <w:rPr>
          <w:rFonts w:cs="Arial"/>
          <w:sz w:val="20"/>
          <w:u w:val="none"/>
        </w:rPr>
        <w:t xml:space="preserve">pursuant to </w:t>
      </w:r>
      <w:r>
        <w:rPr>
          <w:rFonts w:cs="Arial"/>
          <w:sz w:val="20"/>
          <w:u w:val="none"/>
        </w:rPr>
        <w:t xml:space="preserve">paragraph 3 of </w:t>
      </w:r>
      <w:r w:rsidRPr="00AD164A">
        <w:rPr>
          <w:rFonts w:cs="Arial"/>
          <w:sz w:val="20"/>
          <w:u w:val="none"/>
        </w:rPr>
        <w:t xml:space="preserve">this </w:t>
      </w:r>
      <w:r>
        <w:rPr>
          <w:rFonts w:cs="Arial"/>
          <w:sz w:val="20"/>
          <w:u w:val="none"/>
        </w:rPr>
        <w:t xml:space="preserve">Schedule </w:t>
      </w:r>
      <w:r w:rsidRPr="00AD164A">
        <w:rPr>
          <w:rFonts w:cs="Arial"/>
          <w:sz w:val="20"/>
          <w:u w:val="none"/>
        </w:rPr>
        <w:t xml:space="preserve">Part </w:t>
      </w:r>
      <w:r w:rsidR="001C757F">
        <w:rPr>
          <w:rFonts w:cs="Arial"/>
          <w:sz w:val="20"/>
          <w:u w:val="none"/>
        </w:rPr>
        <w:t>3</w:t>
      </w:r>
      <w:r w:rsidR="00D5484F">
        <w:rPr>
          <w:rFonts w:cs="Arial"/>
          <w:sz w:val="20"/>
          <w:u w:val="none"/>
        </w:rPr>
        <w:t xml:space="preserve"> </w:t>
      </w:r>
      <w:r w:rsidRPr="00AD164A">
        <w:rPr>
          <w:rFonts w:cs="Arial"/>
          <w:sz w:val="20"/>
          <w:u w:val="none"/>
        </w:rPr>
        <w:t>to, among other things, verify the calculation and accuracy of the Service Credits</w:t>
      </w:r>
    </w:p>
    <w:p w14:paraId="29407ED5" w14:textId="32AA00AA" w:rsidR="006A2BEB" w:rsidRPr="00AD164A" w:rsidRDefault="006A2BEB"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r>
        <w:rPr>
          <w:rFonts w:cs="Arial"/>
          <w:sz w:val="20"/>
          <w:u w:val="none"/>
        </w:rPr>
        <w:t xml:space="preserve">Without prejudice to Clause </w:t>
      </w:r>
      <w:r w:rsidR="00504635">
        <w:rPr>
          <w:rFonts w:cs="Arial"/>
          <w:sz w:val="20"/>
          <w:u w:val="none"/>
        </w:rPr>
        <w:fldChar w:fldCharType="begin"/>
      </w:r>
      <w:r w:rsidR="00504635">
        <w:rPr>
          <w:rFonts w:cs="Arial"/>
          <w:sz w:val="20"/>
          <w:u w:val="none"/>
        </w:rPr>
        <w:instrText xml:space="preserve"> REF _Ref104552940 \r \h </w:instrText>
      </w:r>
      <w:r w:rsidR="00504635">
        <w:rPr>
          <w:rFonts w:cs="Arial"/>
          <w:sz w:val="20"/>
          <w:u w:val="none"/>
        </w:rPr>
      </w:r>
      <w:r w:rsidR="00504635">
        <w:rPr>
          <w:rFonts w:cs="Arial"/>
          <w:sz w:val="20"/>
          <w:u w:val="none"/>
        </w:rPr>
        <w:fldChar w:fldCharType="separate"/>
      </w:r>
      <w:r w:rsidR="00C93F7F">
        <w:rPr>
          <w:rFonts w:cs="Arial"/>
          <w:sz w:val="20"/>
          <w:u w:val="none"/>
        </w:rPr>
        <w:t>3.5</w:t>
      </w:r>
      <w:r w:rsidR="00504635">
        <w:rPr>
          <w:rFonts w:cs="Arial"/>
          <w:sz w:val="20"/>
          <w:u w:val="none"/>
        </w:rPr>
        <w:fldChar w:fldCharType="end"/>
      </w:r>
      <w:r>
        <w:rPr>
          <w:rFonts w:cs="Arial"/>
          <w:sz w:val="20"/>
          <w:u w:val="none"/>
        </w:rPr>
        <w:t xml:space="preserve"> of th</w:t>
      </w:r>
      <w:r w:rsidR="00776155">
        <w:rPr>
          <w:rFonts w:cs="Arial"/>
          <w:sz w:val="20"/>
          <w:u w:val="none"/>
        </w:rPr>
        <w:t>is</w:t>
      </w:r>
      <w:r>
        <w:rPr>
          <w:rFonts w:cs="Arial"/>
          <w:sz w:val="20"/>
          <w:u w:val="none"/>
        </w:rPr>
        <w:t xml:space="preserve"> Agreement (Provision of Services), b</w:t>
      </w:r>
      <w:r w:rsidRPr="00AD164A">
        <w:rPr>
          <w:rFonts w:cs="Arial"/>
          <w:sz w:val="20"/>
          <w:u w:val="none"/>
        </w:rPr>
        <w:t>oth Parties agree that the Service Credits are a reasonable</w:t>
      </w:r>
      <w:r w:rsidR="00D338BE">
        <w:rPr>
          <w:rFonts w:cs="Arial"/>
          <w:sz w:val="20"/>
          <w:u w:val="none"/>
        </w:rPr>
        <w:t>, proportionate</w:t>
      </w:r>
      <w:r w:rsidRPr="00AD164A">
        <w:rPr>
          <w:rFonts w:cs="Arial"/>
          <w:sz w:val="20"/>
          <w:u w:val="none"/>
        </w:rPr>
        <w:t xml:space="preserve"> </w:t>
      </w:r>
      <w:r w:rsidR="00D338BE">
        <w:rPr>
          <w:rFonts w:cs="Arial"/>
          <w:sz w:val="20"/>
          <w:u w:val="none"/>
        </w:rPr>
        <w:t xml:space="preserve">and legitimate </w:t>
      </w:r>
      <w:r w:rsidRPr="00AD164A">
        <w:rPr>
          <w:rFonts w:cs="Arial"/>
          <w:sz w:val="20"/>
          <w:u w:val="none"/>
        </w:rPr>
        <w:t xml:space="preserve">method of price adjustment to reflect poor performance, and represent a genuine pre-estimate of the </w:t>
      </w:r>
      <w:r>
        <w:rPr>
          <w:rFonts w:cs="Arial"/>
          <w:sz w:val="20"/>
          <w:u w:val="none"/>
        </w:rPr>
        <w:t xml:space="preserve">amount of the </w:t>
      </w:r>
      <w:r w:rsidRPr="00AD164A">
        <w:rPr>
          <w:rFonts w:cs="Arial"/>
          <w:sz w:val="20"/>
          <w:u w:val="none"/>
        </w:rPr>
        <w:t>Company’s loss resulting from such poor performance by the Supplier.</w:t>
      </w:r>
    </w:p>
    <w:p w14:paraId="2A4E85AD" w14:textId="77777777" w:rsidR="00E21C1B" w:rsidRPr="001D31EE" w:rsidRDefault="00E21C1B" w:rsidP="00B95A78">
      <w:pPr>
        <w:widowControl w:val="0"/>
        <w:numPr>
          <w:ilvl w:val="0"/>
          <w:numId w:val="11"/>
        </w:numPr>
        <w:tabs>
          <w:tab w:val="clear" w:pos="720"/>
          <w:tab w:val="clear" w:pos="1440"/>
          <w:tab w:val="left" w:pos="1134"/>
          <w:tab w:val="left" w:pos="3459"/>
        </w:tabs>
        <w:spacing w:after="240"/>
        <w:rPr>
          <w:rFonts w:cs="Arial"/>
          <w:b/>
          <w:bCs/>
          <w:sz w:val="20"/>
        </w:rPr>
      </w:pPr>
      <w:bookmarkStart w:id="431" w:name="_BPDC_LN_INS_1610"/>
      <w:bookmarkStart w:id="432" w:name="_BPDC_LN_INS_1609"/>
      <w:bookmarkStart w:id="433" w:name="_BPDC_LN_INS_1608"/>
      <w:bookmarkEnd w:id="431"/>
      <w:bookmarkEnd w:id="432"/>
      <w:bookmarkEnd w:id="433"/>
      <w:r w:rsidRPr="001D31EE">
        <w:rPr>
          <w:rFonts w:cs="Arial"/>
          <w:b/>
          <w:bCs/>
          <w:sz w:val="20"/>
        </w:rPr>
        <w:t>PERFORMANCE MONITORING AND REPORTING</w:t>
      </w:r>
    </w:p>
    <w:p w14:paraId="216AFE97" w14:textId="77777777" w:rsidR="001C757F" w:rsidRPr="001C757F" w:rsidRDefault="001C757F"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r w:rsidRPr="001C757F">
        <w:rPr>
          <w:rFonts w:cs="Arial"/>
          <w:sz w:val="20"/>
          <w:u w:val="none"/>
        </w:rPr>
        <w:t xml:space="preserve">Within five Working Days of the end of each </w:t>
      </w:r>
      <w:r w:rsidR="00FF2933">
        <w:rPr>
          <w:rFonts w:cs="Arial"/>
          <w:sz w:val="20"/>
          <w:u w:val="none"/>
        </w:rPr>
        <w:t xml:space="preserve">[week]/[month]/[quarter] </w:t>
      </w:r>
      <w:r w:rsidR="00FF2933" w:rsidRPr="00FF2933">
        <w:rPr>
          <w:rFonts w:cs="Arial"/>
          <w:b/>
          <w:sz w:val="20"/>
          <w:highlight w:val="yellow"/>
          <w:u w:val="none"/>
        </w:rPr>
        <w:t>[NOTE – MEASUREMENT PERIOD TO BE CONFIRMED]</w:t>
      </w:r>
      <w:r w:rsidRPr="001C757F">
        <w:rPr>
          <w:rFonts w:cs="Arial"/>
          <w:sz w:val="20"/>
          <w:u w:val="none"/>
        </w:rPr>
        <w:t xml:space="preserve">, the Supplier shall provide a </w:t>
      </w:r>
      <w:r>
        <w:rPr>
          <w:rFonts w:cs="Arial"/>
          <w:sz w:val="20"/>
          <w:u w:val="none"/>
        </w:rPr>
        <w:t xml:space="preserve">report (a “Service Level Report”) </w:t>
      </w:r>
      <w:r w:rsidRPr="001C757F">
        <w:rPr>
          <w:rFonts w:cs="Arial"/>
          <w:sz w:val="20"/>
          <w:u w:val="none"/>
        </w:rPr>
        <w:t>to the Company's Representative.</w:t>
      </w:r>
    </w:p>
    <w:p w14:paraId="20B597F0" w14:textId="77777777" w:rsidR="001C757F" w:rsidRPr="001C757F" w:rsidRDefault="001C757F"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r w:rsidRPr="001C757F">
        <w:rPr>
          <w:rFonts w:cs="Arial"/>
          <w:sz w:val="20"/>
          <w:u w:val="none"/>
        </w:rPr>
        <w:t xml:space="preserve">The </w:t>
      </w:r>
      <w:r>
        <w:rPr>
          <w:rFonts w:cs="Arial"/>
          <w:sz w:val="20"/>
          <w:u w:val="none"/>
        </w:rPr>
        <w:t>Service</w:t>
      </w:r>
      <w:r w:rsidRPr="001C757F">
        <w:rPr>
          <w:rFonts w:cs="Arial"/>
          <w:sz w:val="20"/>
          <w:u w:val="none"/>
        </w:rPr>
        <w:t xml:space="preserve"> Report shall be in the format </w:t>
      </w:r>
      <w:r>
        <w:rPr>
          <w:rFonts w:cs="Arial"/>
          <w:sz w:val="20"/>
          <w:u w:val="none"/>
        </w:rPr>
        <w:t xml:space="preserve">required by the Company </w:t>
      </w:r>
      <w:r w:rsidRPr="001C757F">
        <w:rPr>
          <w:rFonts w:cs="Arial"/>
          <w:sz w:val="20"/>
          <w:u w:val="none"/>
        </w:rPr>
        <w:t xml:space="preserve">and shall contain, as a minimum, the following information in respect of the </w:t>
      </w:r>
      <w:r w:rsidR="00FF2933">
        <w:rPr>
          <w:rFonts w:cs="Arial"/>
          <w:sz w:val="20"/>
          <w:u w:val="none"/>
        </w:rPr>
        <w:t>[week]/</w:t>
      </w:r>
      <w:r>
        <w:rPr>
          <w:rFonts w:cs="Arial"/>
          <w:sz w:val="20"/>
          <w:u w:val="none"/>
        </w:rPr>
        <w:t>[month]</w:t>
      </w:r>
      <w:r w:rsidR="00FF2933">
        <w:rPr>
          <w:rFonts w:cs="Arial"/>
          <w:sz w:val="20"/>
          <w:u w:val="none"/>
        </w:rPr>
        <w:t xml:space="preserve">/[quarter] </w:t>
      </w:r>
      <w:r w:rsidR="00FF2933" w:rsidRPr="00FF2933">
        <w:rPr>
          <w:rFonts w:cs="Arial"/>
          <w:b/>
          <w:sz w:val="20"/>
          <w:highlight w:val="yellow"/>
          <w:u w:val="none"/>
        </w:rPr>
        <w:t>[NOTE – MEASUREMENT PERIOD TO BE CONFIRMED]</w:t>
      </w:r>
      <w:r w:rsidRPr="001C757F">
        <w:rPr>
          <w:rFonts w:cs="Arial"/>
          <w:sz w:val="20"/>
          <w:u w:val="none"/>
        </w:rPr>
        <w:t xml:space="preserve"> just ended</w:t>
      </w:r>
      <w:r>
        <w:rPr>
          <w:rFonts w:cs="Arial"/>
          <w:sz w:val="20"/>
          <w:u w:val="none"/>
        </w:rPr>
        <w:t xml:space="preserve"> (each a “Services Period”)</w:t>
      </w:r>
      <w:r w:rsidRPr="001C757F">
        <w:rPr>
          <w:rFonts w:cs="Arial"/>
          <w:sz w:val="20"/>
          <w:u w:val="none"/>
        </w:rPr>
        <w:t>:</w:t>
      </w:r>
    </w:p>
    <w:p w14:paraId="719284B0"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 xml:space="preserve">the monitoring which has been performed </w:t>
      </w:r>
      <w:r>
        <w:rPr>
          <w:rFonts w:cs="Arial"/>
          <w:sz w:val="20"/>
          <w:u w:val="none"/>
        </w:rPr>
        <w:t xml:space="preserve">during the relevant Services Period </w:t>
      </w:r>
      <w:r w:rsidRPr="001C757F">
        <w:rPr>
          <w:rFonts w:cs="Arial"/>
          <w:sz w:val="20"/>
          <w:u w:val="none"/>
        </w:rPr>
        <w:t>with a summary of any issues identified by such monitoring;</w:t>
      </w:r>
    </w:p>
    <w:p w14:paraId="1CF93E1D"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 xml:space="preserve">for each Service Level, the actual performance achieved </w:t>
      </w:r>
      <w:r>
        <w:rPr>
          <w:rFonts w:cs="Arial"/>
          <w:sz w:val="20"/>
          <w:u w:val="none"/>
        </w:rPr>
        <w:t>during</w:t>
      </w:r>
      <w:r w:rsidRPr="001C757F">
        <w:rPr>
          <w:rFonts w:cs="Arial"/>
          <w:sz w:val="20"/>
          <w:u w:val="none"/>
        </w:rPr>
        <w:t xml:space="preserve"> the Service Period, and</w:t>
      </w:r>
      <w:r w:rsidR="00D1758F">
        <w:rPr>
          <w:rFonts w:cs="Arial"/>
          <w:sz w:val="20"/>
          <w:u w:val="none"/>
        </w:rPr>
        <w:t>, separately,</w:t>
      </w:r>
      <w:r w:rsidRPr="001C757F">
        <w:rPr>
          <w:rFonts w:cs="Arial"/>
          <w:sz w:val="20"/>
          <w:u w:val="none"/>
        </w:rPr>
        <w:t xml:space="preserve"> that achieved </w:t>
      </w:r>
      <w:r>
        <w:rPr>
          <w:rFonts w:cs="Arial"/>
          <w:sz w:val="20"/>
          <w:u w:val="none"/>
        </w:rPr>
        <w:t>during</w:t>
      </w:r>
      <w:r w:rsidRPr="001C757F">
        <w:rPr>
          <w:rFonts w:cs="Arial"/>
          <w:sz w:val="20"/>
          <w:u w:val="none"/>
        </w:rPr>
        <w:t xml:space="preserve"> the previous three Service Periods;</w:t>
      </w:r>
    </w:p>
    <w:p w14:paraId="20D0A0D9"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 xml:space="preserve">a summary of all Service </w:t>
      </w:r>
      <w:r>
        <w:rPr>
          <w:rFonts w:cs="Arial"/>
          <w:sz w:val="20"/>
          <w:u w:val="none"/>
        </w:rPr>
        <w:t xml:space="preserve">Level </w:t>
      </w:r>
      <w:r w:rsidRPr="001C757F">
        <w:rPr>
          <w:rFonts w:cs="Arial"/>
          <w:sz w:val="20"/>
          <w:u w:val="none"/>
        </w:rPr>
        <w:t xml:space="preserve">Failures that occurred during the </w:t>
      </w:r>
      <w:r w:rsidR="00C3363B">
        <w:rPr>
          <w:rFonts w:cs="Arial"/>
          <w:sz w:val="20"/>
          <w:u w:val="none"/>
        </w:rPr>
        <w:t>Service Period</w:t>
      </w:r>
      <w:r w:rsidRPr="001C757F">
        <w:rPr>
          <w:rFonts w:cs="Arial"/>
          <w:sz w:val="20"/>
          <w:u w:val="none"/>
        </w:rPr>
        <w:t>;</w:t>
      </w:r>
    </w:p>
    <w:p w14:paraId="7EB77527"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the level of each Service Failure which occurred;</w:t>
      </w:r>
    </w:p>
    <w:p w14:paraId="5F164E94"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which Service Failures remain outstanding and progress in resolving them;</w:t>
      </w:r>
    </w:p>
    <w:p w14:paraId="75D175E1"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 xml:space="preserve">for any Severity 1 Service Failure occurring in the Service Period, the cause </w:t>
      </w:r>
      <w:r w:rsidRPr="001C757F">
        <w:rPr>
          <w:rFonts w:cs="Arial"/>
          <w:sz w:val="20"/>
          <w:u w:val="none"/>
        </w:rPr>
        <w:lastRenderedPageBreak/>
        <w:t>of the fault and any action being taken to reduce the likelihood of recurrence;</w:t>
      </w:r>
    </w:p>
    <w:p w14:paraId="7FA42B13"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for any repeat failures, actions taken to resolve the underlying cause and prevent recurrence;</w:t>
      </w:r>
    </w:p>
    <w:p w14:paraId="58157F4C"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the amount of Service Credits accrued in relation to each Service Failure in that Service Period;</w:t>
      </w:r>
    </w:p>
    <w:p w14:paraId="4BC16924" w14:textId="77777777" w:rsidR="001C757F" w:rsidRP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a rolling total of the number of Service Failures that have occurred and the amount of Service Credits that have been incurred by the Supplier over the past six months;</w:t>
      </w:r>
    </w:p>
    <w:p w14:paraId="55EB5E72" w14:textId="77777777" w:rsidR="001C757F" w:rsidRDefault="001C757F" w:rsidP="00B95A78">
      <w:pPr>
        <w:pStyle w:val="Heading2"/>
        <w:keepNext w:val="0"/>
        <w:widowControl w:val="0"/>
        <w:numPr>
          <w:ilvl w:val="2"/>
          <w:numId w:val="11"/>
        </w:numPr>
        <w:tabs>
          <w:tab w:val="clear" w:pos="720"/>
          <w:tab w:val="clear" w:pos="1440"/>
          <w:tab w:val="clear" w:pos="1702"/>
          <w:tab w:val="left" w:pos="425"/>
          <w:tab w:val="left" w:pos="2268"/>
          <w:tab w:val="left" w:pos="3459"/>
        </w:tabs>
        <w:overflowPunct w:val="0"/>
        <w:autoSpaceDE w:val="0"/>
        <w:autoSpaceDN w:val="0"/>
        <w:adjustRightInd w:val="0"/>
        <w:spacing w:after="240"/>
        <w:ind w:left="2268" w:hanging="1133"/>
        <w:textAlignment w:val="baseline"/>
        <w:rPr>
          <w:rFonts w:cs="Arial"/>
          <w:sz w:val="20"/>
          <w:u w:val="none"/>
        </w:rPr>
      </w:pPr>
      <w:r w:rsidRPr="001C757F">
        <w:rPr>
          <w:rFonts w:cs="Arial"/>
          <w:sz w:val="20"/>
          <w:u w:val="none"/>
        </w:rPr>
        <w:t>such other details as the Company may reasonably require from time to time.</w:t>
      </w:r>
    </w:p>
    <w:p w14:paraId="4193297C" w14:textId="70047B76" w:rsidR="00C3363B" w:rsidRPr="00C3363B" w:rsidRDefault="00C3363B" w:rsidP="00B95A78">
      <w:pPr>
        <w:pStyle w:val="Heading2"/>
        <w:keepNext w:val="0"/>
        <w:widowControl w:val="0"/>
        <w:numPr>
          <w:ilvl w:val="1"/>
          <w:numId w:val="11"/>
        </w:numPr>
        <w:tabs>
          <w:tab w:val="clear" w:pos="720"/>
          <w:tab w:val="clear" w:pos="992"/>
          <w:tab w:val="clear" w:pos="1440"/>
          <w:tab w:val="left" w:pos="425"/>
          <w:tab w:val="left" w:pos="1134"/>
          <w:tab w:val="left" w:pos="3459"/>
        </w:tabs>
        <w:overflowPunct w:val="0"/>
        <w:autoSpaceDE w:val="0"/>
        <w:autoSpaceDN w:val="0"/>
        <w:adjustRightInd w:val="0"/>
        <w:spacing w:after="240"/>
        <w:textAlignment w:val="baseline"/>
        <w:rPr>
          <w:rFonts w:cs="Arial"/>
          <w:sz w:val="20"/>
          <w:u w:val="none"/>
        </w:rPr>
      </w:pPr>
      <w:r>
        <w:rPr>
          <w:rFonts w:cs="Arial"/>
          <w:sz w:val="20"/>
          <w:u w:val="none"/>
        </w:rPr>
        <w:t xml:space="preserve">Without prejudice to Clause </w:t>
      </w:r>
      <w:r w:rsidR="00504635">
        <w:rPr>
          <w:rFonts w:cs="Arial"/>
          <w:sz w:val="20"/>
          <w:u w:val="none"/>
        </w:rPr>
        <w:fldChar w:fldCharType="begin"/>
      </w:r>
      <w:r w:rsidR="00504635">
        <w:rPr>
          <w:rFonts w:cs="Arial"/>
          <w:sz w:val="20"/>
          <w:u w:val="none"/>
        </w:rPr>
        <w:instrText xml:space="preserve"> REF _Ref104555935 \r \h </w:instrText>
      </w:r>
      <w:r w:rsidR="00504635">
        <w:rPr>
          <w:rFonts w:cs="Arial"/>
          <w:sz w:val="20"/>
          <w:u w:val="none"/>
        </w:rPr>
      </w:r>
      <w:r w:rsidR="00504635">
        <w:rPr>
          <w:rFonts w:cs="Arial"/>
          <w:sz w:val="20"/>
          <w:u w:val="none"/>
        </w:rPr>
        <w:fldChar w:fldCharType="separate"/>
      </w:r>
      <w:r w:rsidR="00C93F7F">
        <w:rPr>
          <w:rFonts w:cs="Arial"/>
          <w:sz w:val="20"/>
          <w:u w:val="none"/>
        </w:rPr>
        <w:t>15.1</w:t>
      </w:r>
      <w:r w:rsidR="00504635">
        <w:rPr>
          <w:rFonts w:cs="Arial"/>
          <w:sz w:val="20"/>
          <w:u w:val="none"/>
        </w:rPr>
        <w:fldChar w:fldCharType="end"/>
      </w:r>
      <w:r>
        <w:rPr>
          <w:rFonts w:cs="Arial"/>
          <w:sz w:val="20"/>
          <w:u w:val="none"/>
        </w:rPr>
        <w:t xml:space="preserve"> (Audits), t</w:t>
      </w:r>
      <w:r w:rsidRPr="00C3363B">
        <w:rPr>
          <w:rFonts w:cs="Arial"/>
          <w:sz w:val="20"/>
          <w:u w:val="none"/>
        </w:rPr>
        <w:t>he Supplier shall keep appropria</w:t>
      </w:r>
      <w:r>
        <w:rPr>
          <w:rFonts w:cs="Arial"/>
          <w:sz w:val="20"/>
          <w:u w:val="none"/>
        </w:rPr>
        <w:t>te documents and records (e.g. service de</w:t>
      </w:r>
      <w:r w:rsidRPr="00C3363B">
        <w:rPr>
          <w:rFonts w:cs="Arial"/>
          <w:sz w:val="20"/>
          <w:u w:val="none"/>
        </w:rPr>
        <w:t>sk records, Service Failure log, staff records, timesheets, training programmes, staff training records, goods received documentation, supplier accreditation records, complaints received etc) in relation to the Services being delivered and the other requirements to be satisfied.  Without prejudice to the generality of the foregoing, the Supplier shall maintain accurate records of call histories for a minimum of twelve months and provide prompt access to such records to the Company upon the Company's request.  The records and documents of the Supplier shall be available for inspection by the Company and/or its nominee at any time and the Company and/or its nominee may make copies of any such records and documents.</w:t>
      </w:r>
    </w:p>
    <w:p w14:paraId="45AB4D5E" w14:textId="77777777" w:rsidR="00F14C18" w:rsidRPr="00F14C18" w:rsidRDefault="00C3363B" w:rsidP="00B95A78">
      <w:pPr>
        <w:pStyle w:val="Heading2"/>
        <w:keepNext w:val="0"/>
        <w:widowControl w:val="0"/>
        <w:numPr>
          <w:ilvl w:val="1"/>
          <w:numId w:val="11"/>
        </w:numPr>
        <w:tabs>
          <w:tab w:val="clear" w:pos="720"/>
          <w:tab w:val="clear" w:pos="992"/>
          <w:tab w:val="clear" w:pos="1440"/>
          <w:tab w:val="left" w:pos="1134"/>
          <w:tab w:val="left" w:pos="3459"/>
        </w:tabs>
        <w:overflowPunct w:val="0"/>
        <w:autoSpaceDE w:val="0"/>
        <w:autoSpaceDN w:val="0"/>
        <w:adjustRightInd w:val="0"/>
        <w:spacing w:after="240"/>
        <w:ind w:hanging="708"/>
        <w:textAlignment w:val="baseline"/>
        <w:rPr>
          <w:rFonts w:cs="Arial"/>
          <w:sz w:val="20"/>
          <w:u w:val="none"/>
        </w:rPr>
      </w:pPr>
      <w:r w:rsidRPr="00C3363B">
        <w:rPr>
          <w:rFonts w:cs="Arial"/>
          <w:sz w:val="20"/>
          <w:u w:val="none"/>
        </w:rPr>
        <w:t xml:space="preserve">In addition to the requirement in paragraph </w:t>
      </w:r>
      <w:r w:rsidR="00D5484F">
        <w:rPr>
          <w:rFonts w:cs="Arial"/>
          <w:sz w:val="20"/>
          <w:u w:val="none"/>
        </w:rPr>
        <w:t>3.3</w:t>
      </w:r>
      <w:r w:rsidRPr="00C3363B">
        <w:rPr>
          <w:rFonts w:cs="Arial"/>
          <w:sz w:val="20"/>
          <w:u w:val="none"/>
        </w:rPr>
        <w:t xml:space="preserve"> of this Schedule Part </w:t>
      </w:r>
      <w:r>
        <w:rPr>
          <w:rFonts w:cs="Arial"/>
          <w:sz w:val="20"/>
          <w:u w:val="none"/>
        </w:rPr>
        <w:t>3</w:t>
      </w:r>
      <w:r w:rsidRPr="00C3363B">
        <w:rPr>
          <w:rFonts w:cs="Arial"/>
          <w:sz w:val="20"/>
          <w:u w:val="none"/>
        </w:rPr>
        <w:t xml:space="preserve"> to maintain appropriate documents and records, the Supplier shall provide to the Company such supporting documentation as the Company may reasonably require in order to verify the level of the performance of the Supplier both before and after the Go-Live Date and the calculations of the amount of Service Credits for any specified period.</w:t>
      </w:r>
    </w:p>
    <w:p w14:paraId="57C3E863" w14:textId="77777777" w:rsidR="006A2BEB" w:rsidRPr="00F14C18" w:rsidRDefault="00F14C18" w:rsidP="00F14C18">
      <w:pPr>
        <w:pStyle w:val="Heading2"/>
        <w:numPr>
          <w:ilvl w:val="0"/>
          <w:numId w:val="0"/>
        </w:numPr>
        <w:tabs>
          <w:tab w:val="clear" w:pos="720"/>
          <w:tab w:val="clear" w:pos="1440"/>
          <w:tab w:val="left" w:pos="1134"/>
          <w:tab w:val="left" w:pos="3459"/>
        </w:tabs>
        <w:overflowPunct w:val="0"/>
        <w:autoSpaceDE w:val="0"/>
        <w:autoSpaceDN w:val="0"/>
        <w:adjustRightInd w:val="0"/>
        <w:spacing w:after="240"/>
        <w:jc w:val="center"/>
        <w:textAlignment w:val="baseline"/>
        <w:rPr>
          <w:rFonts w:cs="Arial"/>
          <w:sz w:val="20"/>
          <w:u w:val="none"/>
        </w:rPr>
      </w:pPr>
      <w:r>
        <w:rPr>
          <w:rFonts w:cs="Arial"/>
          <w:b/>
          <w:sz w:val="20"/>
        </w:rPr>
        <w:br w:type="page"/>
      </w:r>
      <w:r w:rsidR="006A2BEB" w:rsidRPr="00F14C18">
        <w:rPr>
          <w:rFonts w:cs="Arial"/>
          <w:b/>
          <w:sz w:val="20"/>
        </w:rPr>
        <w:lastRenderedPageBreak/>
        <w:t xml:space="preserve">APPENDIX TO SCHEDULE PART </w:t>
      </w:r>
      <w:r w:rsidR="00CB50B2" w:rsidRPr="00F14C18">
        <w:rPr>
          <w:rFonts w:cs="Arial"/>
          <w:b/>
          <w:sz w:val="20"/>
        </w:rPr>
        <w:t>3</w:t>
      </w:r>
    </w:p>
    <w:p w14:paraId="11B7049F" w14:textId="77777777" w:rsidR="006A2BEB" w:rsidRPr="00AD164A" w:rsidRDefault="006A2BEB" w:rsidP="006A2BEB">
      <w:pPr>
        <w:tabs>
          <w:tab w:val="left" w:pos="1134"/>
        </w:tabs>
        <w:jc w:val="center"/>
        <w:rPr>
          <w:rFonts w:cs="Arial"/>
          <w:b/>
          <w:sz w:val="20"/>
        </w:rPr>
      </w:pPr>
    </w:p>
    <w:p w14:paraId="3538F565" w14:textId="77777777" w:rsidR="006A2BEB" w:rsidRPr="00AD164A" w:rsidRDefault="006A2BEB" w:rsidP="006A2BEB">
      <w:pPr>
        <w:tabs>
          <w:tab w:val="left" w:pos="1134"/>
        </w:tabs>
        <w:jc w:val="center"/>
        <w:rPr>
          <w:rFonts w:cs="Arial"/>
          <w:b/>
          <w:sz w:val="20"/>
        </w:rPr>
      </w:pPr>
      <w:r w:rsidRPr="00AD164A">
        <w:rPr>
          <w:rFonts w:cs="Arial"/>
          <w:b/>
          <w:sz w:val="20"/>
        </w:rPr>
        <w:t>SERVICE LEVELS AND SERVICE CREDITS</w:t>
      </w:r>
    </w:p>
    <w:p w14:paraId="652AEEEB" w14:textId="77777777" w:rsidR="006A2BEB" w:rsidRPr="00AD164A" w:rsidRDefault="006A2BEB" w:rsidP="006A2BEB">
      <w:pPr>
        <w:tabs>
          <w:tab w:val="left" w:pos="1134"/>
        </w:tabs>
        <w:rPr>
          <w:rFonts w:cs="Arial"/>
          <w:sz w:val="20"/>
        </w:rPr>
      </w:pPr>
    </w:p>
    <w:p w14:paraId="3B1C954C" w14:textId="77777777" w:rsidR="006A2BEB" w:rsidRPr="00AD164A" w:rsidRDefault="006A2BEB" w:rsidP="006A2BEB">
      <w:pPr>
        <w:tabs>
          <w:tab w:val="left" w:pos="1134"/>
        </w:tabs>
        <w:rPr>
          <w:rFonts w:cs="Arial"/>
          <w:b/>
          <w:sz w:val="20"/>
        </w:rPr>
      </w:pPr>
    </w:p>
    <w:p w14:paraId="52985BFA" w14:textId="77777777" w:rsidR="006A2BEB" w:rsidRDefault="006A2BEB" w:rsidP="006A2BEB">
      <w:pPr>
        <w:tabs>
          <w:tab w:val="left" w:pos="1134"/>
        </w:tabs>
        <w:rPr>
          <w:rFonts w:cs="Arial"/>
          <w:b/>
          <w:sz w:val="20"/>
        </w:rPr>
      </w:pPr>
    </w:p>
    <w:p w14:paraId="3A0D57B8" w14:textId="77777777" w:rsidR="00E21C1B" w:rsidRDefault="00E21C1B" w:rsidP="006A2BEB">
      <w:pPr>
        <w:tabs>
          <w:tab w:val="left" w:pos="1134"/>
        </w:tabs>
        <w:rPr>
          <w:rFonts w:cs="Arial"/>
          <w:b/>
          <w:sz w:val="20"/>
        </w:rPr>
      </w:pPr>
      <w:r w:rsidRPr="00FF2933">
        <w:rPr>
          <w:rFonts w:cs="Arial"/>
          <w:b/>
          <w:sz w:val="20"/>
          <w:highlight w:val="yellow"/>
        </w:rPr>
        <w:t>[NOTE – SERVICE LEVELS TO BE POPULATED – THE BELOW PROVIDES A SAMPLE TEMPLATE ONLY]</w:t>
      </w:r>
    </w:p>
    <w:p w14:paraId="2CEAF5C7" w14:textId="77777777" w:rsidR="00E21C1B" w:rsidRPr="00AD164A" w:rsidRDefault="00E21C1B" w:rsidP="006A2BEB">
      <w:pPr>
        <w:tabs>
          <w:tab w:val="left" w:pos="1134"/>
        </w:tabs>
        <w:rPr>
          <w:rFonts w:cs="Arial"/>
          <w:b/>
          <w:sz w:val="20"/>
        </w:rPr>
      </w:pPr>
    </w:p>
    <w:p w14:paraId="4CE39528" w14:textId="77777777" w:rsidR="006A2BEB" w:rsidRPr="00AD164A" w:rsidRDefault="006A2BEB" w:rsidP="006A2BEB">
      <w:pPr>
        <w:tabs>
          <w:tab w:val="left" w:pos="1134"/>
        </w:tabs>
        <w:rPr>
          <w:rFonts w:cs="Arial"/>
          <w:b/>
          <w:sz w:val="20"/>
        </w:rPr>
      </w:pPr>
      <w:r w:rsidRPr="00AD164A">
        <w:rPr>
          <w:rFonts w:cs="Arial"/>
          <w:b/>
          <w:sz w:val="20"/>
        </w:rPr>
        <w:t>1.</w:t>
      </w:r>
      <w:r w:rsidRPr="00AD164A">
        <w:rPr>
          <w:rFonts w:cs="Arial"/>
          <w:b/>
          <w:sz w:val="20"/>
        </w:rPr>
        <w:tab/>
        <w:t xml:space="preserve">RESOLUTION OF SERVICE </w:t>
      </w:r>
      <w:r w:rsidR="00D5484F">
        <w:rPr>
          <w:rFonts w:cs="Arial"/>
          <w:b/>
          <w:sz w:val="20"/>
        </w:rPr>
        <w:t xml:space="preserve">LEVEL </w:t>
      </w:r>
      <w:r w:rsidRPr="00AD164A">
        <w:rPr>
          <w:rFonts w:cs="Arial"/>
          <w:b/>
          <w:sz w:val="20"/>
        </w:rPr>
        <w:t>FAILURES</w:t>
      </w:r>
    </w:p>
    <w:p w14:paraId="51DDEC68" w14:textId="77777777" w:rsidR="006A2BEB" w:rsidRPr="00AD164A" w:rsidRDefault="006A2BEB" w:rsidP="006A2BEB">
      <w:pPr>
        <w:tabs>
          <w:tab w:val="left" w:pos="1134"/>
        </w:tabs>
        <w:rPr>
          <w:rFonts w:cs="Arial"/>
          <w:b/>
          <w:sz w:val="20"/>
        </w:rPr>
      </w:pPr>
    </w:p>
    <w:p w14:paraId="49C3398F" w14:textId="77777777" w:rsidR="006A2BEB" w:rsidRPr="00AD164A" w:rsidRDefault="006A2BEB" w:rsidP="006A2BEB">
      <w:pPr>
        <w:tabs>
          <w:tab w:val="left" w:pos="400"/>
        </w:tabs>
        <w:ind w:left="720"/>
        <w:rPr>
          <w:rFonts w:cs="Arial"/>
          <w:sz w:val="20"/>
        </w:rPr>
      </w:pPr>
      <w:r w:rsidRPr="00AD164A">
        <w:rPr>
          <w:rFonts w:cs="Arial"/>
          <w:sz w:val="20"/>
        </w:rPr>
        <w:t xml:space="preserve">The Supplier shall respond to and resolve Service </w:t>
      </w:r>
      <w:r w:rsidR="00D5484F">
        <w:rPr>
          <w:rFonts w:cs="Arial"/>
          <w:sz w:val="20"/>
        </w:rPr>
        <w:t xml:space="preserve">Level </w:t>
      </w:r>
      <w:r w:rsidRPr="00AD164A">
        <w:rPr>
          <w:rFonts w:cs="Arial"/>
          <w:sz w:val="20"/>
        </w:rPr>
        <w:t>Failures in accordance with the following table.</w:t>
      </w:r>
    </w:p>
    <w:p w14:paraId="6183EC61" w14:textId="77777777" w:rsidR="006A2BEB" w:rsidRPr="00AD164A" w:rsidRDefault="006A2BEB" w:rsidP="006A2BEB">
      <w:pPr>
        <w:tabs>
          <w:tab w:val="left" w:pos="1134"/>
        </w:tabs>
        <w:rPr>
          <w:rFonts w:cs="Arial"/>
          <w:b/>
          <w:sz w:val="20"/>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701"/>
        <w:gridCol w:w="1985"/>
        <w:gridCol w:w="1984"/>
        <w:gridCol w:w="1984"/>
      </w:tblGrid>
      <w:tr w:rsidR="006A2BEB" w:rsidRPr="00AD164A" w14:paraId="3E021781" w14:textId="77777777" w:rsidTr="00330F0B">
        <w:trPr>
          <w:tblHeader/>
        </w:trPr>
        <w:tc>
          <w:tcPr>
            <w:tcW w:w="1701" w:type="dxa"/>
            <w:tcBorders>
              <w:top w:val="single" w:sz="4" w:space="0" w:color="auto"/>
              <w:left w:val="single" w:sz="4" w:space="0" w:color="auto"/>
              <w:bottom w:val="single" w:sz="4" w:space="0" w:color="auto"/>
              <w:right w:val="single" w:sz="4" w:space="0" w:color="auto"/>
            </w:tcBorders>
            <w:shd w:val="clear" w:color="auto" w:fill="D9EEFF"/>
          </w:tcPr>
          <w:p w14:paraId="1D101F61" w14:textId="77777777" w:rsidR="006A2BEB" w:rsidRPr="00AD164A" w:rsidRDefault="006A2BEB" w:rsidP="00330F0B">
            <w:pPr>
              <w:tabs>
                <w:tab w:val="left" w:pos="400"/>
              </w:tabs>
              <w:rPr>
                <w:rFonts w:cs="Arial"/>
                <w:b/>
                <w:sz w:val="20"/>
              </w:rPr>
            </w:pPr>
            <w:r w:rsidRPr="00AD164A">
              <w:rPr>
                <w:rFonts w:cs="Arial"/>
                <w:b/>
                <w:sz w:val="20"/>
              </w:rPr>
              <w:t>Severity Level</w:t>
            </w:r>
          </w:p>
        </w:tc>
        <w:tc>
          <w:tcPr>
            <w:tcW w:w="1985" w:type="dxa"/>
            <w:tcBorders>
              <w:top w:val="single" w:sz="4" w:space="0" w:color="auto"/>
              <w:left w:val="single" w:sz="4" w:space="0" w:color="auto"/>
              <w:bottom w:val="single" w:sz="4" w:space="0" w:color="auto"/>
              <w:right w:val="single" w:sz="4" w:space="0" w:color="auto"/>
            </w:tcBorders>
            <w:shd w:val="clear" w:color="auto" w:fill="D9EEFF"/>
          </w:tcPr>
          <w:p w14:paraId="0E90936C" w14:textId="77777777" w:rsidR="006A2BEB" w:rsidRPr="00AD164A" w:rsidRDefault="006A2BEB" w:rsidP="00330F0B">
            <w:pPr>
              <w:tabs>
                <w:tab w:val="left" w:pos="400"/>
              </w:tabs>
              <w:rPr>
                <w:rFonts w:cs="Arial"/>
                <w:b/>
                <w:sz w:val="20"/>
              </w:rPr>
            </w:pPr>
            <w:r w:rsidRPr="00AD164A">
              <w:rPr>
                <w:rFonts w:cs="Arial"/>
                <w:b/>
                <w:sz w:val="20"/>
              </w:rPr>
              <w:t>Definition</w:t>
            </w: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5B745F23" w14:textId="77777777" w:rsidR="006A2BEB" w:rsidRPr="00AD164A" w:rsidRDefault="006A2BEB" w:rsidP="00330F0B">
            <w:pPr>
              <w:tabs>
                <w:tab w:val="left" w:pos="400"/>
              </w:tabs>
              <w:rPr>
                <w:rFonts w:cs="Arial"/>
                <w:b/>
                <w:sz w:val="20"/>
              </w:rPr>
            </w:pPr>
            <w:r w:rsidRPr="00AD164A">
              <w:rPr>
                <w:rFonts w:cs="Arial"/>
                <w:b/>
                <w:sz w:val="20"/>
              </w:rPr>
              <w:t>Response Time (for non-automated response)</w:t>
            </w: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1A72B7CE" w14:textId="77777777" w:rsidR="006A2BEB" w:rsidRPr="00AD164A" w:rsidRDefault="006A2BEB" w:rsidP="00330F0B">
            <w:pPr>
              <w:tabs>
                <w:tab w:val="left" w:pos="400"/>
              </w:tabs>
              <w:rPr>
                <w:rFonts w:cs="Arial"/>
                <w:b/>
                <w:sz w:val="20"/>
              </w:rPr>
            </w:pPr>
            <w:r w:rsidRPr="00AD164A">
              <w:rPr>
                <w:rFonts w:cs="Arial"/>
                <w:b/>
                <w:sz w:val="20"/>
              </w:rPr>
              <w:t>Resolution Time</w:t>
            </w:r>
          </w:p>
        </w:tc>
      </w:tr>
      <w:tr w:rsidR="006A2BEB" w:rsidRPr="00AD164A" w14:paraId="0802FD3D" w14:textId="77777777" w:rsidTr="00330F0B">
        <w:tc>
          <w:tcPr>
            <w:tcW w:w="1701" w:type="dxa"/>
            <w:tcBorders>
              <w:top w:val="single" w:sz="4" w:space="0" w:color="auto"/>
              <w:left w:val="single" w:sz="4" w:space="0" w:color="auto"/>
              <w:bottom w:val="single" w:sz="4" w:space="0" w:color="auto"/>
              <w:right w:val="single" w:sz="4" w:space="0" w:color="auto"/>
            </w:tcBorders>
            <w:shd w:val="clear" w:color="auto" w:fill="D9EEFF"/>
          </w:tcPr>
          <w:p w14:paraId="714C7625" w14:textId="77777777" w:rsidR="006A2BEB" w:rsidRPr="00AD164A" w:rsidRDefault="006A2BEB" w:rsidP="00330F0B">
            <w:pPr>
              <w:jc w:val="left"/>
              <w:rPr>
                <w:rFonts w:cs="Arial"/>
                <w:sz w:val="20"/>
              </w:rPr>
            </w:pPr>
            <w:r w:rsidRPr="00AD164A">
              <w:rPr>
                <w:rFonts w:cs="Arial"/>
                <w:sz w:val="20"/>
              </w:rPr>
              <w:t xml:space="preserve">Severity 1 </w:t>
            </w:r>
          </w:p>
        </w:tc>
        <w:tc>
          <w:tcPr>
            <w:tcW w:w="1985" w:type="dxa"/>
            <w:tcBorders>
              <w:top w:val="single" w:sz="4" w:space="0" w:color="auto"/>
              <w:left w:val="single" w:sz="4" w:space="0" w:color="auto"/>
              <w:bottom w:val="single" w:sz="4" w:space="0" w:color="auto"/>
              <w:right w:val="single" w:sz="4" w:space="0" w:color="auto"/>
            </w:tcBorders>
            <w:shd w:val="clear" w:color="auto" w:fill="D9EEFF"/>
          </w:tcPr>
          <w:p w14:paraId="1D5D51D2" w14:textId="77777777" w:rsidR="006A2BEB" w:rsidRPr="00AD164A" w:rsidRDefault="006A2BEB" w:rsidP="00330F0B">
            <w:pPr>
              <w:pStyle w:val="dity-body"/>
              <w:spacing w:line="240" w:lineRule="auto"/>
              <w:rPr>
                <w:rFonts w:ascii="Arial" w:hAnsi="Arial" w:cs="Arial"/>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201899D1" w14:textId="77777777" w:rsidR="006A2BEB" w:rsidRPr="00AD164A" w:rsidRDefault="006A2BEB" w:rsidP="00330F0B">
            <w:pPr>
              <w:tabs>
                <w:tab w:val="left" w:pos="400"/>
              </w:tabs>
              <w:rPr>
                <w:rFonts w:cs="Arial"/>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6AD1A710" w14:textId="77777777" w:rsidR="006A2BEB" w:rsidRPr="00AD164A" w:rsidRDefault="006A2BEB" w:rsidP="00330F0B">
            <w:pPr>
              <w:tabs>
                <w:tab w:val="left" w:pos="400"/>
              </w:tabs>
              <w:rPr>
                <w:rFonts w:cs="Arial"/>
                <w:sz w:val="20"/>
              </w:rPr>
            </w:pPr>
          </w:p>
        </w:tc>
      </w:tr>
      <w:tr w:rsidR="006A2BEB" w:rsidRPr="00AD164A" w14:paraId="5725316D" w14:textId="77777777" w:rsidTr="00330F0B">
        <w:tc>
          <w:tcPr>
            <w:tcW w:w="1701" w:type="dxa"/>
            <w:tcBorders>
              <w:top w:val="single" w:sz="4" w:space="0" w:color="auto"/>
              <w:left w:val="single" w:sz="4" w:space="0" w:color="auto"/>
              <w:bottom w:val="single" w:sz="4" w:space="0" w:color="auto"/>
              <w:right w:val="single" w:sz="4" w:space="0" w:color="auto"/>
            </w:tcBorders>
            <w:shd w:val="clear" w:color="auto" w:fill="D9EEFF"/>
          </w:tcPr>
          <w:p w14:paraId="75B9BA57" w14:textId="77777777" w:rsidR="006A2BEB" w:rsidRPr="00AD164A" w:rsidRDefault="006A2BEB" w:rsidP="00330F0B">
            <w:pPr>
              <w:jc w:val="left"/>
              <w:rPr>
                <w:rFonts w:cs="Arial"/>
                <w:sz w:val="20"/>
              </w:rPr>
            </w:pPr>
            <w:r w:rsidRPr="00AD164A">
              <w:rPr>
                <w:rFonts w:cs="Arial"/>
                <w:sz w:val="20"/>
              </w:rPr>
              <w:t>Severity 2</w:t>
            </w:r>
          </w:p>
        </w:tc>
        <w:tc>
          <w:tcPr>
            <w:tcW w:w="1985" w:type="dxa"/>
            <w:tcBorders>
              <w:top w:val="single" w:sz="4" w:space="0" w:color="auto"/>
              <w:left w:val="single" w:sz="4" w:space="0" w:color="auto"/>
              <w:bottom w:val="single" w:sz="4" w:space="0" w:color="auto"/>
              <w:right w:val="single" w:sz="4" w:space="0" w:color="auto"/>
            </w:tcBorders>
            <w:shd w:val="clear" w:color="auto" w:fill="D9EEFF"/>
          </w:tcPr>
          <w:p w14:paraId="712E89BF" w14:textId="77777777" w:rsidR="006A2BEB" w:rsidRPr="00AD164A" w:rsidRDefault="006A2BEB" w:rsidP="00330F0B">
            <w:pPr>
              <w:pStyle w:val="dity-body"/>
              <w:spacing w:line="240" w:lineRule="auto"/>
              <w:rPr>
                <w:rFonts w:ascii="Arial" w:hAnsi="Arial" w:cs="Arial"/>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21676531" w14:textId="77777777" w:rsidR="006A2BEB" w:rsidRPr="00AD164A" w:rsidRDefault="006A2BEB" w:rsidP="00330F0B">
            <w:pPr>
              <w:tabs>
                <w:tab w:val="left" w:pos="400"/>
              </w:tabs>
              <w:rPr>
                <w:rFonts w:cs="Arial"/>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16A1C592" w14:textId="77777777" w:rsidR="006A2BEB" w:rsidRPr="00AD164A" w:rsidRDefault="006A2BEB" w:rsidP="00330F0B">
            <w:pPr>
              <w:tabs>
                <w:tab w:val="left" w:pos="400"/>
              </w:tabs>
              <w:rPr>
                <w:rFonts w:cs="Arial"/>
                <w:sz w:val="20"/>
              </w:rPr>
            </w:pPr>
          </w:p>
        </w:tc>
      </w:tr>
      <w:tr w:rsidR="006A2BEB" w:rsidRPr="00AD164A" w14:paraId="4D882E55" w14:textId="77777777" w:rsidTr="00330F0B">
        <w:tc>
          <w:tcPr>
            <w:tcW w:w="1701" w:type="dxa"/>
            <w:tcBorders>
              <w:top w:val="single" w:sz="4" w:space="0" w:color="auto"/>
              <w:left w:val="single" w:sz="4" w:space="0" w:color="auto"/>
              <w:bottom w:val="single" w:sz="4" w:space="0" w:color="auto"/>
              <w:right w:val="single" w:sz="4" w:space="0" w:color="auto"/>
            </w:tcBorders>
            <w:shd w:val="clear" w:color="auto" w:fill="D9EEFF"/>
          </w:tcPr>
          <w:p w14:paraId="48E61610" w14:textId="77777777" w:rsidR="006A2BEB" w:rsidRPr="00AD164A" w:rsidRDefault="006A2BEB" w:rsidP="00330F0B">
            <w:pPr>
              <w:jc w:val="left"/>
              <w:rPr>
                <w:rFonts w:cs="Arial"/>
                <w:sz w:val="20"/>
              </w:rPr>
            </w:pPr>
            <w:r w:rsidRPr="00AD164A">
              <w:rPr>
                <w:rFonts w:cs="Arial"/>
                <w:sz w:val="20"/>
              </w:rPr>
              <w:t>Severity 3</w:t>
            </w:r>
          </w:p>
        </w:tc>
        <w:tc>
          <w:tcPr>
            <w:tcW w:w="1985" w:type="dxa"/>
            <w:tcBorders>
              <w:top w:val="single" w:sz="4" w:space="0" w:color="auto"/>
              <w:left w:val="single" w:sz="4" w:space="0" w:color="auto"/>
              <w:bottom w:val="single" w:sz="4" w:space="0" w:color="auto"/>
              <w:right w:val="single" w:sz="4" w:space="0" w:color="auto"/>
            </w:tcBorders>
            <w:shd w:val="clear" w:color="auto" w:fill="D9EEFF"/>
          </w:tcPr>
          <w:p w14:paraId="3DE93A21" w14:textId="77777777" w:rsidR="006A2BEB" w:rsidRPr="00AD164A" w:rsidRDefault="006A2BEB" w:rsidP="00330F0B">
            <w:pPr>
              <w:pStyle w:val="dity-body"/>
              <w:spacing w:line="240" w:lineRule="auto"/>
              <w:rPr>
                <w:rFonts w:ascii="Arial" w:hAnsi="Arial" w:cs="Arial"/>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3767E76B" w14:textId="77777777" w:rsidR="006A2BEB" w:rsidRPr="00AD164A" w:rsidRDefault="006A2BEB" w:rsidP="00330F0B">
            <w:pPr>
              <w:tabs>
                <w:tab w:val="left" w:pos="400"/>
              </w:tabs>
              <w:rPr>
                <w:rFonts w:cs="Arial"/>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2825CF23" w14:textId="77777777" w:rsidR="006A2BEB" w:rsidRPr="00AD164A" w:rsidRDefault="006A2BEB" w:rsidP="00330F0B">
            <w:pPr>
              <w:tabs>
                <w:tab w:val="left" w:pos="400"/>
              </w:tabs>
              <w:rPr>
                <w:rFonts w:cs="Arial"/>
                <w:sz w:val="20"/>
              </w:rPr>
            </w:pPr>
          </w:p>
        </w:tc>
      </w:tr>
      <w:tr w:rsidR="006A2BEB" w:rsidRPr="00AD164A" w14:paraId="47098BB7" w14:textId="77777777" w:rsidTr="00330F0B">
        <w:tc>
          <w:tcPr>
            <w:tcW w:w="1701" w:type="dxa"/>
            <w:tcBorders>
              <w:top w:val="single" w:sz="4" w:space="0" w:color="auto"/>
              <w:left w:val="single" w:sz="4" w:space="0" w:color="auto"/>
              <w:bottom w:val="single" w:sz="4" w:space="0" w:color="auto"/>
              <w:right w:val="single" w:sz="4" w:space="0" w:color="auto"/>
            </w:tcBorders>
            <w:shd w:val="clear" w:color="auto" w:fill="D9EEFF"/>
          </w:tcPr>
          <w:p w14:paraId="7C664AB1" w14:textId="77777777" w:rsidR="006A2BEB" w:rsidRPr="00AD164A" w:rsidRDefault="006A2BEB" w:rsidP="00330F0B">
            <w:pPr>
              <w:jc w:val="left"/>
              <w:rPr>
                <w:rFonts w:cs="Arial"/>
                <w:sz w:val="20"/>
              </w:rPr>
            </w:pPr>
            <w:r>
              <w:rPr>
                <w:rFonts w:cs="Arial"/>
                <w:sz w:val="20"/>
              </w:rPr>
              <w:t>Severity 4</w:t>
            </w:r>
          </w:p>
        </w:tc>
        <w:tc>
          <w:tcPr>
            <w:tcW w:w="1985" w:type="dxa"/>
            <w:tcBorders>
              <w:top w:val="single" w:sz="4" w:space="0" w:color="auto"/>
              <w:left w:val="single" w:sz="4" w:space="0" w:color="auto"/>
              <w:bottom w:val="single" w:sz="4" w:space="0" w:color="auto"/>
              <w:right w:val="single" w:sz="4" w:space="0" w:color="auto"/>
            </w:tcBorders>
            <w:shd w:val="clear" w:color="auto" w:fill="D9EEFF"/>
          </w:tcPr>
          <w:p w14:paraId="7B4C6401" w14:textId="77777777" w:rsidR="006A2BEB" w:rsidRPr="00AD164A" w:rsidRDefault="006A2BEB" w:rsidP="00330F0B">
            <w:pPr>
              <w:pStyle w:val="dity-body"/>
              <w:spacing w:line="240" w:lineRule="auto"/>
              <w:rPr>
                <w:rFonts w:ascii="Arial" w:hAnsi="Arial" w:cs="Arial"/>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3CA5765F" w14:textId="77777777" w:rsidR="006A2BEB" w:rsidRPr="00AD164A" w:rsidRDefault="006A2BEB" w:rsidP="00330F0B">
            <w:pPr>
              <w:tabs>
                <w:tab w:val="left" w:pos="400"/>
              </w:tabs>
              <w:rPr>
                <w:rFonts w:cs="Arial"/>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EEFF"/>
          </w:tcPr>
          <w:p w14:paraId="32BAE5AA" w14:textId="77777777" w:rsidR="006A2BEB" w:rsidRPr="00AD164A" w:rsidRDefault="006A2BEB" w:rsidP="00330F0B">
            <w:pPr>
              <w:tabs>
                <w:tab w:val="left" w:pos="400"/>
              </w:tabs>
              <w:rPr>
                <w:rFonts w:cs="Arial"/>
                <w:sz w:val="20"/>
              </w:rPr>
            </w:pPr>
          </w:p>
        </w:tc>
      </w:tr>
    </w:tbl>
    <w:p w14:paraId="5441C6F8" w14:textId="77777777" w:rsidR="006A2BEB" w:rsidRPr="00AD164A" w:rsidRDefault="006A2BEB" w:rsidP="006A2BEB">
      <w:pPr>
        <w:tabs>
          <w:tab w:val="left" w:pos="1134"/>
        </w:tabs>
        <w:rPr>
          <w:rFonts w:cs="Arial"/>
          <w:b/>
          <w:sz w:val="20"/>
          <w:lang w:val="en-US"/>
        </w:rPr>
      </w:pPr>
    </w:p>
    <w:p w14:paraId="7A7AE99D" w14:textId="77777777" w:rsidR="006A2BEB" w:rsidRPr="00AD164A" w:rsidRDefault="006A2BEB" w:rsidP="006A2BEB">
      <w:pPr>
        <w:tabs>
          <w:tab w:val="left" w:pos="1134"/>
        </w:tabs>
        <w:rPr>
          <w:rFonts w:cs="Arial"/>
          <w:b/>
          <w:sz w:val="20"/>
        </w:rPr>
      </w:pPr>
    </w:p>
    <w:p w14:paraId="58611DDA" w14:textId="77777777" w:rsidR="006A2BEB" w:rsidRPr="00AD164A" w:rsidRDefault="006A2BEB" w:rsidP="006A2BEB">
      <w:pPr>
        <w:tabs>
          <w:tab w:val="left" w:pos="1134"/>
        </w:tabs>
        <w:rPr>
          <w:rFonts w:cs="Arial"/>
          <w:b/>
          <w:sz w:val="20"/>
        </w:rPr>
      </w:pPr>
      <w:r w:rsidRPr="00AD164A">
        <w:rPr>
          <w:rFonts w:cs="Arial"/>
          <w:b/>
          <w:sz w:val="20"/>
        </w:rPr>
        <w:t>2.</w:t>
      </w:r>
      <w:r w:rsidRPr="00AD164A">
        <w:rPr>
          <w:rFonts w:cs="Arial"/>
          <w:b/>
          <w:sz w:val="20"/>
        </w:rPr>
        <w:tab/>
        <w:t>SERVICE LEVELS</w:t>
      </w:r>
    </w:p>
    <w:p w14:paraId="20C30ABD" w14:textId="77777777" w:rsidR="006A2BEB" w:rsidRPr="00AD164A" w:rsidRDefault="006A2BEB" w:rsidP="006A2BEB">
      <w:pPr>
        <w:tabs>
          <w:tab w:val="left" w:pos="1134"/>
        </w:tabs>
        <w:rPr>
          <w:rFonts w:cs="Arial"/>
          <w:b/>
          <w:sz w:val="20"/>
        </w:rPr>
      </w:pPr>
    </w:p>
    <w:p w14:paraId="757FC6A1" w14:textId="77777777" w:rsidR="006A2BEB" w:rsidRPr="00AD164A" w:rsidRDefault="006A2BEB" w:rsidP="006A2BEB">
      <w:pPr>
        <w:tabs>
          <w:tab w:val="left" w:pos="1134"/>
        </w:tabs>
        <w:ind w:left="720"/>
        <w:rPr>
          <w:rFonts w:cs="Arial"/>
          <w:sz w:val="20"/>
        </w:rPr>
      </w:pPr>
      <w:r w:rsidRPr="00AD164A">
        <w:rPr>
          <w:rFonts w:cs="Arial"/>
          <w:sz w:val="20"/>
        </w:rPr>
        <w:t>The table below sets out the Service Levels</w:t>
      </w:r>
      <w:r w:rsidR="00F14C18">
        <w:rPr>
          <w:rFonts w:cs="Arial"/>
          <w:sz w:val="20"/>
        </w:rPr>
        <w:t xml:space="preserve">, Service Credits and Critical Service Level Failures </w:t>
      </w:r>
      <w:r w:rsidRPr="00AD164A">
        <w:rPr>
          <w:rFonts w:cs="Arial"/>
          <w:sz w:val="20"/>
        </w:rPr>
        <w:t xml:space="preserve">applicable to the </w:t>
      </w:r>
      <w:r w:rsidR="00F14C18">
        <w:rPr>
          <w:rFonts w:cs="Arial"/>
          <w:sz w:val="20"/>
        </w:rPr>
        <w:t xml:space="preserve">Supplier’s provision of the </w:t>
      </w:r>
      <w:r w:rsidRPr="00AD164A">
        <w:rPr>
          <w:rFonts w:cs="Arial"/>
          <w:sz w:val="20"/>
        </w:rPr>
        <w:t>System and the Services.</w:t>
      </w:r>
    </w:p>
    <w:p w14:paraId="41F403C0" w14:textId="77777777" w:rsidR="006A2BEB" w:rsidRPr="00AD164A" w:rsidRDefault="006A2BEB" w:rsidP="006A2BEB">
      <w:pPr>
        <w:tabs>
          <w:tab w:val="left" w:pos="1134"/>
        </w:tabs>
        <w:ind w:left="720"/>
        <w:rPr>
          <w:rFonts w:cs="Arial"/>
          <w:sz w:val="20"/>
        </w:rPr>
      </w:pPr>
    </w:p>
    <w:p w14:paraId="4940C0EE" w14:textId="77777777" w:rsidR="006A2BEB" w:rsidRPr="00AD164A" w:rsidRDefault="00D5484F" w:rsidP="006A2BEB">
      <w:pPr>
        <w:tabs>
          <w:tab w:val="left" w:pos="1134"/>
          <w:tab w:val="left" w:pos="3119"/>
        </w:tabs>
        <w:rPr>
          <w:rFonts w:cs="Arial"/>
          <w:b/>
          <w:sz w:val="20"/>
        </w:rPr>
      </w:pPr>
      <w:r>
        <w:rPr>
          <w:rFonts w:cs="Arial"/>
          <w:b/>
          <w:sz w:val="20"/>
        </w:rPr>
        <w:tab/>
      </w:r>
      <w:r w:rsidRPr="00D5484F">
        <w:rPr>
          <w:rFonts w:cs="Arial"/>
          <w:b/>
          <w:sz w:val="20"/>
          <w:highlight w:val="yellow"/>
        </w:rPr>
        <w:t>[NOTE – TABLE TO BE INSERTED]</w:t>
      </w:r>
    </w:p>
    <w:p w14:paraId="54363EAE" w14:textId="77777777" w:rsidR="006A2BEB" w:rsidRPr="00AD164A" w:rsidRDefault="006A2BEB" w:rsidP="006A2BEB">
      <w:pPr>
        <w:tabs>
          <w:tab w:val="left" w:pos="1134"/>
        </w:tabs>
        <w:rPr>
          <w:rFonts w:cs="Arial"/>
          <w:b/>
          <w:sz w:val="20"/>
        </w:rPr>
      </w:pPr>
    </w:p>
    <w:p w14:paraId="400F7958" w14:textId="77777777" w:rsidR="006A2BEB" w:rsidRPr="00AD164A" w:rsidRDefault="006A2BEB" w:rsidP="006A2BEB">
      <w:pPr>
        <w:tabs>
          <w:tab w:val="clear" w:pos="720"/>
          <w:tab w:val="clear" w:pos="1440"/>
          <w:tab w:val="clear" w:pos="2160"/>
          <w:tab w:val="clear" w:pos="8505"/>
        </w:tabs>
        <w:jc w:val="left"/>
        <w:rPr>
          <w:rFonts w:cs="Arial"/>
          <w:b/>
          <w:sz w:val="20"/>
        </w:rPr>
        <w:sectPr w:rsidR="006A2BEB" w:rsidRPr="00AD164A" w:rsidSect="004557AC">
          <w:headerReference w:type="default" r:id="rId14"/>
          <w:footerReference w:type="default" r:id="rId15"/>
          <w:footerReference w:type="first" r:id="rId16"/>
          <w:pgSz w:w="11906" w:h="16838"/>
          <w:pgMar w:top="1440" w:right="1440" w:bottom="1440" w:left="1440" w:header="720" w:footer="720" w:gutter="0"/>
          <w:pgNumType w:start="1"/>
          <w:cols w:space="720"/>
          <w:titlePg/>
          <w:docGrid w:linePitch="299"/>
        </w:sectPr>
      </w:pPr>
    </w:p>
    <w:p w14:paraId="2CAF0088" w14:textId="77777777" w:rsidR="006A2BEB" w:rsidRPr="00AD164A" w:rsidRDefault="006A2BEB" w:rsidP="006A2BEB">
      <w:pPr>
        <w:tabs>
          <w:tab w:val="left" w:pos="1134"/>
        </w:tabs>
        <w:rPr>
          <w:rFonts w:cs="Arial"/>
          <w:b/>
          <w:sz w:val="20"/>
        </w:rPr>
      </w:pPr>
    </w:p>
    <w:p w14:paraId="50B439E5" w14:textId="77777777" w:rsidR="00040561" w:rsidRPr="008102B7" w:rsidRDefault="00040561" w:rsidP="00040561">
      <w:pPr>
        <w:pStyle w:val="ScheduleHeading1"/>
        <w:spacing w:after="240"/>
        <w:rPr>
          <w:rFonts w:cs="Arial"/>
          <w:sz w:val="20"/>
        </w:rPr>
      </w:pPr>
      <w:bookmarkStart w:id="434" w:name="_BPDC_LN_INS_1607"/>
      <w:bookmarkStart w:id="435" w:name="_BPDC_LN_INS_1606"/>
      <w:bookmarkStart w:id="436" w:name="_BPDC_LN_INS_1605"/>
      <w:bookmarkStart w:id="437" w:name="_BPDC_LN_INS_1604"/>
      <w:bookmarkStart w:id="438" w:name="_BPDC_LN_INS_1603"/>
      <w:bookmarkStart w:id="439" w:name="_BPDC_LN_INS_1602"/>
      <w:bookmarkStart w:id="440" w:name="_BPDC_LN_INS_1601"/>
      <w:bookmarkStart w:id="441" w:name="_BPDC_LN_INS_1600"/>
      <w:bookmarkStart w:id="442" w:name="_BPDC_LN_INS_1599"/>
      <w:bookmarkStart w:id="443" w:name="_BPDC_LN_INS_1598"/>
      <w:bookmarkStart w:id="444" w:name="_BPDC_LN_INS_1597"/>
      <w:bookmarkStart w:id="445" w:name="_BPDC_LN_INS_1596"/>
      <w:bookmarkStart w:id="446" w:name="_BPDC_LN_INS_1595"/>
      <w:bookmarkStart w:id="447" w:name="_BPDC_LN_INS_1594"/>
      <w:bookmarkStart w:id="448" w:name="_BPDC_LN_INS_1593"/>
      <w:bookmarkStart w:id="449" w:name="_BPDC_LN_INS_1592"/>
      <w:bookmarkStart w:id="450" w:name="_BPDC_LN_INS_1591"/>
      <w:bookmarkStart w:id="451" w:name="_BPDC_LN_INS_1590"/>
      <w:bookmarkStart w:id="452" w:name="_BPDC_LN_INS_1589"/>
      <w:bookmarkStart w:id="453" w:name="_BPDC_LN_INS_1588"/>
      <w:bookmarkStart w:id="454" w:name="_BPDC_LN_INS_1587"/>
      <w:bookmarkStart w:id="455" w:name="_BPDC_LN_INS_1586"/>
      <w:bookmarkStart w:id="456" w:name="_BPDC_LN_INS_1585"/>
      <w:bookmarkStart w:id="457" w:name="_BPDC_LN_INS_1584"/>
      <w:bookmarkStart w:id="458" w:name="_BPDC_LN_INS_1583"/>
      <w:bookmarkStart w:id="459" w:name="_BPDC_LN_INS_1582"/>
      <w:bookmarkStart w:id="460" w:name="_BPDC_LN_INS_1581"/>
      <w:bookmarkStart w:id="461" w:name="_BPDC_LN_INS_1580"/>
      <w:bookmarkStart w:id="462" w:name="_BPDC_LN_INS_1579"/>
      <w:bookmarkStart w:id="463" w:name="_BPDC_LN_INS_1578"/>
      <w:bookmarkStart w:id="464" w:name="_BPDC_LN_INS_1577"/>
      <w:bookmarkStart w:id="465" w:name="_BPDC_LN_INS_1576"/>
      <w:bookmarkStart w:id="466" w:name="_BPDC_LN_INS_1575"/>
      <w:bookmarkStart w:id="467" w:name="_BPDC_LN_INS_1574"/>
      <w:bookmarkStart w:id="468" w:name="_BPDC_LN_INS_1573"/>
      <w:bookmarkStart w:id="469" w:name="_BPDC_LN_INS_1572"/>
      <w:bookmarkStart w:id="470" w:name="_BPDC_LN_INS_1571"/>
      <w:bookmarkStart w:id="471" w:name="_BPDC_LN_INS_1570"/>
      <w:bookmarkStart w:id="472" w:name="_BPDC_LN_INS_1569"/>
      <w:bookmarkStart w:id="473" w:name="_BPDC_LN_INS_1568"/>
      <w:bookmarkStart w:id="474" w:name="_BPDC_LN_INS_1567"/>
      <w:bookmarkStart w:id="475" w:name="_BPDC_LN_INS_1566"/>
      <w:bookmarkStart w:id="476" w:name="_BPDC_LN_INS_1565"/>
      <w:bookmarkStart w:id="477" w:name="_BPDC_LN_INS_1564"/>
      <w:bookmarkStart w:id="478" w:name="_BPDC_LN_INS_1563"/>
      <w:bookmarkStart w:id="479" w:name="_BPDC_LN_INS_1562"/>
      <w:bookmarkStart w:id="480" w:name="_BPDC_LN_INS_1561"/>
      <w:bookmarkStart w:id="481" w:name="_BPDC_LN_INS_1560"/>
      <w:bookmarkStart w:id="482" w:name="_BPDC_LN_INS_1559"/>
      <w:bookmarkStart w:id="483" w:name="_BPDC_LN_INS_1558"/>
      <w:bookmarkStart w:id="484" w:name="_BPDC_LN_INS_1557"/>
      <w:bookmarkStart w:id="485" w:name="_BPDC_LN_INS_1556"/>
      <w:bookmarkStart w:id="486" w:name="_BPDC_LN_INS_1555"/>
      <w:bookmarkStart w:id="487" w:name="_BPDC_LN_INS_1554"/>
      <w:bookmarkStart w:id="488" w:name="_BPDC_LN_INS_1553"/>
      <w:bookmarkStart w:id="489" w:name="_BPDC_LN_INS_1552"/>
      <w:bookmarkStart w:id="490" w:name="_BPDC_LN_INS_1551"/>
      <w:bookmarkStart w:id="491" w:name="_BPDC_LN_INS_1550"/>
      <w:bookmarkStart w:id="492" w:name="_BPDC_LN_INS_1549"/>
      <w:bookmarkStart w:id="493" w:name="_BPDC_LN_INS_1548"/>
      <w:bookmarkStart w:id="494" w:name="_BPDC_LN_INS_1547"/>
      <w:bookmarkStart w:id="495" w:name="_BPDC_LN_INS_1546"/>
      <w:bookmarkStart w:id="496" w:name="_BPDC_LN_INS_1545"/>
      <w:bookmarkStart w:id="497" w:name="_BPDC_LN_INS_1544"/>
      <w:bookmarkStart w:id="498" w:name="_BPDC_LN_INS_1543"/>
      <w:bookmarkStart w:id="499" w:name="_BPDC_LN_INS_1542"/>
      <w:bookmarkStart w:id="500" w:name="_BPDC_LN_INS_1541"/>
      <w:bookmarkStart w:id="501" w:name="_BPDC_LN_INS_1540"/>
      <w:bookmarkStart w:id="502" w:name="_BPDC_LN_INS_1539"/>
      <w:bookmarkStart w:id="503" w:name="_BPDC_LN_INS_1538"/>
      <w:bookmarkStart w:id="504" w:name="_BPDC_LN_INS_1537"/>
      <w:bookmarkStart w:id="505" w:name="_BPDC_LN_INS_1536"/>
      <w:bookmarkStart w:id="506" w:name="_BPDC_LN_INS_1535"/>
      <w:bookmarkStart w:id="507" w:name="_Toc12667562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8102B7">
        <w:rPr>
          <w:rFonts w:cs="Arial"/>
          <w:sz w:val="20"/>
        </w:rPr>
        <w:t xml:space="preserve">SCHEDULE part </w:t>
      </w:r>
      <w:r w:rsidR="00CB50B2">
        <w:rPr>
          <w:rFonts w:cs="Arial"/>
          <w:sz w:val="20"/>
        </w:rPr>
        <w:t>4</w:t>
      </w:r>
      <w:bookmarkEnd w:id="507"/>
    </w:p>
    <w:p w14:paraId="2D1DF3E3" w14:textId="77777777" w:rsidR="00040561" w:rsidRPr="008102B7" w:rsidRDefault="00040561" w:rsidP="00040561">
      <w:pPr>
        <w:pStyle w:val="ScheduleHeading1"/>
        <w:spacing w:after="240"/>
        <w:rPr>
          <w:rFonts w:cs="Arial"/>
          <w:caps w:val="0"/>
          <w:sz w:val="20"/>
          <w:u w:val="single"/>
        </w:rPr>
      </w:pPr>
      <w:bookmarkStart w:id="508" w:name="_Toc126675624"/>
      <w:r w:rsidRPr="008102B7">
        <w:rPr>
          <w:rFonts w:cs="Arial"/>
          <w:caps w:val="0"/>
          <w:sz w:val="20"/>
          <w:u w:val="single"/>
        </w:rPr>
        <w:t>CHARGES</w:t>
      </w:r>
      <w:bookmarkEnd w:id="508"/>
    </w:p>
    <w:p w14:paraId="7122224E" w14:textId="77777777" w:rsidR="00040561" w:rsidRPr="008102B7" w:rsidRDefault="00040561" w:rsidP="00CE7E4D">
      <w:pPr>
        <w:pStyle w:val="ScheduleHeading1"/>
        <w:spacing w:after="240"/>
        <w:jc w:val="both"/>
        <w:rPr>
          <w:rFonts w:cs="Arial"/>
          <w:sz w:val="20"/>
        </w:rPr>
      </w:pPr>
    </w:p>
    <w:p w14:paraId="458AF82E" w14:textId="77777777" w:rsidR="00CE7E4D" w:rsidRPr="001D31EE" w:rsidRDefault="00C3363B" w:rsidP="00B95A78">
      <w:pPr>
        <w:widowControl w:val="0"/>
        <w:numPr>
          <w:ilvl w:val="0"/>
          <w:numId w:val="18"/>
        </w:numPr>
        <w:tabs>
          <w:tab w:val="clear" w:pos="720"/>
          <w:tab w:val="clear" w:pos="1440"/>
          <w:tab w:val="left" w:pos="1134"/>
          <w:tab w:val="left" w:pos="3459"/>
        </w:tabs>
        <w:spacing w:after="240"/>
        <w:rPr>
          <w:rFonts w:cs="Arial"/>
          <w:b/>
          <w:bCs/>
          <w:sz w:val="20"/>
        </w:rPr>
      </w:pPr>
      <w:r w:rsidRPr="001D31EE">
        <w:rPr>
          <w:rFonts w:cs="Arial"/>
          <w:b/>
          <w:bCs/>
          <w:sz w:val="20"/>
        </w:rPr>
        <w:t xml:space="preserve">IMPLEMENTATION </w:t>
      </w:r>
      <w:r w:rsidR="00CE7E4D" w:rsidRPr="001D31EE">
        <w:rPr>
          <w:rFonts w:cs="Arial"/>
          <w:b/>
          <w:bCs/>
          <w:sz w:val="20"/>
        </w:rPr>
        <w:t>CHARGES</w:t>
      </w:r>
    </w:p>
    <w:p w14:paraId="7F5FE1A3" w14:textId="77777777" w:rsidR="00CE7E4D" w:rsidRPr="008102B7" w:rsidRDefault="00CE7E4D" w:rsidP="00B95A78">
      <w:pPr>
        <w:numPr>
          <w:ilvl w:val="1"/>
          <w:numId w:val="7"/>
        </w:numPr>
        <w:tabs>
          <w:tab w:val="clear" w:pos="720"/>
          <w:tab w:val="clear" w:pos="992"/>
          <w:tab w:val="num" w:pos="1134"/>
        </w:tabs>
        <w:spacing w:after="240"/>
        <w:ind w:hanging="708"/>
        <w:rPr>
          <w:rFonts w:cs="Arial"/>
          <w:bCs/>
          <w:sz w:val="20"/>
        </w:rPr>
      </w:pPr>
      <w:r w:rsidRPr="008102B7">
        <w:rPr>
          <w:rFonts w:cs="Arial"/>
          <w:bCs/>
          <w:sz w:val="20"/>
        </w:rPr>
        <w:t xml:space="preserve">The Charges payable by the Company to the Supplier </w:t>
      </w:r>
      <w:r w:rsidR="00352B60" w:rsidRPr="008102B7">
        <w:rPr>
          <w:rFonts w:cs="Arial"/>
          <w:bCs/>
          <w:sz w:val="20"/>
        </w:rPr>
        <w:t xml:space="preserve">in connection with the </w:t>
      </w:r>
      <w:r w:rsidR="00C3363B">
        <w:rPr>
          <w:rFonts w:cs="Arial"/>
          <w:bCs/>
          <w:sz w:val="20"/>
        </w:rPr>
        <w:t>Implementation</w:t>
      </w:r>
      <w:r w:rsidR="00C3363B" w:rsidRPr="008102B7">
        <w:rPr>
          <w:rFonts w:cs="Arial"/>
          <w:bCs/>
          <w:sz w:val="20"/>
        </w:rPr>
        <w:t xml:space="preserve"> </w:t>
      </w:r>
      <w:r w:rsidR="00352B60" w:rsidRPr="008102B7">
        <w:rPr>
          <w:rFonts w:cs="Arial"/>
          <w:bCs/>
          <w:sz w:val="20"/>
        </w:rPr>
        <w:t xml:space="preserve">Services </w:t>
      </w:r>
      <w:r w:rsidRPr="008102B7">
        <w:rPr>
          <w:rFonts w:cs="Arial"/>
          <w:bCs/>
          <w:sz w:val="20"/>
        </w:rPr>
        <w:t xml:space="preserve">pursuant to and in accordance with the terms of this Agreement shall be calculated in accordance with this </w:t>
      </w:r>
      <w:r w:rsidR="00C3363B">
        <w:rPr>
          <w:rFonts w:cs="Arial"/>
          <w:bCs/>
          <w:sz w:val="20"/>
        </w:rPr>
        <w:t xml:space="preserve">paragraph 1 of </w:t>
      </w:r>
      <w:r w:rsidR="00352B60" w:rsidRPr="008102B7">
        <w:rPr>
          <w:rFonts w:cs="Arial"/>
          <w:bCs/>
          <w:sz w:val="20"/>
        </w:rPr>
        <w:t xml:space="preserve">Schedule Part </w:t>
      </w:r>
      <w:r w:rsidR="00312727">
        <w:rPr>
          <w:rFonts w:cs="Arial"/>
          <w:bCs/>
          <w:sz w:val="20"/>
        </w:rPr>
        <w:t>4</w:t>
      </w:r>
      <w:r w:rsidR="00352B60" w:rsidRPr="008102B7">
        <w:rPr>
          <w:rFonts w:cs="Arial"/>
          <w:bCs/>
          <w:sz w:val="20"/>
        </w:rPr>
        <w:t xml:space="preserve"> (Charges)</w:t>
      </w:r>
      <w:r w:rsidRPr="008102B7">
        <w:rPr>
          <w:rFonts w:cs="Arial"/>
          <w:bCs/>
          <w:sz w:val="20"/>
        </w:rPr>
        <w:t>.</w:t>
      </w:r>
    </w:p>
    <w:p w14:paraId="1C601DC2" w14:textId="77777777" w:rsidR="00D773CE" w:rsidRDefault="00D773CE" w:rsidP="00D773CE">
      <w:pPr>
        <w:tabs>
          <w:tab w:val="clear" w:pos="720"/>
        </w:tabs>
        <w:spacing w:after="240"/>
        <w:ind w:left="1134"/>
        <w:rPr>
          <w:rFonts w:cs="Arial"/>
          <w:b/>
          <w:bCs/>
          <w:color w:val="000000"/>
          <w:sz w:val="20"/>
          <w:highlight w:val="yellow"/>
        </w:rPr>
      </w:pPr>
      <w:r w:rsidRPr="008102B7">
        <w:rPr>
          <w:rFonts w:cs="Arial"/>
          <w:b/>
          <w:bCs/>
          <w:color w:val="000000"/>
          <w:sz w:val="20"/>
          <w:highlight w:val="yellow"/>
        </w:rPr>
        <w:t xml:space="preserve">[NOTE – DETAILS OF </w:t>
      </w:r>
      <w:r w:rsidR="00FF2933">
        <w:rPr>
          <w:rFonts w:cs="Arial"/>
          <w:b/>
          <w:bCs/>
          <w:color w:val="000000"/>
          <w:sz w:val="20"/>
          <w:highlight w:val="yellow"/>
        </w:rPr>
        <w:t xml:space="preserve">IMPLEMENTATION </w:t>
      </w:r>
      <w:r w:rsidRPr="008102B7">
        <w:rPr>
          <w:rFonts w:cs="Arial"/>
          <w:b/>
          <w:bCs/>
          <w:color w:val="000000"/>
          <w:sz w:val="20"/>
          <w:highlight w:val="yellow"/>
        </w:rPr>
        <w:t>CHARGES TO BE INSERTED]</w:t>
      </w:r>
    </w:p>
    <w:p w14:paraId="2E62528D" w14:textId="77777777" w:rsidR="00C3363B" w:rsidRPr="001D31EE" w:rsidRDefault="00C3363B" w:rsidP="00B95A78">
      <w:pPr>
        <w:numPr>
          <w:ilvl w:val="0"/>
          <w:numId w:val="7"/>
        </w:numPr>
        <w:spacing w:after="240"/>
        <w:rPr>
          <w:rFonts w:cs="Arial"/>
          <w:b/>
          <w:sz w:val="20"/>
        </w:rPr>
      </w:pPr>
      <w:r w:rsidRPr="001D31EE">
        <w:rPr>
          <w:rFonts w:cs="Arial"/>
          <w:b/>
          <w:sz w:val="20"/>
        </w:rPr>
        <w:t>CORE CHARGES</w:t>
      </w:r>
    </w:p>
    <w:p w14:paraId="0D05B21C" w14:textId="77777777" w:rsidR="00C3363B" w:rsidRPr="008102B7" w:rsidRDefault="00C3363B" w:rsidP="00B95A78">
      <w:pPr>
        <w:numPr>
          <w:ilvl w:val="1"/>
          <w:numId w:val="7"/>
        </w:numPr>
        <w:tabs>
          <w:tab w:val="clear" w:pos="720"/>
          <w:tab w:val="clear" w:pos="992"/>
          <w:tab w:val="num" w:pos="1134"/>
        </w:tabs>
        <w:spacing w:after="240"/>
        <w:ind w:hanging="708"/>
        <w:rPr>
          <w:rFonts w:cs="Arial"/>
          <w:bCs/>
          <w:sz w:val="20"/>
        </w:rPr>
      </w:pPr>
      <w:r w:rsidRPr="008102B7">
        <w:rPr>
          <w:rFonts w:cs="Arial"/>
          <w:bCs/>
          <w:sz w:val="20"/>
        </w:rPr>
        <w:t xml:space="preserve">The Charges payable by the Company to the Supplier in connection with the Core Services pursuant to and in accordance with the terms of this Agreement shall be calculated in accordance with this </w:t>
      </w:r>
      <w:r>
        <w:rPr>
          <w:rFonts w:cs="Arial"/>
          <w:bCs/>
          <w:sz w:val="20"/>
        </w:rPr>
        <w:t xml:space="preserve">paragraph 2 of </w:t>
      </w:r>
      <w:r w:rsidRPr="008102B7">
        <w:rPr>
          <w:rFonts w:cs="Arial"/>
          <w:bCs/>
          <w:sz w:val="20"/>
        </w:rPr>
        <w:t xml:space="preserve">Schedule Part </w:t>
      </w:r>
      <w:r w:rsidR="00312727">
        <w:rPr>
          <w:rFonts w:cs="Arial"/>
          <w:bCs/>
          <w:sz w:val="20"/>
        </w:rPr>
        <w:t>4</w:t>
      </w:r>
      <w:r w:rsidRPr="008102B7">
        <w:rPr>
          <w:rFonts w:cs="Arial"/>
          <w:bCs/>
          <w:sz w:val="20"/>
        </w:rPr>
        <w:t xml:space="preserve"> (Charges).</w:t>
      </w:r>
    </w:p>
    <w:p w14:paraId="2E8E8935" w14:textId="77777777" w:rsidR="00C3363B" w:rsidRPr="008102B7" w:rsidRDefault="00C3363B" w:rsidP="00C3363B">
      <w:pPr>
        <w:tabs>
          <w:tab w:val="clear" w:pos="720"/>
        </w:tabs>
        <w:spacing w:after="240"/>
        <w:ind w:left="1134"/>
        <w:rPr>
          <w:rFonts w:cs="Arial"/>
          <w:b/>
          <w:bCs/>
          <w:color w:val="000000"/>
          <w:sz w:val="20"/>
          <w:highlight w:val="yellow"/>
        </w:rPr>
      </w:pPr>
      <w:r w:rsidRPr="008102B7">
        <w:rPr>
          <w:rFonts w:cs="Arial"/>
          <w:b/>
          <w:bCs/>
          <w:color w:val="000000"/>
          <w:sz w:val="20"/>
          <w:highlight w:val="yellow"/>
        </w:rPr>
        <w:t xml:space="preserve">[NOTE – DETAILS OF </w:t>
      </w:r>
      <w:r w:rsidR="00FF2933">
        <w:rPr>
          <w:rFonts w:cs="Arial"/>
          <w:b/>
          <w:bCs/>
          <w:color w:val="000000"/>
          <w:sz w:val="20"/>
          <w:highlight w:val="yellow"/>
        </w:rPr>
        <w:t xml:space="preserve">CORE </w:t>
      </w:r>
      <w:r w:rsidRPr="008102B7">
        <w:rPr>
          <w:rFonts w:cs="Arial"/>
          <w:b/>
          <w:bCs/>
          <w:color w:val="000000"/>
          <w:sz w:val="20"/>
          <w:highlight w:val="yellow"/>
        </w:rPr>
        <w:t>CHARGES TO BE INSERTED]</w:t>
      </w:r>
    </w:p>
    <w:p w14:paraId="2D32701A" w14:textId="77777777" w:rsidR="00C3363B" w:rsidRPr="008102B7" w:rsidRDefault="00C3363B" w:rsidP="00D773CE">
      <w:pPr>
        <w:tabs>
          <w:tab w:val="clear" w:pos="720"/>
        </w:tabs>
        <w:spacing w:after="240"/>
        <w:ind w:left="1134"/>
        <w:rPr>
          <w:rFonts w:cs="Arial"/>
          <w:b/>
          <w:bCs/>
          <w:color w:val="000000"/>
          <w:sz w:val="20"/>
          <w:highlight w:val="yellow"/>
        </w:rPr>
      </w:pPr>
    </w:p>
    <w:p w14:paraId="0303519E" w14:textId="77777777" w:rsidR="00CE7E4D" w:rsidRPr="008102B7" w:rsidRDefault="00CE7E4D" w:rsidP="00CE7E4D">
      <w:pPr>
        <w:tabs>
          <w:tab w:val="clear" w:pos="720"/>
        </w:tabs>
        <w:spacing w:after="240"/>
        <w:ind w:left="1134"/>
        <w:rPr>
          <w:rFonts w:cs="Arial"/>
          <w:b/>
          <w:bCs/>
          <w:color w:val="FF0000"/>
          <w:sz w:val="20"/>
        </w:rPr>
      </w:pPr>
    </w:p>
    <w:p w14:paraId="315EC868" w14:textId="77777777" w:rsidR="00040561" w:rsidRPr="008102B7" w:rsidRDefault="00040561" w:rsidP="00CE7E4D">
      <w:pPr>
        <w:pStyle w:val="ScheduleHeading1"/>
        <w:spacing w:after="240"/>
        <w:jc w:val="both"/>
        <w:rPr>
          <w:rFonts w:cs="Arial"/>
          <w:sz w:val="20"/>
        </w:rPr>
      </w:pPr>
    </w:p>
    <w:p w14:paraId="1C3B057E" w14:textId="77777777" w:rsidR="00BE4695" w:rsidRPr="008102B7" w:rsidRDefault="00040561" w:rsidP="00040561">
      <w:pPr>
        <w:pStyle w:val="ScheduleHeading1"/>
        <w:spacing w:after="240"/>
        <w:rPr>
          <w:rFonts w:cs="Arial"/>
          <w:sz w:val="20"/>
        </w:rPr>
      </w:pPr>
      <w:r w:rsidRPr="008102B7">
        <w:rPr>
          <w:rFonts w:cs="Arial"/>
          <w:sz w:val="20"/>
        </w:rPr>
        <w:br w:type="page"/>
      </w:r>
      <w:bookmarkStart w:id="509" w:name="_Toc126675625"/>
      <w:r w:rsidR="00BE4695" w:rsidRPr="008102B7">
        <w:rPr>
          <w:rFonts w:cs="Arial"/>
          <w:sz w:val="20"/>
        </w:rPr>
        <w:lastRenderedPageBreak/>
        <w:t>SCHEDULE</w:t>
      </w:r>
      <w:r w:rsidR="00634BF5" w:rsidRPr="008102B7">
        <w:rPr>
          <w:rFonts w:cs="Arial"/>
          <w:sz w:val="20"/>
        </w:rPr>
        <w:t xml:space="preserve"> part</w:t>
      </w:r>
      <w:r w:rsidR="00BE4695" w:rsidRPr="008102B7">
        <w:rPr>
          <w:rFonts w:cs="Arial"/>
          <w:sz w:val="20"/>
        </w:rPr>
        <w:t xml:space="preserve"> </w:t>
      </w:r>
      <w:r w:rsidR="00FC7922">
        <w:rPr>
          <w:rFonts w:cs="Arial"/>
          <w:sz w:val="20"/>
        </w:rPr>
        <w:t>5</w:t>
      </w:r>
      <w:bookmarkEnd w:id="384"/>
      <w:bookmarkEnd w:id="509"/>
    </w:p>
    <w:p w14:paraId="1F4E76BC" w14:textId="77777777" w:rsidR="00BE4695" w:rsidRPr="008102B7" w:rsidRDefault="00303D4F">
      <w:pPr>
        <w:pStyle w:val="ScheduleHeading1"/>
        <w:spacing w:after="240"/>
        <w:rPr>
          <w:rFonts w:cs="Arial"/>
          <w:caps w:val="0"/>
          <w:sz w:val="20"/>
          <w:u w:val="single"/>
        </w:rPr>
      </w:pPr>
      <w:bookmarkStart w:id="510" w:name="_Toc126675626"/>
      <w:r w:rsidRPr="008102B7">
        <w:rPr>
          <w:rFonts w:cs="Arial"/>
          <w:caps w:val="0"/>
          <w:sz w:val="20"/>
          <w:u w:val="single"/>
        </w:rPr>
        <w:t xml:space="preserve">FORM OF </w:t>
      </w:r>
      <w:r w:rsidR="003D4B92" w:rsidRPr="008102B7">
        <w:rPr>
          <w:rFonts w:cs="Arial"/>
          <w:caps w:val="0"/>
          <w:sz w:val="20"/>
          <w:u w:val="single"/>
        </w:rPr>
        <w:t>WORK INSTRUCTION</w:t>
      </w:r>
      <w:bookmarkEnd w:id="510"/>
    </w:p>
    <w:p w14:paraId="202DDA79" w14:textId="77777777" w:rsidR="007E0180" w:rsidRPr="008102B7" w:rsidRDefault="007E0180" w:rsidP="007E0180">
      <w:pPr>
        <w:spacing w:after="240"/>
        <w:rPr>
          <w:rFonts w:cs="Arial"/>
          <w:b/>
          <w:bCs/>
          <w:sz w:val="20"/>
        </w:rPr>
      </w:pPr>
    </w:p>
    <w:p w14:paraId="1A231513" w14:textId="77777777" w:rsidR="007E0180" w:rsidRPr="008102B7" w:rsidRDefault="003D4B92" w:rsidP="007E0180">
      <w:pPr>
        <w:spacing w:after="240"/>
        <w:jc w:val="center"/>
        <w:rPr>
          <w:rFonts w:cs="Arial"/>
          <w:b/>
          <w:bCs/>
          <w:color w:val="000000"/>
          <w:sz w:val="20"/>
        </w:rPr>
      </w:pPr>
      <w:r w:rsidRPr="008102B7">
        <w:rPr>
          <w:rFonts w:cs="Arial"/>
          <w:b/>
          <w:bCs/>
          <w:color w:val="000000"/>
          <w:sz w:val="20"/>
        </w:rPr>
        <w:t>WORK INSTRUCTION</w:t>
      </w:r>
    </w:p>
    <w:p w14:paraId="4EEC2775" w14:textId="77777777" w:rsidR="007E0180" w:rsidRPr="008102B7" w:rsidRDefault="007E0180" w:rsidP="007E0180">
      <w:pPr>
        <w:spacing w:after="240"/>
        <w:jc w:val="center"/>
        <w:rPr>
          <w:rFonts w:cs="Arial"/>
          <w:b/>
          <w:bCs/>
          <w:color w:val="000000"/>
          <w:sz w:val="20"/>
        </w:rPr>
      </w:pPr>
      <w:r w:rsidRPr="008102B7">
        <w:rPr>
          <w:rFonts w:cs="Arial"/>
          <w:b/>
          <w:bCs/>
          <w:color w:val="000000"/>
          <w:sz w:val="20"/>
        </w:rPr>
        <w:t>between</w:t>
      </w:r>
    </w:p>
    <w:p w14:paraId="54B29E20" w14:textId="77777777" w:rsidR="007E0180" w:rsidRPr="008102B7" w:rsidRDefault="007E0180" w:rsidP="007E0180">
      <w:pPr>
        <w:spacing w:after="240"/>
        <w:jc w:val="center"/>
        <w:rPr>
          <w:rFonts w:cs="Arial"/>
          <w:b/>
          <w:bCs/>
          <w:color w:val="000000"/>
          <w:sz w:val="20"/>
        </w:rPr>
      </w:pPr>
      <w:r w:rsidRPr="008102B7">
        <w:rPr>
          <w:rFonts w:cs="Arial"/>
          <w:b/>
          <w:bCs/>
          <w:color w:val="000000"/>
          <w:sz w:val="20"/>
        </w:rPr>
        <w:t>[INSERT NAME OF SCOTTISHPOWER GROUP COMPANY]</w:t>
      </w:r>
      <w:r w:rsidR="0008113F" w:rsidRPr="008102B7">
        <w:rPr>
          <w:rFonts w:cs="Arial"/>
          <w:b/>
          <w:bCs/>
          <w:color w:val="000000"/>
          <w:sz w:val="20"/>
        </w:rPr>
        <w:t xml:space="preserve"> (the “Company”)</w:t>
      </w:r>
    </w:p>
    <w:p w14:paraId="63691DAB" w14:textId="77777777" w:rsidR="007E0180" w:rsidRPr="008102B7" w:rsidRDefault="007E0180" w:rsidP="007E0180">
      <w:pPr>
        <w:spacing w:after="240"/>
        <w:jc w:val="center"/>
        <w:rPr>
          <w:rFonts w:cs="Arial"/>
          <w:b/>
          <w:bCs/>
          <w:color w:val="000000"/>
          <w:sz w:val="20"/>
        </w:rPr>
      </w:pPr>
      <w:r w:rsidRPr="008102B7">
        <w:rPr>
          <w:rFonts w:cs="Arial"/>
          <w:b/>
          <w:bCs/>
          <w:color w:val="000000"/>
          <w:sz w:val="20"/>
        </w:rPr>
        <w:t>And</w:t>
      </w:r>
    </w:p>
    <w:p w14:paraId="52A4267A" w14:textId="77777777" w:rsidR="007E0180" w:rsidRPr="008102B7" w:rsidRDefault="007E0180" w:rsidP="007E0180">
      <w:pPr>
        <w:spacing w:after="240"/>
        <w:jc w:val="center"/>
        <w:rPr>
          <w:rFonts w:cs="Arial"/>
          <w:b/>
          <w:bCs/>
          <w:color w:val="000000"/>
          <w:sz w:val="20"/>
        </w:rPr>
      </w:pPr>
      <w:r w:rsidRPr="008102B7">
        <w:rPr>
          <w:rFonts w:cs="Arial"/>
          <w:b/>
          <w:bCs/>
          <w:color w:val="000000"/>
          <w:sz w:val="20"/>
        </w:rPr>
        <w:t>[INSERT NAME OF SUPPLIER]</w:t>
      </w:r>
      <w:r w:rsidR="0008113F" w:rsidRPr="008102B7">
        <w:rPr>
          <w:rFonts w:cs="Arial"/>
          <w:b/>
          <w:bCs/>
          <w:color w:val="000000"/>
          <w:sz w:val="20"/>
        </w:rPr>
        <w:t xml:space="preserve"> (the “Supplier”)</w:t>
      </w:r>
    </w:p>
    <w:p w14:paraId="7E64EBBC" w14:textId="77777777" w:rsidR="007E0180" w:rsidRPr="008102B7" w:rsidRDefault="007E0180" w:rsidP="007E0180">
      <w:pPr>
        <w:spacing w:after="240"/>
        <w:jc w:val="center"/>
        <w:rPr>
          <w:rFonts w:cs="Arial"/>
          <w:b/>
          <w:bCs/>
          <w:color w:val="000000"/>
          <w:sz w:val="20"/>
        </w:rPr>
      </w:pPr>
      <w:r w:rsidRPr="008102B7">
        <w:rPr>
          <w:rFonts w:cs="Arial"/>
          <w:b/>
          <w:bCs/>
          <w:color w:val="000000"/>
          <w:sz w:val="20"/>
        </w:rPr>
        <w:t>(</w:t>
      </w:r>
      <w:r w:rsidR="0008113F" w:rsidRPr="008102B7">
        <w:rPr>
          <w:rFonts w:cs="Arial"/>
          <w:b/>
          <w:bCs/>
          <w:color w:val="000000"/>
          <w:sz w:val="20"/>
        </w:rPr>
        <w:t xml:space="preserve">together, </w:t>
      </w:r>
      <w:r w:rsidRPr="008102B7">
        <w:rPr>
          <w:rFonts w:cs="Arial"/>
          <w:b/>
          <w:bCs/>
          <w:color w:val="000000"/>
          <w:sz w:val="20"/>
        </w:rPr>
        <w:t>the “Parties”)</w:t>
      </w:r>
    </w:p>
    <w:p w14:paraId="00B48E33" w14:textId="77777777" w:rsidR="007E0180" w:rsidRPr="008102B7" w:rsidRDefault="007E0180" w:rsidP="007E0180">
      <w:pPr>
        <w:spacing w:after="240"/>
        <w:rPr>
          <w:rFonts w:cs="Arial"/>
          <w:b/>
          <w:bCs/>
          <w:color w:val="000000"/>
          <w:sz w:val="20"/>
        </w:rPr>
      </w:pPr>
    </w:p>
    <w:p w14:paraId="29BFFA98" w14:textId="77777777" w:rsidR="00BB3652" w:rsidRPr="008102B7" w:rsidRDefault="007E0180" w:rsidP="007E0180">
      <w:pPr>
        <w:spacing w:after="240"/>
        <w:rPr>
          <w:rFonts w:cs="Arial"/>
          <w:bCs/>
          <w:color w:val="000000"/>
          <w:sz w:val="20"/>
        </w:rPr>
      </w:pPr>
      <w:r w:rsidRPr="008102B7">
        <w:rPr>
          <w:rFonts w:cs="Arial"/>
          <w:bCs/>
          <w:color w:val="000000"/>
          <w:sz w:val="20"/>
        </w:rPr>
        <w:t xml:space="preserve">When </w:t>
      </w:r>
      <w:r w:rsidR="00987EF8" w:rsidRPr="008102B7">
        <w:rPr>
          <w:rFonts w:cs="Arial"/>
          <w:bCs/>
          <w:color w:val="000000"/>
          <w:sz w:val="20"/>
        </w:rPr>
        <w:t>signed</w:t>
      </w:r>
      <w:r w:rsidRPr="008102B7">
        <w:rPr>
          <w:rFonts w:cs="Arial"/>
          <w:bCs/>
          <w:color w:val="000000"/>
          <w:sz w:val="20"/>
        </w:rPr>
        <w:t xml:space="preserve"> by both Parties, this </w:t>
      </w:r>
      <w:r w:rsidR="003D4B92" w:rsidRPr="008102B7">
        <w:rPr>
          <w:rFonts w:cs="Arial"/>
          <w:bCs/>
          <w:color w:val="000000"/>
          <w:sz w:val="20"/>
        </w:rPr>
        <w:t>Work Instruction</w:t>
      </w:r>
      <w:r w:rsidRPr="008102B7">
        <w:rPr>
          <w:rFonts w:cs="Arial"/>
          <w:bCs/>
          <w:color w:val="000000"/>
          <w:sz w:val="20"/>
        </w:rPr>
        <w:t xml:space="preserve"> forms part of</w:t>
      </w:r>
      <w:r w:rsidR="006B063C" w:rsidRPr="008102B7">
        <w:rPr>
          <w:rFonts w:cs="Arial"/>
          <w:bCs/>
          <w:color w:val="000000"/>
          <w:sz w:val="20"/>
        </w:rPr>
        <w:t>, and is subject to the terms of,</w:t>
      </w:r>
      <w:r w:rsidRPr="008102B7">
        <w:rPr>
          <w:rFonts w:cs="Arial"/>
          <w:bCs/>
          <w:color w:val="000000"/>
          <w:sz w:val="20"/>
        </w:rPr>
        <w:t xml:space="preserve"> the Services Agreement between the Parties dated on or about </w:t>
      </w:r>
      <w:r w:rsidRPr="008102B7">
        <w:rPr>
          <w:rFonts w:cs="Arial"/>
          <w:b/>
          <w:bCs/>
          <w:i/>
          <w:color w:val="000000"/>
          <w:sz w:val="20"/>
        </w:rPr>
        <w:t>[NOTE – INSERT DATE OF AGREEMENT]</w:t>
      </w:r>
      <w:r w:rsidRPr="008102B7">
        <w:rPr>
          <w:rFonts w:cs="Arial"/>
          <w:bCs/>
          <w:color w:val="000000"/>
          <w:sz w:val="20"/>
        </w:rPr>
        <w:t xml:space="preserve"> (the “Agreement”).  Unless the context requires otherwise, capitalised terms in this </w:t>
      </w:r>
      <w:r w:rsidR="003D4B92" w:rsidRPr="008102B7">
        <w:rPr>
          <w:rFonts w:cs="Arial"/>
          <w:bCs/>
          <w:color w:val="000000"/>
          <w:sz w:val="20"/>
        </w:rPr>
        <w:t>Work Instruction</w:t>
      </w:r>
      <w:r w:rsidRPr="008102B7">
        <w:rPr>
          <w:rFonts w:cs="Arial"/>
          <w:bCs/>
          <w:color w:val="000000"/>
          <w:sz w:val="20"/>
        </w:rPr>
        <w:t xml:space="preserve"> shall have the same meanings as </w:t>
      </w:r>
      <w:r w:rsidR="0008113F" w:rsidRPr="008102B7">
        <w:rPr>
          <w:rFonts w:cs="Arial"/>
          <w:bCs/>
          <w:color w:val="000000"/>
          <w:sz w:val="20"/>
        </w:rPr>
        <w:t xml:space="preserve">are </w:t>
      </w:r>
      <w:r w:rsidRPr="008102B7">
        <w:rPr>
          <w:rFonts w:cs="Arial"/>
          <w:bCs/>
          <w:color w:val="000000"/>
          <w:sz w:val="20"/>
        </w:rPr>
        <w:t>given to them in the Agreement.</w:t>
      </w:r>
    </w:p>
    <w:p w14:paraId="44FD584F" w14:textId="77777777" w:rsidR="001E2DE8" w:rsidRPr="001D31EE" w:rsidRDefault="00303D4F" w:rsidP="00B95A78">
      <w:pPr>
        <w:numPr>
          <w:ilvl w:val="0"/>
          <w:numId w:val="8"/>
        </w:numPr>
        <w:spacing w:after="240"/>
        <w:rPr>
          <w:rFonts w:cs="Arial"/>
          <w:b/>
          <w:color w:val="000000"/>
          <w:sz w:val="20"/>
        </w:rPr>
      </w:pPr>
      <w:r w:rsidRPr="001D31EE">
        <w:rPr>
          <w:rFonts w:cs="Arial"/>
          <w:b/>
          <w:color w:val="000000"/>
          <w:sz w:val="20"/>
        </w:rPr>
        <w:t>SERVICE</w:t>
      </w:r>
      <w:r w:rsidR="007C6159" w:rsidRPr="001D31EE">
        <w:rPr>
          <w:rFonts w:cs="Arial"/>
          <w:b/>
          <w:color w:val="000000"/>
          <w:sz w:val="20"/>
        </w:rPr>
        <w:t xml:space="preserve"> TERM</w:t>
      </w:r>
    </w:p>
    <w:p w14:paraId="4631B1CB" w14:textId="77777777" w:rsidR="00CC3F9D" w:rsidRPr="008102B7" w:rsidRDefault="00CC3F9D" w:rsidP="002C0339">
      <w:pPr>
        <w:spacing w:after="240"/>
        <w:ind w:left="1440" w:hanging="1015"/>
        <w:rPr>
          <w:rFonts w:cs="Arial"/>
          <w:bCs/>
          <w:color w:val="000000"/>
          <w:sz w:val="20"/>
        </w:rPr>
      </w:pPr>
      <w:r w:rsidRPr="008102B7">
        <w:rPr>
          <w:rFonts w:cs="Arial"/>
          <w:bCs/>
          <w:color w:val="000000"/>
          <w:sz w:val="20"/>
        </w:rPr>
        <w:t>1.1</w:t>
      </w:r>
      <w:r w:rsidRPr="008102B7">
        <w:rPr>
          <w:rFonts w:cs="Arial"/>
          <w:bCs/>
          <w:color w:val="000000"/>
          <w:sz w:val="20"/>
        </w:rPr>
        <w:tab/>
      </w:r>
      <w:r w:rsidRPr="008102B7">
        <w:rPr>
          <w:rFonts w:cs="Arial"/>
          <w:bCs/>
          <w:color w:val="000000"/>
          <w:sz w:val="20"/>
        </w:rPr>
        <w:tab/>
        <w:t xml:space="preserve">The effective date of this </w:t>
      </w:r>
      <w:r w:rsidR="003D4B92" w:rsidRPr="008102B7">
        <w:rPr>
          <w:rFonts w:cs="Arial"/>
          <w:bCs/>
          <w:color w:val="000000"/>
          <w:sz w:val="20"/>
        </w:rPr>
        <w:t>Work Instruction</w:t>
      </w:r>
      <w:r w:rsidRPr="008102B7">
        <w:rPr>
          <w:rFonts w:cs="Arial"/>
          <w:bCs/>
          <w:color w:val="000000"/>
          <w:sz w:val="20"/>
        </w:rPr>
        <w:t xml:space="preserve"> is </w:t>
      </w:r>
      <w:r w:rsidRPr="008102B7">
        <w:rPr>
          <w:rFonts w:cs="Arial"/>
          <w:b/>
          <w:bCs/>
          <w:i/>
          <w:color w:val="000000"/>
          <w:sz w:val="20"/>
        </w:rPr>
        <w:t>[NOTE – DATE TO BE INSERTED]</w:t>
      </w:r>
      <w:r w:rsidRPr="008102B7">
        <w:rPr>
          <w:rFonts w:cs="Arial"/>
          <w:bCs/>
          <w:color w:val="000000"/>
          <w:sz w:val="20"/>
        </w:rPr>
        <w:t>.</w:t>
      </w:r>
    </w:p>
    <w:p w14:paraId="7B7E87DE" w14:textId="4F6832F3" w:rsidR="007C6159" w:rsidRPr="008102B7" w:rsidRDefault="00CC3F9D" w:rsidP="00CC3F9D">
      <w:pPr>
        <w:spacing w:after="240"/>
        <w:ind w:left="1440" w:hanging="1015"/>
        <w:rPr>
          <w:rFonts w:cs="Arial"/>
          <w:bCs/>
          <w:color w:val="000000"/>
          <w:sz w:val="20"/>
        </w:rPr>
      </w:pPr>
      <w:r w:rsidRPr="008102B7">
        <w:rPr>
          <w:rFonts w:cs="Arial"/>
          <w:bCs/>
          <w:color w:val="000000"/>
          <w:sz w:val="20"/>
        </w:rPr>
        <w:t>1.2</w:t>
      </w:r>
      <w:r w:rsidRPr="008102B7">
        <w:rPr>
          <w:rFonts w:cs="Arial"/>
          <w:bCs/>
          <w:color w:val="000000"/>
          <w:sz w:val="20"/>
        </w:rPr>
        <w:tab/>
      </w:r>
      <w:r w:rsidRPr="008102B7">
        <w:rPr>
          <w:rFonts w:cs="Arial"/>
          <w:bCs/>
          <w:color w:val="000000"/>
          <w:sz w:val="20"/>
        </w:rPr>
        <w:tab/>
        <w:t xml:space="preserve">Subject to earlier termination pursuant to Clause </w:t>
      </w:r>
      <w:r w:rsidR="00504635">
        <w:rPr>
          <w:rFonts w:cs="Arial"/>
          <w:bCs/>
          <w:color w:val="000000"/>
          <w:sz w:val="20"/>
        </w:rPr>
        <w:fldChar w:fldCharType="begin"/>
      </w:r>
      <w:r w:rsidR="00504635">
        <w:rPr>
          <w:rFonts w:cs="Arial"/>
          <w:bCs/>
          <w:color w:val="000000"/>
          <w:sz w:val="20"/>
        </w:rPr>
        <w:instrText xml:space="preserve"> REF _Ref104555946 \r \h </w:instrText>
      </w:r>
      <w:r w:rsidR="00504635">
        <w:rPr>
          <w:rFonts w:cs="Arial"/>
          <w:bCs/>
          <w:color w:val="000000"/>
          <w:sz w:val="20"/>
        </w:rPr>
      </w:r>
      <w:r w:rsidR="00504635">
        <w:rPr>
          <w:rFonts w:cs="Arial"/>
          <w:bCs/>
          <w:color w:val="000000"/>
          <w:sz w:val="20"/>
        </w:rPr>
        <w:fldChar w:fldCharType="separate"/>
      </w:r>
      <w:r w:rsidR="00C93F7F">
        <w:rPr>
          <w:rFonts w:cs="Arial"/>
          <w:bCs/>
          <w:color w:val="000000"/>
          <w:sz w:val="20"/>
        </w:rPr>
        <w:t>24</w:t>
      </w:r>
      <w:r w:rsidR="00504635">
        <w:rPr>
          <w:rFonts w:cs="Arial"/>
          <w:bCs/>
          <w:color w:val="000000"/>
          <w:sz w:val="20"/>
        </w:rPr>
        <w:fldChar w:fldCharType="end"/>
      </w:r>
      <w:r w:rsidRPr="008102B7">
        <w:rPr>
          <w:rFonts w:cs="Arial"/>
          <w:bCs/>
          <w:color w:val="000000"/>
          <w:sz w:val="20"/>
        </w:rPr>
        <w:t xml:space="preserve"> of the Agreement (Termination Rights), this </w:t>
      </w:r>
      <w:r w:rsidR="003D4B92" w:rsidRPr="008102B7">
        <w:rPr>
          <w:rFonts w:cs="Arial"/>
          <w:bCs/>
          <w:color w:val="000000"/>
          <w:sz w:val="20"/>
        </w:rPr>
        <w:t>Work Instruction</w:t>
      </w:r>
      <w:r w:rsidRPr="008102B7">
        <w:rPr>
          <w:rFonts w:cs="Arial"/>
          <w:bCs/>
          <w:color w:val="000000"/>
          <w:sz w:val="20"/>
        </w:rPr>
        <w:t xml:space="preserve"> shall continue from the effective date set out in </w:t>
      </w:r>
      <w:r w:rsidR="002253FC">
        <w:rPr>
          <w:rFonts w:cs="Arial"/>
          <w:bCs/>
          <w:color w:val="000000"/>
          <w:sz w:val="20"/>
        </w:rPr>
        <w:t>paragraph</w:t>
      </w:r>
      <w:r w:rsidRPr="008102B7">
        <w:rPr>
          <w:rFonts w:cs="Arial"/>
          <w:bCs/>
          <w:color w:val="000000"/>
          <w:sz w:val="20"/>
        </w:rPr>
        <w:t xml:space="preserve"> 1.1. above </w:t>
      </w:r>
      <w:r w:rsidR="007C6159" w:rsidRPr="008102B7">
        <w:rPr>
          <w:rFonts w:cs="Arial"/>
          <w:bCs/>
          <w:color w:val="000000"/>
          <w:sz w:val="20"/>
        </w:rPr>
        <w:t xml:space="preserve">until </w:t>
      </w:r>
      <w:r w:rsidR="007C6159" w:rsidRPr="008102B7">
        <w:rPr>
          <w:rFonts w:cs="Arial"/>
          <w:b/>
          <w:bCs/>
          <w:i/>
          <w:color w:val="000000"/>
          <w:sz w:val="20"/>
        </w:rPr>
        <w:t>[NOTE – DATE TO BE INSERTED]</w:t>
      </w:r>
      <w:r w:rsidR="007C6159" w:rsidRPr="008102B7">
        <w:rPr>
          <w:rFonts w:cs="Arial"/>
          <w:bCs/>
          <w:color w:val="000000"/>
          <w:sz w:val="20"/>
        </w:rPr>
        <w:t xml:space="preserve">/[the Supplier has completed </w:t>
      </w:r>
      <w:r w:rsidR="00F40236" w:rsidRPr="008102B7">
        <w:rPr>
          <w:rFonts w:cs="Arial"/>
          <w:bCs/>
          <w:color w:val="000000"/>
          <w:sz w:val="20"/>
        </w:rPr>
        <w:t>the</w:t>
      </w:r>
      <w:r w:rsidR="007C6159" w:rsidRPr="008102B7">
        <w:rPr>
          <w:rFonts w:cs="Arial"/>
          <w:bCs/>
          <w:color w:val="000000"/>
          <w:sz w:val="20"/>
        </w:rPr>
        <w:t xml:space="preserve"> provision of </w:t>
      </w:r>
      <w:r w:rsidR="00F40236" w:rsidRPr="008102B7">
        <w:rPr>
          <w:rFonts w:cs="Arial"/>
          <w:bCs/>
          <w:color w:val="000000"/>
          <w:sz w:val="20"/>
        </w:rPr>
        <w:t xml:space="preserve">all of </w:t>
      </w:r>
      <w:r w:rsidR="007C6159" w:rsidRPr="008102B7">
        <w:rPr>
          <w:rFonts w:cs="Arial"/>
          <w:bCs/>
          <w:color w:val="000000"/>
          <w:sz w:val="20"/>
        </w:rPr>
        <w:t xml:space="preserve">the Services described this </w:t>
      </w:r>
      <w:r w:rsidR="003D4B92" w:rsidRPr="008102B7">
        <w:rPr>
          <w:rFonts w:cs="Arial"/>
          <w:bCs/>
          <w:color w:val="000000"/>
          <w:sz w:val="20"/>
        </w:rPr>
        <w:t>Work Instruction</w:t>
      </w:r>
      <w:r w:rsidR="007C6159" w:rsidRPr="008102B7">
        <w:rPr>
          <w:rFonts w:cs="Arial"/>
          <w:bCs/>
          <w:color w:val="000000"/>
          <w:sz w:val="20"/>
        </w:rPr>
        <w:t xml:space="preserve"> to the Company’s satisfaction].</w:t>
      </w:r>
    </w:p>
    <w:p w14:paraId="402F48A8" w14:textId="77777777" w:rsidR="001E2DE8" w:rsidRPr="001D31EE" w:rsidRDefault="00303D4F" w:rsidP="00B95A78">
      <w:pPr>
        <w:numPr>
          <w:ilvl w:val="0"/>
          <w:numId w:val="8"/>
        </w:numPr>
        <w:spacing w:after="240"/>
        <w:rPr>
          <w:rFonts w:cs="Arial"/>
          <w:b/>
          <w:color w:val="000000"/>
          <w:sz w:val="20"/>
        </w:rPr>
      </w:pPr>
      <w:r w:rsidRPr="001D31EE">
        <w:rPr>
          <w:rFonts w:cs="Arial"/>
          <w:b/>
          <w:color w:val="000000"/>
          <w:sz w:val="20"/>
        </w:rPr>
        <w:t>SERVICE DESCRIPTION</w:t>
      </w:r>
    </w:p>
    <w:p w14:paraId="71033C5B" w14:textId="77777777" w:rsidR="007E0180" w:rsidRPr="008102B7" w:rsidRDefault="007E0180" w:rsidP="004856CF">
      <w:pPr>
        <w:tabs>
          <w:tab w:val="left" w:pos="426"/>
        </w:tabs>
        <w:ind w:left="425"/>
        <w:rPr>
          <w:rFonts w:cs="Arial"/>
          <w:b/>
          <w:i/>
          <w:color w:val="000000"/>
          <w:sz w:val="20"/>
        </w:rPr>
      </w:pPr>
      <w:r w:rsidRPr="008102B7">
        <w:rPr>
          <w:rFonts w:cs="Arial"/>
          <w:b/>
          <w:i/>
          <w:color w:val="000000"/>
          <w:sz w:val="20"/>
        </w:rPr>
        <w:tab/>
        <w:t xml:space="preserve">[NOTE </w:t>
      </w:r>
      <w:r w:rsidR="002C0339" w:rsidRPr="008102B7">
        <w:rPr>
          <w:rFonts w:cs="Arial"/>
          <w:b/>
          <w:i/>
          <w:color w:val="000000"/>
          <w:sz w:val="20"/>
        </w:rPr>
        <w:t>–</w:t>
      </w:r>
      <w:r w:rsidRPr="008102B7">
        <w:rPr>
          <w:rFonts w:cs="Arial"/>
          <w:b/>
          <w:i/>
          <w:color w:val="000000"/>
          <w:sz w:val="20"/>
        </w:rPr>
        <w:t xml:space="preserve"> </w:t>
      </w:r>
      <w:r w:rsidR="002C0339" w:rsidRPr="008102B7">
        <w:rPr>
          <w:rFonts w:cs="Arial"/>
          <w:b/>
          <w:i/>
          <w:color w:val="000000"/>
          <w:sz w:val="20"/>
        </w:rPr>
        <w:t>TO BE POPULATED</w:t>
      </w:r>
      <w:r w:rsidRPr="008102B7">
        <w:rPr>
          <w:rFonts w:cs="Arial"/>
          <w:b/>
          <w:i/>
          <w:color w:val="000000"/>
          <w:sz w:val="20"/>
        </w:rPr>
        <w:t>]</w:t>
      </w:r>
    </w:p>
    <w:p w14:paraId="242F5B68" w14:textId="77777777" w:rsidR="006D274F" w:rsidRPr="008102B7" w:rsidRDefault="006D274F" w:rsidP="00BC0EBC">
      <w:pPr>
        <w:rPr>
          <w:rFonts w:cs="Arial"/>
          <w:color w:val="000000"/>
          <w:sz w:val="20"/>
        </w:rPr>
      </w:pPr>
    </w:p>
    <w:p w14:paraId="47D2716F" w14:textId="77777777" w:rsidR="00C75324" w:rsidRPr="001D31EE" w:rsidRDefault="00C75324" w:rsidP="00B95A78">
      <w:pPr>
        <w:numPr>
          <w:ilvl w:val="0"/>
          <w:numId w:val="8"/>
        </w:numPr>
        <w:spacing w:after="240"/>
        <w:rPr>
          <w:rFonts w:cs="Arial"/>
          <w:b/>
          <w:color w:val="000000"/>
          <w:sz w:val="20"/>
        </w:rPr>
      </w:pPr>
      <w:r w:rsidRPr="001D31EE">
        <w:rPr>
          <w:rFonts w:cs="Arial"/>
          <w:b/>
          <w:color w:val="000000"/>
          <w:sz w:val="20"/>
        </w:rPr>
        <w:t>DELIVERABLES</w:t>
      </w:r>
    </w:p>
    <w:p w14:paraId="6F568231" w14:textId="77777777" w:rsidR="00C75324" w:rsidRPr="008102B7" w:rsidRDefault="00C75324" w:rsidP="006320E1">
      <w:pPr>
        <w:spacing w:after="240"/>
        <w:ind w:left="425"/>
        <w:rPr>
          <w:rFonts w:cs="Arial"/>
          <w:bCs/>
          <w:color w:val="000000"/>
          <w:sz w:val="20"/>
        </w:rPr>
      </w:pPr>
      <w:r w:rsidRPr="008102B7">
        <w:rPr>
          <w:rFonts w:cs="Arial"/>
          <w:bCs/>
          <w:color w:val="000000"/>
          <w:sz w:val="20"/>
        </w:rPr>
        <w:t xml:space="preserve">The key </w:t>
      </w:r>
      <w:r w:rsidR="00352B60" w:rsidRPr="008102B7">
        <w:rPr>
          <w:rFonts w:cs="Arial"/>
          <w:bCs/>
          <w:color w:val="000000"/>
          <w:sz w:val="20"/>
        </w:rPr>
        <w:t>D</w:t>
      </w:r>
      <w:r w:rsidRPr="008102B7">
        <w:rPr>
          <w:rFonts w:cs="Arial"/>
          <w:bCs/>
          <w:color w:val="000000"/>
          <w:sz w:val="20"/>
        </w:rPr>
        <w:t xml:space="preserve">eliverables to be provided by the </w:t>
      </w:r>
      <w:r w:rsidR="00D11937" w:rsidRPr="008102B7">
        <w:rPr>
          <w:rFonts w:cs="Arial"/>
          <w:bCs/>
          <w:color w:val="000000"/>
          <w:sz w:val="20"/>
        </w:rPr>
        <w:t>Supplier</w:t>
      </w:r>
      <w:r w:rsidRPr="008102B7">
        <w:rPr>
          <w:rFonts w:cs="Arial"/>
          <w:bCs/>
          <w:color w:val="000000"/>
          <w:sz w:val="20"/>
        </w:rPr>
        <w:t xml:space="preserve"> </w:t>
      </w:r>
      <w:r w:rsidR="00352B60" w:rsidRPr="008102B7">
        <w:rPr>
          <w:rFonts w:cs="Arial"/>
          <w:bCs/>
          <w:color w:val="000000"/>
          <w:sz w:val="20"/>
        </w:rPr>
        <w:t xml:space="preserve">in connection with and/or </w:t>
      </w:r>
      <w:r w:rsidRPr="008102B7">
        <w:rPr>
          <w:rFonts w:cs="Arial"/>
          <w:bCs/>
          <w:color w:val="000000"/>
          <w:sz w:val="20"/>
        </w:rPr>
        <w:t xml:space="preserve">pursuant to </w:t>
      </w:r>
      <w:r w:rsidR="00352B60" w:rsidRPr="008102B7">
        <w:rPr>
          <w:rFonts w:cs="Arial"/>
          <w:bCs/>
          <w:color w:val="000000"/>
          <w:sz w:val="20"/>
        </w:rPr>
        <w:t xml:space="preserve">the Services described in </w:t>
      </w:r>
      <w:r w:rsidR="007E0180" w:rsidRPr="008102B7">
        <w:rPr>
          <w:rFonts w:cs="Arial"/>
          <w:bCs/>
          <w:color w:val="000000"/>
          <w:sz w:val="20"/>
        </w:rPr>
        <w:t xml:space="preserve">this </w:t>
      </w:r>
      <w:r w:rsidR="003D4B92" w:rsidRPr="008102B7">
        <w:rPr>
          <w:rFonts w:cs="Arial"/>
          <w:bCs/>
          <w:color w:val="000000"/>
          <w:sz w:val="20"/>
        </w:rPr>
        <w:t>Work Instruction</w:t>
      </w:r>
      <w:r w:rsidRPr="008102B7">
        <w:rPr>
          <w:rFonts w:cs="Arial"/>
          <w:bCs/>
          <w:color w:val="000000"/>
          <w:sz w:val="20"/>
        </w:rPr>
        <w:t xml:space="preserve"> are set out in the table below:</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650"/>
        <w:gridCol w:w="7835"/>
      </w:tblGrid>
      <w:tr w:rsidR="00C75324" w:rsidRPr="008102B7" w14:paraId="70EE766E" w14:textId="77777777" w:rsidTr="002253FC">
        <w:tc>
          <w:tcPr>
            <w:tcW w:w="653" w:type="dxa"/>
            <w:shd w:val="clear" w:color="auto" w:fill="DAEEF3"/>
          </w:tcPr>
          <w:p w14:paraId="64CD8DF4" w14:textId="77777777" w:rsidR="00C75324" w:rsidRPr="008102B7" w:rsidRDefault="00C75324" w:rsidP="00C75324">
            <w:pPr>
              <w:rPr>
                <w:rFonts w:cs="Arial"/>
                <w:b/>
                <w:bCs/>
                <w:color w:val="000000"/>
                <w:sz w:val="20"/>
              </w:rPr>
            </w:pPr>
            <w:r w:rsidRPr="008102B7">
              <w:rPr>
                <w:rFonts w:cs="Arial"/>
                <w:b/>
                <w:bCs/>
                <w:color w:val="000000"/>
                <w:sz w:val="20"/>
              </w:rPr>
              <w:t>No.</w:t>
            </w:r>
          </w:p>
        </w:tc>
        <w:tc>
          <w:tcPr>
            <w:tcW w:w="7993" w:type="dxa"/>
            <w:shd w:val="clear" w:color="auto" w:fill="DAEEF3"/>
          </w:tcPr>
          <w:p w14:paraId="3CCBC918" w14:textId="77777777" w:rsidR="00C75324" w:rsidRPr="008102B7" w:rsidRDefault="00C75324" w:rsidP="00706AF3">
            <w:pPr>
              <w:rPr>
                <w:rFonts w:cs="Arial"/>
                <w:b/>
                <w:bCs/>
                <w:color w:val="000000"/>
                <w:sz w:val="20"/>
              </w:rPr>
            </w:pPr>
            <w:r w:rsidRPr="008102B7">
              <w:rPr>
                <w:rFonts w:cs="Arial"/>
                <w:b/>
                <w:bCs/>
                <w:color w:val="000000"/>
                <w:sz w:val="20"/>
              </w:rPr>
              <w:t xml:space="preserve">Description of </w:t>
            </w:r>
            <w:r w:rsidR="00706AF3" w:rsidRPr="008102B7">
              <w:rPr>
                <w:rFonts w:cs="Arial"/>
                <w:b/>
                <w:bCs/>
                <w:color w:val="000000"/>
                <w:sz w:val="20"/>
              </w:rPr>
              <w:t>Deliverable</w:t>
            </w:r>
          </w:p>
        </w:tc>
      </w:tr>
      <w:tr w:rsidR="007E0180" w:rsidRPr="008102B7" w14:paraId="65A47638" w14:textId="77777777" w:rsidTr="002253FC">
        <w:tc>
          <w:tcPr>
            <w:tcW w:w="653" w:type="dxa"/>
            <w:shd w:val="clear" w:color="auto" w:fill="DAEEF3"/>
          </w:tcPr>
          <w:p w14:paraId="07425C91" w14:textId="77777777" w:rsidR="007E0180" w:rsidRPr="008102B7" w:rsidRDefault="007E0180" w:rsidP="00C75324">
            <w:pPr>
              <w:rPr>
                <w:rFonts w:cs="Arial"/>
                <w:b/>
                <w:bCs/>
                <w:color w:val="000000"/>
                <w:sz w:val="20"/>
              </w:rPr>
            </w:pPr>
          </w:p>
        </w:tc>
        <w:tc>
          <w:tcPr>
            <w:tcW w:w="7993" w:type="dxa"/>
            <w:shd w:val="clear" w:color="auto" w:fill="DAEEF3"/>
          </w:tcPr>
          <w:p w14:paraId="17E5CADE" w14:textId="77777777" w:rsidR="007E0180" w:rsidRPr="008102B7" w:rsidRDefault="007E0180" w:rsidP="002C0339">
            <w:pPr>
              <w:rPr>
                <w:rFonts w:cs="Arial"/>
                <w:b/>
                <w:bCs/>
                <w:i/>
                <w:color w:val="000000"/>
                <w:sz w:val="20"/>
              </w:rPr>
            </w:pPr>
            <w:r w:rsidRPr="008102B7">
              <w:rPr>
                <w:rFonts w:cs="Arial"/>
                <w:b/>
                <w:bCs/>
                <w:i/>
                <w:color w:val="000000"/>
                <w:sz w:val="20"/>
              </w:rPr>
              <w:t>[NOTE – DETAILS OF DELIVERABLES TO BE INSERTED, EITHER LISTED HERE OR BY REFERENCE TO ANOTHER DEFINED DOCUMENT]</w:t>
            </w:r>
          </w:p>
        </w:tc>
      </w:tr>
    </w:tbl>
    <w:p w14:paraId="71583ECC" w14:textId="77777777" w:rsidR="00C75324" w:rsidRPr="008102B7" w:rsidRDefault="00C75324" w:rsidP="002D01AB">
      <w:pPr>
        <w:spacing w:after="240"/>
        <w:rPr>
          <w:rFonts w:cs="Arial"/>
          <w:bCs/>
          <w:color w:val="000000"/>
          <w:sz w:val="20"/>
        </w:rPr>
      </w:pPr>
    </w:p>
    <w:p w14:paraId="616E0CFF" w14:textId="77777777" w:rsidR="001E2DE8" w:rsidRPr="001D31EE" w:rsidRDefault="00EB604F" w:rsidP="00B95A78">
      <w:pPr>
        <w:numPr>
          <w:ilvl w:val="0"/>
          <w:numId w:val="8"/>
        </w:numPr>
        <w:spacing w:after="240"/>
        <w:rPr>
          <w:rFonts w:cs="Arial"/>
          <w:b/>
          <w:color w:val="000000"/>
          <w:sz w:val="20"/>
        </w:rPr>
      </w:pPr>
      <w:r w:rsidRPr="001D31EE">
        <w:rPr>
          <w:rFonts w:cs="Arial"/>
          <w:b/>
          <w:color w:val="000000"/>
          <w:sz w:val="20"/>
        </w:rPr>
        <w:t xml:space="preserve">PLAN AND </w:t>
      </w:r>
      <w:r w:rsidR="004856CF" w:rsidRPr="001D31EE">
        <w:rPr>
          <w:rFonts w:cs="Arial"/>
          <w:b/>
          <w:color w:val="000000"/>
          <w:sz w:val="20"/>
        </w:rPr>
        <w:t xml:space="preserve">KEY </w:t>
      </w:r>
      <w:r w:rsidR="001E2DE8" w:rsidRPr="001D31EE">
        <w:rPr>
          <w:rFonts w:cs="Arial"/>
          <w:b/>
          <w:color w:val="000000"/>
          <w:sz w:val="20"/>
        </w:rPr>
        <w:t>MILESTONES</w:t>
      </w:r>
    </w:p>
    <w:p w14:paraId="55F57A43" w14:textId="77777777" w:rsidR="001E2DE8" w:rsidRPr="008102B7" w:rsidRDefault="00EB545D" w:rsidP="00B95A78">
      <w:pPr>
        <w:numPr>
          <w:ilvl w:val="1"/>
          <w:numId w:val="8"/>
        </w:numPr>
        <w:tabs>
          <w:tab w:val="clear" w:pos="720"/>
          <w:tab w:val="clear" w:pos="992"/>
          <w:tab w:val="num" w:pos="1134"/>
        </w:tabs>
        <w:spacing w:after="240"/>
        <w:ind w:hanging="708"/>
        <w:rPr>
          <w:rFonts w:cs="Arial"/>
          <w:bCs/>
          <w:color w:val="000000"/>
          <w:sz w:val="20"/>
        </w:rPr>
      </w:pPr>
      <w:r w:rsidRPr="008102B7">
        <w:rPr>
          <w:rFonts w:cs="Arial"/>
          <w:bCs/>
          <w:color w:val="000000"/>
          <w:sz w:val="20"/>
        </w:rPr>
        <w:t xml:space="preserve">The </w:t>
      </w:r>
      <w:r w:rsidR="00C75324" w:rsidRPr="008102B7">
        <w:rPr>
          <w:rFonts w:cs="Arial"/>
          <w:bCs/>
          <w:color w:val="000000"/>
          <w:sz w:val="20"/>
        </w:rPr>
        <w:t xml:space="preserve">detailed </w:t>
      </w:r>
      <w:r w:rsidRPr="008102B7">
        <w:rPr>
          <w:rFonts w:cs="Arial"/>
          <w:bCs/>
          <w:color w:val="000000"/>
          <w:sz w:val="20"/>
        </w:rPr>
        <w:t>project p</w:t>
      </w:r>
      <w:r w:rsidR="00ED24ED" w:rsidRPr="008102B7">
        <w:rPr>
          <w:rFonts w:cs="Arial"/>
          <w:bCs/>
          <w:color w:val="000000"/>
          <w:sz w:val="20"/>
        </w:rPr>
        <w:t xml:space="preserve">lan for </w:t>
      </w:r>
      <w:r w:rsidR="007E0180" w:rsidRPr="008102B7">
        <w:rPr>
          <w:rFonts w:cs="Arial"/>
          <w:bCs/>
          <w:color w:val="000000"/>
          <w:sz w:val="20"/>
        </w:rPr>
        <w:t>c</w:t>
      </w:r>
      <w:r w:rsidR="004856CF" w:rsidRPr="008102B7">
        <w:rPr>
          <w:rFonts w:cs="Arial"/>
          <w:bCs/>
          <w:color w:val="000000"/>
          <w:sz w:val="20"/>
        </w:rPr>
        <w:t>ompletion of the Servi</w:t>
      </w:r>
      <w:r w:rsidR="007E0180" w:rsidRPr="008102B7">
        <w:rPr>
          <w:rFonts w:cs="Arial"/>
          <w:bCs/>
          <w:color w:val="000000"/>
          <w:sz w:val="20"/>
        </w:rPr>
        <w:t>ces</w:t>
      </w:r>
      <w:r w:rsidR="00ED24ED" w:rsidRPr="008102B7">
        <w:rPr>
          <w:rFonts w:cs="Arial"/>
          <w:bCs/>
          <w:color w:val="000000"/>
          <w:sz w:val="20"/>
        </w:rPr>
        <w:t xml:space="preserve"> is set out in </w:t>
      </w:r>
      <w:r w:rsidRPr="008102B7">
        <w:rPr>
          <w:rFonts w:cs="Arial"/>
          <w:bCs/>
          <w:color w:val="000000"/>
          <w:sz w:val="20"/>
        </w:rPr>
        <w:t xml:space="preserve">the document entitled </w:t>
      </w:r>
      <w:r w:rsidRPr="008102B7">
        <w:rPr>
          <w:rFonts w:cs="Arial"/>
          <w:b/>
          <w:bCs/>
          <w:i/>
          <w:color w:val="000000"/>
          <w:sz w:val="20"/>
        </w:rPr>
        <w:t>[NOTE</w:t>
      </w:r>
      <w:r w:rsidR="006A17E5" w:rsidRPr="008102B7">
        <w:rPr>
          <w:rFonts w:cs="Arial"/>
          <w:b/>
          <w:bCs/>
          <w:i/>
          <w:color w:val="000000"/>
          <w:sz w:val="20"/>
        </w:rPr>
        <w:t xml:space="preserve"> TO </w:t>
      </w:r>
      <w:r w:rsidRPr="008102B7">
        <w:rPr>
          <w:rFonts w:cs="Arial"/>
          <w:b/>
          <w:bCs/>
          <w:i/>
          <w:color w:val="000000"/>
          <w:sz w:val="20"/>
        </w:rPr>
        <w:t xml:space="preserve">– </w:t>
      </w:r>
      <w:r w:rsidR="00706AF3" w:rsidRPr="008102B7">
        <w:rPr>
          <w:rFonts w:cs="Arial"/>
          <w:b/>
          <w:bCs/>
          <w:i/>
          <w:color w:val="000000"/>
          <w:sz w:val="20"/>
        </w:rPr>
        <w:t>PARTIES TO AGREE AND CONFIRM CORRECT DOCUMENT REFERENCE</w:t>
      </w:r>
      <w:r w:rsidRPr="008102B7">
        <w:rPr>
          <w:rFonts w:cs="Arial"/>
          <w:b/>
          <w:bCs/>
          <w:i/>
          <w:color w:val="000000"/>
          <w:sz w:val="20"/>
        </w:rPr>
        <w:t>]</w:t>
      </w:r>
      <w:r w:rsidRPr="008102B7">
        <w:rPr>
          <w:rFonts w:cs="Arial"/>
          <w:bCs/>
          <w:color w:val="000000"/>
          <w:sz w:val="20"/>
        </w:rPr>
        <w:t>, which is incorporated by reference in this Agreement (</w:t>
      </w:r>
      <w:r w:rsidRPr="008102B7">
        <w:rPr>
          <w:rFonts w:cs="Arial"/>
          <w:color w:val="000000"/>
          <w:sz w:val="20"/>
        </w:rPr>
        <w:t>as amended with the written agreement of both Parties from time to time)</w:t>
      </w:r>
      <w:r w:rsidRPr="008102B7">
        <w:rPr>
          <w:rFonts w:cs="Arial"/>
          <w:bCs/>
          <w:color w:val="000000"/>
          <w:sz w:val="20"/>
        </w:rPr>
        <w:t xml:space="preserve"> (the “Plan”)</w:t>
      </w:r>
      <w:r w:rsidR="00ED24ED" w:rsidRPr="008102B7">
        <w:rPr>
          <w:rFonts w:cs="Arial"/>
          <w:bCs/>
          <w:color w:val="000000"/>
          <w:sz w:val="20"/>
        </w:rPr>
        <w:t>.</w:t>
      </w:r>
    </w:p>
    <w:p w14:paraId="45603E32" w14:textId="77777777" w:rsidR="00ED24ED" w:rsidRPr="008102B7" w:rsidRDefault="002253FC" w:rsidP="00B95A78">
      <w:pPr>
        <w:numPr>
          <w:ilvl w:val="1"/>
          <w:numId w:val="8"/>
        </w:numPr>
        <w:tabs>
          <w:tab w:val="clear" w:pos="720"/>
          <w:tab w:val="clear" w:pos="992"/>
          <w:tab w:val="num" w:pos="1134"/>
        </w:tabs>
        <w:spacing w:after="240"/>
        <w:ind w:hanging="708"/>
        <w:rPr>
          <w:rFonts w:cs="Arial"/>
          <w:bCs/>
          <w:color w:val="000000"/>
          <w:sz w:val="20"/>
        </w:rPr>
      </w:pPr>
      <w:r>
        <w:rPr>
          <w:rFonts w:cs="Arial"/>
          <w:bCs/>
          <w:color w:val="000000"/>
          <w:sz w:val="20"/>
        </w:rPr>
        <w:br w:type="page"/>
      </w:r>
      <w:r w:rsidR="00ED24ED" w:rsidRPr="008102B7">
        <w:rPr>
          <w:rFonts w:cs="Arial"/>
          <w:bCs/>
          <w:color w:val="000000"/>
          <w:sz w:val="20"/>
        </w:rPr>
        <w:lastRenderedPageBreak/>
        <w:t xml:space="preserve">The </w:t>
      </w:r>
      <w:r w:rsidR="004856CF" w:rsidRPr="008102B7">
        <w:rPr>
          <w:rFonts w:cs="Arial"/>
          <w:bCs/>
          <w:color w:val="000000"/>
          <w:sz w:val="20"/>
        </w:rPr>
        <w:t xml:space="preserve">Key </w:t>
      </w:r>
      <w:r w:rsidR="00ED24ED" w:rsidRPr="008102B7">
        <w:rPr>
          <w:rFonts w:cs="Arial"/>
          <w:bCs/>
          <w:color w:val="000000"/>
          <w:sz w:val="20"/>
        </w:rPr>
        <w:t xml:space="preserve">Milestones </w:t>
      </w:r>
      <w:r w:rsidR="004856CF" w:rsidRPr="008102B7">
        <w:rPr>
          <w:rFonts w:cs="Arial"/>
          <w:bCs/>
          <w:color w:val="000000"/>
          <w:sz w:val="20"/>
        </w:rPr>
        <w:t xml:space="preserve">(if any) applicable to the provision of the Services </w:t>
      </w:r>
      <w:r w:rsidR="00ED24ED" w:rsidRPr="008102B7">
        <w:rPr>
          <w:rFonts w:cs="Arial"/>
          <w:bCs/>
          <w:color w:val="000000"/>
          <w:sz w:val="20"/>
        </w:rPr>
        <w:t>are as follows:</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ayout w:type="fixed"/>
        <w:tblCellMar>
          <w:top w:w="85" w:type="dxa"/>
          <w:bottom w:w="85" w:type="dxa"/>
        </w:tblCellMar>
        <w:tblLook w:val="04A0" w:firstRow="1" w:lastRow="0" w:firstColumn="1" w:lastColumn="0" w:noHBand="0" w:noVBand="1"/>
      </w:tblPr>
      <w:tblGrid>
        <w:gridCol w:w="709"/>
        <w:gridCol w:w="3686"/>
        <w:gridCol w:w="3543"/>
      </w:tblGrid>
      <w:tr w:rsidR="004856CF" w:rsidRPr="008102B7" w14:paraId="6BA710BC" w14:textId="77777777" w:rsidTr="002253FC">
        <w:tc>
          <w:tcPr>
            <w:tcW w:w="709" w:type="dxa"/>
            <w:shd w:val="clear" w:color="auto" w:fill="DAEEF3"/>
          </w:tcPr>
          <w:p w14:paraId="183EE68C" w14:textId="77777777" w:rsidR="004856CF" w:rsidRPr="008102B7" w:rsidRDefault="004856CF" w:rsidP="00ED24ED">
            <w:pPr>
              <w:rPr>
                <w:rFonts w:cs="Arial"/>
                <w:b/>
                <w:bCs/>
                <w:color w:val="000000"/>
                <w:sz w:val="20"/>
              </w:rPr>
            </w:pPr>
            <w:r w:rsidRPr="008102B7">
              <w:rPr>
                <w:rFonts w:cs="Arial"/>
                <w:b/>
                <w:bCs/>
                <w:color w:val="000000"/>
                <w:sz w:val="20"/>
              </w:rPr>
              <w:t>No.</w:t>
            </w:r>
          </w:p>
        </w:tc>
        <w:tc>
          <w:tcPr>
            <w:tcW w:w="3686" w:type="dxa"/>
            <w:shd w:val="clear" w:color="auto" w:fill="DAEEF3"/>
          </w:tcPr>
          <w:p w14:paraId="401F4F4B" w14:textId="77777777" w:rsidR="004856CF" w:rsidRPr="008102B7" w:rsidRDefault="004856CF" w:rsidP="00ED24ED">
            <w:pPr>
              <w:rPr>
                <w:rFonts w:cs="Arial"/>
                <w:b/>
                <w:bCs/>
                <w:color w:val="000000"/>
                <w:sz w:val="20"/>
              </w:rPr>
            </w:pPr>
            <w:r w:rsidRPr="008102B7">
              <w:rPr>
                <w:rFonts w:cs="Arial"/>
                <w:b/>
                <w:bCs/>
                <w:color w:val="000000"/>
                <w:sz w:val="20"/>
              </w:rPr>
              <w:t>Description of Key Milestone</w:t>
            </w:r>
          </w:p>
        </w:tc>
        <w:tc>
          <w:tcPr>
            <w:tcW w:w="3543" w:type="dxa"/>
            <w:shd w:val="clear" w:color="auto" w:fill="DAEEF3"/>
          </w:tcPr>
          <w:p w14:paraId="0C31C033" w14:textId="77777777" w:rsidR="004856CF" w:rsidRPr="008102B7" w:rsidRDefault="004856CF" w:rsidP="00ED24ED">
            <w:pPr>
              <w:rPr>
                <w:rFonts w:cs="Arial"/>
                <w:b/>
                <w:bCs/>
                <w:color w:val="000000"/>
                <w:sz w:val="20"/>
              </w:rPr>
            </w:pPr>
            <w:r w:rsidRPr="008102B7">
              <w:rPr>
                <w:rFonts w:cs="Arial"/>
                <w:b/>
                <w:bCs/>
                <w:color w:val="000000"/>
                <w:sz w:val="20"/>
              </w:rPr>
              <w:t>Planned Date</w:t>
            </w:r>
            <w:r w:rsidR="000C77C4" w:rsidRPr="008102B7">
              <w:rPr>
                <w:rFonts w:cs="Arial"/>
                <w:b/>
                <w:bCs/>
                <w:color w:val="000000"/>
                <w:sz w:val="20"/>
              </w:rPr>
              <w:t xml:space="preserve"> for Completion</w:t>
            </w:r>
          </w:p>
        </w:tc>
      </w:tr>
      <w:tr w:rsidR="004856CF" w:rsidRPr="008102B7" w14:paraId="425C349E" w14:textId="77777777" w:rsidTr="002253FC">
        <w:tc>
          <w:tcPr>
            <w:tcW w:w="709" w:type="dxa"/>
            <w:shd w:val="clear" w:color="auto" w:fill="DAEEF3"/>
          </w:tcPr>
          <w:p w14:paraId="0339DC95" w14:textId="77777777" w:rsidR="004856CF" w:rsidRPr="008102B7" w:rsidRDefault="004856CF" w:rsidP="00ED24ED">
            <w:pPr>
              <w:rPr>
                <w:rFonts w:cs="Arial"/>
                <w:bCs/>
                <w:color w:val="000000"/>
                <w:sz w:val="20"/>
              </w:rPr>
            </w:pPr>
            <w:r w:rsidRPr="008102B7">
              <w:rPr>
                <w:rFonts w:cs="Arial"/>
                <w:bCs/>
                <w:color w:val="000000"/>
                <w:sz w:val="20"/>
              </w:rPr>
              <w:t>1.</w:t>
            </w:r>
          </w:p>
        </w:tc>
        <w:tc>
          <w:tcPr>
            <w:tcW w:w="3686" w:type="dxa"/>
            <w:shd w:val="clear" w:color="auto" w:fill="DAEEF3"/>
          </w:tcPr>
          <w:p w14:paraId="5DD00357" w14:textId="77777777" w:rsidR="004856CF" w:rsidRPr="008102B7" w:rsidRDefault="004856CF" w:rsidP="002C0339">
            <w:pPr>
              <w:rPr>
                <w:rFonts w:cs="Arial"/>
                <w:b/>
                <w:bCs/>
                <w:i/>
                <w:color w:val="000000"/>
                <w:sz w:val="20"/>
              </w:rPr>
            </w:pPr>
            <w:r w:rsidRPr="008102B7">
              <w:rPr>
                <w:rFonts w:cs="Arial"/>
                <w:b/>
                <w:bCs/>
                <w:i/>
                <w:color w:val="000000"/>
                <w:sz w:val="20"/>
              </w:rPr>
              <w:t xml:space="preserve">[NOTE – </w:t>
            </w:r>
            <w:r w:rsidR="002C0339" w:rsidRPr="008102B7">
              <w:rPr>
                <w:rFonts w:cs="Arial"/>
                <w:b/>
                <w:bCs/>
                <w:i/>
                <w:color w:val="000000"/>
                <w:sz w:val="20"/>
              </w:rPr>
              <w:t>TO BE POPULATED</w:t>
            </w:r>
            <w:r w:rsidRPr="008102B7">
              <w:rPr>
                <w:rFonts w:cs="Arial"/>
                <w:b/>
                <w:bCs/>
                <w:i/>
                <w:color w:val="000000"/>
                <w:sz w:val="20"/>
              </w:rPr>
              <w:t>]</w:t>
            </w:r>
          </w:p>
        </w:tc>
        <w:tc>
          <w:tcPr>
            <w:tcW w:w="3543" w:type="dxa"/>
            <w:shd w:val="clear" w:color="auto" w:fill="DAEEF3"/>
          </w:tcPr>
          <w:p w14:paraId="101CF7D4" w14:textId="77777777" w:rsidR="004856CF" w:rsidRPr="008102B7" w:rsidRDefault="004856CF" w:rsidP="00ED24ED">
            <w:pPr>
              <w:rPr>
                <w:rFonts w:cs="Arial"/>
                <w:bCs/>
                <w:color w:val="000000"/>
                <w:sz w:val="20"/>
              </w:rPr>
            </w:pPr>
          </w:p>
        </w:tc>
      </w:tr>
    </w:tbl>
    <w:p w14:paraId="665B5881" w14:textId="77777777" w:rsidR="00BC0EBC" w:rsidRPr="008102B7" w:rsidRDefault="00BC0EBC" w:rsidP="00BC0EBC">
      <w:pPr>
        <w:spacing w:after="240"/>
        <w:ind w:left="1134"/>
        <w:rPr>
          <w:rFonts w:cs="Arial"/>
          <w:bCs/>
          <w:color w:val="000000"/>
          <w:sz w:val="20"/>
        </w:rPr>
      </w:pPr>
    </w:p>
    <w:p w14:paraId="595F352A" w14:textId="77777777" w:rsidR="004856CF" w:rsidRPr="008102B7" w:rsidRDefault="004856CF" w:rsidP="00B95A78">
      <w:pPr>
        <w:numPr>
          <w:ilvl w:val="1"/>
          <w:numId w:val="8"/>
        </w:numPr>
        <w:tabs>
          <w:tab w:val="clear" w:pos="992"/>
          <w:tab w:val="num" w:pos="1134"/>
        </w:tabs>
        <w:spacing w:after="240"/>
        <w:rPr>
          <w:rFonts w:cs="Arial"/>
          <w:bCs/>
          <w:color w:val="000000"/>
          <w:sz w:val="20"/>
        </w:rPr>
      </w:pPr>
      <w:r w:rsidRPr="008102B7">
        <w:rPr>
          <w:rFonts w:cs="Arial"/>
          <w:bCs/>
          <w:color w:val="000000"/>
          <w:sz w:val="20"/>
        </w:rPr>
        <w:t>The Delay Payments (if any) applicable to the Key Milestones are as set out in the table below:</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ayout w:type="fixed"/>
        <w:tblCellMar>
          <w:top w:w="85" w:type="dxa"/>
          <w:bottom w:w="85" w:type="dxa"/>
        </w:tblCellMar>
        <w:tblLook w:val="04A0" w:firstRow="1" w:lastRow="0" w:firstColumn="1" w:lastColumn="0" w:noHBand="0" w:noVBand="1"/>
      </w:tblPr>
      <w:tblGrid>
        <w:gridCol w:w="709"/>
        <w:gridCol w:w="3686"/>
        <w:gridCol w:w="3543"/>
      </w:tblGrid>
      <w:tr w:rsidR="004856CF" w:rsidRPr="008102B7" w14:paraId="6F57B1DD" w14:textId="77777777" w:rsidTr="002253FC">
        <w:tc>
          <w:tcPr>
            <w:tcW w:w="709" w:type="dxa"/>
            <w:shd w:val="clear" w:color="auto" w:fill="DAEEF3"/>
          </w:tcPr>
          <w:p w14:paraId="3487601B" w14:textId="77777777" w:rsidR="004856CF" w:rsidRPr="008102B7" w:rsidRDefault="004856CF" w:rsidP="007126F1">
            <w:pPr>
              <w:rPr>
                <w:rFonts w:cs="Arial"/>
                <w:b/>
                <w:bCs/>
                <w:color w:val="000000"/>
                <w:sz w:val="20"/>
              </w:rPr>
            </w:pPr>
            <w:r w:rsidRPr="008102B7">
              <w:rPr>
                <w:rFonts w:cs="Arial"/>
                <w:b/>
                <w:bCs/>
                <w:color w:val="000000"/>
                <w:sz w:val="20"/>
              </w:rPr>
              <w:t>No.</w:t>
            </w:r>
          </w:p>
        </w:tc>
        <w:tc>
          <w:tcPr>
            <w:tcW w:w="3686" w:type="dxa"/>
            <w:shd w:val="clear" w:color="auto" w:fill="DAEEF3"/>
          </w:tcPr>
          <w:p w14:paraId="487EA91A" w14:textId="77777777" w:rsidR="004856CF" w:rsidRPr="008102B7" w:rsidRDefault="004856CF" w:rsidP="007126F1">
            <w:pPr>
              <w:rPr>
                <w:rFonts w:cs="Arial"/>
                <w:b/>
                <w:bCs/>
                <w:color w:val="000000"/>
                <w:sz w:val="20"/>
              </w:rPr>
            </w:pPr>
            <w:r w:rsidRPr="008102B7">
              <w:rPr>
                <w:rFonts w:cs="Arial"/>
                <w:b/>
                <w:bCs/>
                <w:color w:val="000000"/>
                <w:sz w:val="20"/>
              </w:rPr>
              <w:t>Description of Key Milestone</w:t>
            </w:r>
          </w:p>
        </w:tc>
        <w:tc>
          <w:tcPr>
            <w:tcW w:w="3543" w:type="dxa"/>
            <w:shd w:val="clear" w:color="auto" w:fill="DAEEF3"/>
          </w:tcPr>
          <w:p w14:paraId="3E2A1440" w14:textId="77777777" w:rsidR="004856CF" w:rsidRPr="008102B7" w:rsidRDefault="004856CF" w:rsidP="007126F1">
            <w:pPr>
              <w:rPr>
                <w:rFonts w:cs="Arial"/>
                <w:b/>
                <w:bCs/>
                <w:color w:val="000000"/>
                <w:sz w:val="20"/>
              </w:rPr>
            </w:pPr>
            <w:r w:rsidRPr="008102B7">
              <w:rPr>
                <w:rFonts w:cs="Arial"/>
                <w:b/>
                <w:bCs/>
                <w:color w:val="000000"/>
                <w:sz w:val="20"/>
              </w:rPr>
              <w:t>Delay Payments</w:t>
            </w:r>
          </w:p>
        </w:tc>
      </w:tr>
      <w:tr w:rsidR="004856CF" w:rsidRPr="008102B7" w14:paraId="786DA47F" w14:textId="77777777" w:rsidTr="002253FC">
        <w:tc>
          <w:tcPr>
            <w:tcW w:w="709" w:type="dxa"/>
            <w:shd w:val="clear" w:color="auto" w:fill="DAEEF3"/>
          </w:tcPr>
          <w:p w14:paraId="124F6A97" w14:textId="77777777" w:rsidR="004856CF" w:rsidRPr="008102B7" w:rsidRDefault="004856CF" w:rsidP="007126F1">
            <w:pPr>
              <w:rPr>
                <w:rFonts w:cs="Arial"/>
                <w:bCs/>
                <w:color w:val="000000"/>
                <w:sz w:val="20"/>
              </w:rPr>
            </w:pPr>
            <w:r w:rsidRPr="008102B7">
              <w:rPr>
                <w:rFonts w:cs="Arial"/>
                <w:bCs/>
                <w:color w:val="000000"/>
                <w:sz w:val="20"/>
              </w:rPr>
              <w:t>1.</w:t>
            </w:r>
          </w:p>
        </w:tc>
        <w:tc>
          <w:tcPr>
            <w:tcW w:w="3686" w:type="dxa"/>
            <w:shd w:val="clear" w:color="auto" w:fill="DAEEF3"/>
          </w:tcPr>
          <w:p w14:paraId="0BB8EDB6" w14:textId="77777777" w:rsidR="004856CF" w:rsidRPr="008102B7" w:rsidRDefault="004856CF" w:rsidP="002C0339">
            <w:pPr>
              <w:rPr>
                <w:rFonts w:cs="Arial"/>
                <w:b/>
                <w:bCs/>
                <w:i/>
                <w:color w:val="000000"/>
                <w:sz w:val="20"/>
              </w:rPr>
            </w:pPr>
            <w:r w:rsidRPr="008102B7">
              <w:rPr>
                <w:rFonts w:cs="Arial"/>
                <w:b/>
                <w:bCs/>
                <w:i/>
                <w:color w:val="000000"/>
                <w:sz w:val="20"/>
              </w:rPr>
              <w:t xml:space="preserve">[NOTE – </w:t>
            </w:r>
            <w:r w:rsidR="002C0339" w:rsidRPr="008102B7">
              <w:rPr>
                <w:rFonts w:cs="Arial"/>
                <w:b/>
                <w:bCs/>
                <w:i/>
                <w:color w:val="000000"/>
                <w:sz w:val="20"/>
              </w:rPr>
              <w:t>TO BE POPULATED</w:t>
            </w:r>
            <w:r w:rsidRPr="008102B7">
              <w:rPr>
                <w:rFonts w:cs="Arial"/>
                <w:b/>
                <w:bCs/>
                <w:i/>
                <w:color w:val="000000"/>
                <w:sz w:val="20"/>
              </w:rPr>
              <w:t>]</w:t>
            </w:r>
          </w:p>
        </w:tc>
        <w:tc>
          <w:tcPr>
            <w:tcW w:w="3543" w:type="dxa"/>
            <w:shd w:val="clear" w:color="auto" w:fill="DAEEF3"/>
          </w:tcPr>
          <w:p w14:paraId="50842433" w14:textId="77777777" w:rsidR="004856CF" w:rsidRPr="008102B7" w:rsidRDefault="004856CF" w:rsidP="007126F1">
            <w:pPr>
              <w:rPr>
                <w:rFonts w:cs="Arial"/>
                <w:bCs/>
                <w:color w:val="000000"/>
                <w:sz w:val="20"/>
              </w:rPr>
            </w:pPr>
          </w:p>
        </w:tc>
      </w:tr>
    </w:tbl>
    <w:p w14:paraId="214C9287" w14:textId="77777777" w:rsidR="004856CF" w:rsidRPr="008102B7" w:rsidRDefault="004856CF" w:rsidP="004856CF">
      <w:pPr>
        <w:spacing w:after="240"/>
        <w:ind w:left="1134"/>
        <w:rPr>
          <w:rFonts w:cs="Arial"/>
          <w:b/>
          <w:bCs/>
          <w:color w:val="000000"/>
          <w:sz w:val="20"/>
        </w:rPr>
      </w:pPr>
    </w:p>
    <w:p w14:paraId="119DF839" w14:textId="77777777" w:rsidR="00AD47A7" w:rsidRPr="008102B7" w:rsidRDefault="00AD47A7" w:rsidP="00B95A78">
      <w:pPr>
        <w:numPr>
          <w:ilvl w:val="1"/>
          <w:numId w:val="8"/>
        </w:numPr>
        <w:tabs>
          <w:tab w:val="clear" w:pos="992"/>
          <w:tab w:val="num" w:pos="1134"/>
        </w:tabs>
        <w:spacing w:after="240"/>
        <w:rPr>
          <w:rFonts w:cs="Arial"/>
          <w:bCs/>
          <w:color w:val="000000"/>
          <w:sz w:val="20"/>
        </w:rPr>
      </w:pPr>
      <w:r w:rsidRPr="008102B7">
        <w:rPr>
          <w:rFonts w:cs="Arial"/>
          <w:bCs/>
          <w:color w:val="000000"/>
          <w:sz w:val="20"/>
        </w:rPr>
        <w:t xml:space="preserve">The </w:t>
      </w:r>
      <w:r w:rsidR="00094C43">
        <w:rPr>
          <w:rFonts w:cs="Arial"/>
          <w:bCs/>
          <w:color w:val="000000"/>
          <w:sz w:val="20"/>
        </w:rPr>
        <w:t>Significant Delay</w:t>
      </w:r>
      <w:r w:rsidR="00094C43" w:rsidRPr="008102B7">
        <w:rPr>
          <w:rFonts w:cs="Arial"/>
          <w:bCs/>
          <w:color w:val="000000"/>
          <w:sz w:val="20"/>
        </w:rPr>
        <w:t xml:space="preserve"> </w:t>
      </w:r>
      <w:r w:rsidRPr="008102B7">
        <w:rPr>
          <w:rFonts w:cs="Arial"/>
          <w:bCs/>
          <w:color w:val="000000"/>
          <w:sz w:val="20"/>
        </w:rPr>
        <w:t>Date</w:t>
      </w:r>
      <w:r w:rsidR="004856CF" w:rsidRPr="008102B7">
        <w:rPr>
          <w:rFonts w:cs="Arial"/>
          <w:bCs/>
          <w:color w:val="000000"/>
          <w:sz w:val="20"/>
        </w:rPr>
        <w:t>(s) (if any) applicable to the Key Milestones are as set out in the table below:</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ayout w:type="fixed"/>
        <w:tblCellMar>
          <w:top w:w="85" w:type="dxa"/>
          <w:bottom w:w="85" w:type="dxa"/>
        </w:tblCellMar>
        <w:tblLook w:val="04A0" w:firstRow="1" w:lastRow="0" w:firstColumn="1" w:lastColumn="0" w:noHBand="0" w:noVBand="1"/>
      </w:tblPr>
      <w:tblGrid>
        <w:gridCol w:w="709"/>
        <w:gridCol w:w="3686"/>
        <w:gridCol w:w="3543"/>
      </w:tblGrid>
      <w:tr w:rsidR="004856CF" w:rsidRPr="008102B7" w14:paraId="41E938AD" w14:textId="77777777" w:rsidTr="002253FC">
        <w:tc>
          <w:tcPr>
            <w:tcW w:w="709" w:type="dxa"/>
            <w:shd w:val="clear" w:color="auto" w:fill="DAEEF3"/>
          </w:tcPr>
          <w:p w14:paraId="74485881" w14:textId="77777777" w:rsidR="004856CF" w:rsidRPr="008102B7" w:rsidRDefault="004856CF" w:rsidP="007126F1">
            <w:pPr>
              <w:rPr>
                <w:rFonts w:cs="Arial"/>
                <w:b/>
                <w:bCs/>
                <w:color w:val="000000"/>
                <w:sz w:val="20"/>
              </w:rPr>
            </w:pPr>
            <w:r w:rsidRPr="008102B7">
              <w:rPr>
                <w:rFonts w:cs="Arial"/>
                <w:b/>
                <w:bCs/>
                <w:color w:val="000000"/>
                <w:sz w:val="20"/>
              </w:rPr>
              <w:t>No.</w:t>
            </w:r>
          </w:p>
        </w:tc>
        <w:tc>
          <w:tcPr>
            <w:tcW w:w="3686" w:type="dxa"/>
            <w:shd w:val="clear" w:color="auto" w:fill="DAEEF3"/>
          </w:tcPr>
          <w:p w14:paraId="167836BD" w14:textId="77777777" w:rsidR="004856CF" w:rsidRPr="008102B7" w:rsidRDefault="004856CF" w:rsidP="007126F1">
            <w:pPr>
              <w:rPr>
                <w:rFonts w:cs="Arial"/>
                <w:b/>
                <w:bCs/>
                <w:color w:val="000000"/>
                <w:sz w:val="20"/>
              </w:rPr>
            </w:pPr>
            <w:r w:rsidRPr="008102B7">
              <w:rPr>
                <w:rFonts w:cs="Arial"/>
                <w:b/>
                <w:bCs/>
                <w:color w:val="000000"/>
                <w:sz w:val="20"/>
              </w:rPr>
              <w:t>Description of Key Milestone</w:t>
            </w:r>
          </w:p>
        </w:tc>
        <w:tc>
          <w:tcPr>
            <w:tcW w:w="3543" w:type="dxa"/>
            <w:shd w:val="clear" w:color="auto" w:fill="DAEEF3"/>
          </w:tcPr>
          <w:p w14:paraId="1CD8BD77" w14:textId="77777777" w:rsidR="004856CF" w:rsidRPr="008102B7" w:rsidRDefault="00094C43" w:rsidP="007126F1">
            <w:pPr>
              <w:rPr>
                <w:rFonts w:cs="Arial"/>
                <w:b/>
                <w:bCs/>
                <w:color w:val="000000"/>
                <w:sz w:val="20"/>
              </w:rPr>
            </w:pPr>
            <w:r>
              <w:rPr>
                <w:rFonts w:cs="Arial"/>
                <w:b/>
                <w:bCs/>
                <w:color w:val="000000"/>
                <w:sz w:val="20"/>
              </w:rPr>
              <w:t>Significant Delay</w:t>
            </w:r>
            <w:r w:rsidRPr="008102B7">
              <w:rPr>
                <w:rFonts w:cs="Arial"/>
                <w:b/>
                <w:bCs/>
                <w:color w:val="000000"/>
                <w:sz w:val="20"/>
              </w:rPr>
              <w:t xml:space="preserve"> </w:t>
            </w:r>
            <w:r w:rsidR="004856CF" w:rsidRPr="008102B7">
              <w:rPr>
                <w:rFonts w:cs="Arial"/>
                <w:b/>
                <w:bCs/>
                <w:color w:val="000000"/>
                <w:sz w:val="20"/>
              </w:rPr>
              <w:t>Date</w:t>
            </w:r>
          </w:p>
        </w:tc>
      </w:tr>
      <w:tr w:rsidR="004856CF" w:rsidRPr="008102B7" w14:paraId="3443F3DC" w14:textId="77777777" w:rsidTr="002253FC">
        <w:tc>
          <w:tcPr>
            <w:tcW w:w="709" w:type="dxa"/>
            <w:shd w:val="clear" w:color="auto" w:fill="DAEEF3"/>
          </w:tcPr>
          <w:p w14:paraId="2B301266" w14:textId="77777777" w:rsidR="004856CF" w:rsidRPr="008102B7" w:rsidRDefault="004856CF" w:rsidP="007126F1">
            <w:pPr>
              <w:rPr>
                <w:rFonts w:cs="Arial"/>
                <w:bCs/>
                <w:color w:val="000000"/>
                <w:sz w:val="20"/>
              </w:rPr>
            </w:pPr>
            <w:r w:rsidRPr="008102B7">
              <w:rPr>
                <w:rFonts w:cs="Arial"/>
                <w:bCs/>
                <w:color w:val="000000"/>
                <w:sz w:val="20"/>
              </w:rPr>
              <w:t>1.</w:t>
            </w:r>
          </w:p>
        </w:tc>
        <w:tc>
          <w:tcPr>
            <w:tcW w:w="3686" w:type="dxa"/>
            <w:shd w:val="clear" w:color="auto" w:fill="DAEEF3"/>
          </w:tcPr>
          <w:p w14:paraId="6E3EACD1" w14:textId="77777777" w:rsidR="004856CF" w:rsidRPr="008102B7" w:rsidRDefault="004856CF" w:rsidP="002C0339">
            <w:pPr>
              <w:rPr>
                <w:rFonts w:cs="Arial"/>
                <w:b/>
                <w:bCs/>
                <w:i/>
                <w:color w:val="000000"/>
                <w:sz w:val="20"/>
              </w:rPr>
            </w:pPr>
            <w:r w:rsidRPr="008102B7">
              <w:rPr>
                <w:rFonts w:cs="Arial"/>
                <w:b/>
                <w:bCs/>
                <w:i/>
                <w:color w:val="000000"/>
                <w:sz w:val="20"/>
              </w:rPr>
              <w:t xml:space="preserve">[NOTE – </w:t>
            </w:r>
            <w:r w:rsidR="002C0339" w:rsidRPr="008102B7">
              <w:rPr>
                <w:rFonts w:cs="Arial"/>
                <w:b/>
                <w:bCs/>
                <w:i/>
                <w:color w:val="000000"/>
                <w:sz w:val="20"/>
              </w:rPr>
              <w:t>TO BE POPULATED</w:t>
            </w:r>
            <w:r w:rsidRPr="008102B7">
              <w:rPr>
                <w:rFonts w:cs="Arial"/>
                <w:b/>
                <w:bCs/>
                <w:i/>
                <w:color w:val="000000"/>
                <w:sz w:val="20"/>
              </w:rPr>
              <w:t>]</w:t>
            </w:r>
          </w:p>
        </w:tc>
        <w:tc>
          <w:tcPr>
            <w:tcW w:w="3543" w:type="dxa"/>
            <w:shd w:val="clear" w:color="auto" w:fill="DAEEF3"/>
          </w:tcPr>
          <w:p w14:paraId="7578BEFD" w14:textId="77777777" w:rsidR="004856CF" w:rsidRPr="008102B7" w:rsidRDefault="004856CF" w:rsidP="007126F1">
            <w:pPr>
              <w:rPr>
                <w:rFonts w:cs="Arial"/>
                <w:bCs/>
                <w:color w:val="000000"/>
                <w:sz w:val="20"/>
              </w:rPr>
            </w:pPr>
          </w:p>
        </w:tc>
      </w:tr>
    </w:tbl>
    <w:p w14:paraId="2DEF13D1" w14:textId="77777777" w:rsidR="004856CF" w:rsidRPr="008102B7" w:rsidRDefault="004856CF" w:rsidP="004856CF">
      <w:pPr>
        <w:spacing w:after="240"/>
        <w:ind w:left="1134"/>
        <w:rPr>
          <w:rFonts w:cs="Arial"/>
          <w:bCs/>
          <w:color w:val="000000"/>
          <w:sz w:val="20"/>
        </w:rPr>
      </w:pPr>
    </w:p>
    <w:p w14:paraId="47D80B0C" w14:textId="77777777" w:rsidR="001E2DE8" w:rsidRPr="001D31EE" w:rsidRDefault="00A870F7" w:rsidP="00B95A78">
      <w:pPr>
        <w:numPr>
          <w:ilvl w:val="0"/>
          <w:numId w:val="8"/>
        </w:numPr>
        <w:spacing w:after="240"/>
        <w:rPr>
          <w:rFonts w:cs="Arial"/>
          <w:b/>
          <w:color w:val="000000"/>
          <w:sz w:val="20"/>
        </w:rPr>
      </w:pPr>
      <w:r w:rsidRPr="001D31EE">
        <w:rPr>
          <w:rFonts w:cs="Arial"/>
          <w:b/>
          <w:color w:val="000000"/>
          <w:sz w:val="20"/>
        </w:rPr>
        <w:t>CONTRACT MANAGEMENT</w:t>
      </w:r>
    </w:p>
    <w:p w14:paraId="462CA832" w14:textId="77777777" w:rsidR="00ED24ED" w:rsidRPr="008102B7" w:rsidRDefault="00ED24ED" w:rsidP="004E6084">
      <w:pPr>
        <w:tabs>
          <w:tab w:val="clear" w:pos="720"/>
        </w:tabs>
        <w:spacing w:after="240"/>
        <w:ind w:left="425"/>
        <w:rPr>
          <w:rFonts w:cs="Arial"/>
          <w:bCs/>
          <w:color w:val="000000"/>
          <w:sz w:val="20"/>
        </w:rPr>
      </w:pPr>
      <w:r w:rsidRPr="008102B7">
        <w:rPr>
          <w:rFonts w:cs="Arial"/>
          <w:bCs/>
          <w:color w:val="000000"/>
          <w:sz w:val="20"/>
        </w:rPr>
        <w:t xml:space="preserve">The Parties respectively appoint the individuals identified below as their key </w:t>
      </w:r>
      <w:r w:rsidR="00602AA6" w:rsidRPr="008102B7">
        <w:rPr>
          <w:rFonts w:cs="Arial"/>
          <w:bCs/>
          <w:color w:val="000000"/>
          <w:sz w:val="20"/>
        </w:rPr>
        <w:t>Representative</w:t>
      </w:r>
      <w:r w:rsidRPr="008102B7">
        <w:rPr>
          <w:rFonts w:cs="Arial"/>
          <w:bCs/>
          <w:color w:val="000000"/>
          <w:sz w:val="20"/>
        </w:rPr>
        <w:t xml:space="preserve">s in relation to the </w:t>
      </w:r>
      <w:r w:rsidR="004856CF" w:rsidRPr="008102B7">
        <w:rPr>
          <w:rFonts w:cs="Arial"/>
          <w:bCs/>
          <w:color w:val="000000"/>
          <w:sz w:val="20"/>
        </w:rPr>
        <w:t xml:space="preserve">Services provided </w:t>
      </w:r>
      <w:r w:rsidR="004E6084" w:rsidRPr="008102B7">
        <w:rPr>
          <w:rFonts w:cs="Arial"/>
          <w:bCs/>
          <w:color w:val="000000"/>
          <w:sz w:val="20"/>
        </w:rPr>
        <w:t>pursuant</w:t>
      </w:r>
      <w:r w:rsidR="004856CF" w:rsidRPr="008102B7">
        <w:rPr>
          <w:rFonts w:cs="Arial"/>
          <w:bCs/>
          <w:color w:val="000000"/>
          <w:sz w:val="20"/>
        </w:rPr>
        <w:t xml:space="preserve"> to this </w:t>
      </w:r>
      <w:r w:rsidR="003D4B92" w:rsidRPr="008102B7">
        <w:rPr>
          <w:rFonts w:cs="Arial"/>
          <w:bCs/>
          <w:color w:val="000000"/>
          <w:sz w:val="20"/>
        </w:rPr>
        <w:t>Work Instruction</w:t>
      </w:r>
      <w:r w:rsidRPr="008102B7">
        <w:rPr>
          <w:rFonts w:cs="Arial"/>
          <w:bCs/>
          <w:color w:val="000000"/>
          <w:sz w:val="20"/>
        </w:rPr>
        <w:t>:</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3771"/>
        <w:gridCol w:w="4875"/>
      </w:tblGrid>
      <w:tr w:rsidR="00ED24ED" w:rsidRPr="008102B7" w14:paraId="2711D5B5" w14:textId="77777777" w:rsidTr="002253FC">
        <w:tc>
          <w:tcPr>
            <w:tcW w:w="3771" w:type="dxa"/>
            <w:shd w:val="clear" w:color="auto" w:fill="DAEEF3"/>
          </w:tcPr>
          <w:p w14:paraId="3A3D6207" w14:textId="77777777" w:rsidR="00ED24ED" w:rsidRPr="008102B7" w:rsidRDefault="004856CF" w:rsidP="00ED24ED">
            <w:pPr>
              <w:rPr>
                <w:rFonts w:cs="Arial"/>
                <w:b/>
                <w:bCs/>
                <w:color w:val="000000"/>
                <w:sz w:val="20"/>
              </w:rPr>
            </w:pPr>
            <w:r w:rsidRPr="008102B7">
              <w:rPr>
                <w:rFonts w:cs="Arial"/>
                <w:b/>
                <w:bCs/>
                <w:color w:val="000000"/>
                <w:sz w:val="20"/>
              </w:rPr>
              <w:t>Company</w:t>
            </w:r>
          </w:p>
        </w:tc>
        <w:tc>
          <w:tcPr>
            <w:tcW w:w="4875" w:type="dxa"/>
            <w:shd w:val="clear" w:color="auto" w:fill="DAEEF3"/>
          </w:tcPr>
          <w:p w14:paraId="5FE6748B" w14:textId="77777777" w:rsidR="00ED24ED" w:rsidRPr="008102B7" w:rsidRDefault="004856CF" w:rsidP="002C0339">
            <w:pPr>
              <w:rPr>
                <w:rFonts w:cs="Arial"/>
                <w:b/>
                <w:bCs/>
                <w:i/>
                <w:color w:val="000000"/>
                <w:sz w:val="20"/>
              </w:rPr>
            </w:pPr>
            <w:r w:rsidRPr="008102B7">
              <w:rPr>
                <w:rFonts w:cs="Arial"/>
                <w:b/>
                <w:bCs/>
                <w:i/>
                <w:color w:val="000000"/>
                <w:sz w:val="20"/>
              </w:rPr>
              <w:t>[NOTE – NAME AND POSITION OF REPRESENTATIVE TO BE INSERTED]</w:t>
            </w:r>
          </w:p>
        </w:tc>
      </w:tr>
      <w:tr w:rsidR="00ED24ED" w:rsidRPr="008102B7" w14:paraId="7F25A08D" w14:textId="77777777" w:rsidTr="002253FC">
        <w:tc>
          <w:tcPr>
            <w:tcW w:w="3771" w:type="dxa"/>
            <w:shd w:val="clear" w:color="auto" w:fill="DAEEF3"/>
          </w:tcPr>
          <w:p w14:paraId="72405917" w14:textId="77777777" w:rsidR="00ED24ED" w:rsidRPr="008102B7" w:rsidRDefault="00D11937" w:rsidP="00ED24ED">
            <w:pPr>
              <w:rPr>
                <w:rFonts w:cs="Arial"/>
                <w:b/>
                <w:bCs/>
                <w:color w:val="000000"/>
                <w:sz w:val="20"/>
              </w:rPr>
            </w:pPr>
            <w:r w:rsidRPr="008102B7">
              <w:rPr>
                <w:rFonts w:cs="Arial"/>
                <w:b/>
                <w:bCs/>
                <w:color w:val="000000"/>
                <w:sz w:val="20"/>
              </w:rPr>
              <w:t>Supplier</w:t>
            </w:r>
          </w:p>
        </w:tc>
        <w:tc>
          <w:tcPr>
            <w:tcW w:w="4875" w:type="dxa"/>
            <w:shd w:val="clear" w:color="auto" w:fill="DAEEF3"/>
          </w:tcPr>
          <w:p w14:paraId="29A6CD7B" w14:textId="77777777" w:rsidR="00ED24ED" w:rsidRPr="008102B7" w:rsidRDefault="004856CF" w:rsidP="002C0339">
            <w:pPr>
              <w:rPr>
                <w:rFonts w:cs="Arial"/>
                <w:bCs/>
                <w:i/>
                <w:color w:val="000000"/>
                <w:sz w:val="20"/>
              </w:rPr>
            </w:pPr>
            <w:r w:rsidRPr="008102B7">
              <w:rPr>
                <w:rFonts w:cs="Arial"/>
                <w:b/>
                <w:bCs/>
                <w:i/>
                <w:color w:val="000000"/>
                <w:sz w:val="20"/>
              </w:rPr>
              <w:t>[NOTE – NAME AND POSITION OF REPRESENTATIVE TO BE INSERTED]</w:t>
            </w:r>
          </w:p>
        </w:tc>
      </w:tr>
    </w:tbl>
    <w:p w14:paraId="618D3C41" w14:textId="77777777" w:rsidR="00ED24ED" w:rsidRPr="008102B7" w:rsidRDefault="00ED24ED" w:rsidP="00ED24ED">
      <w:pPr>
        <w:rPr>
          <w:rFonts w:cs="Arial"/>
          <w:bCs/>
          <w:color w:val="000000"/>
          <w:sz w:val="20"/>
        </w:rPr>
      </w:pPr>
    </w:p>
    <w:p w14:paraId="024D6D59" w14:textId="77777777" w:rsidR="00EB604F" w:rsidRPr="001D31EE" w:rsidRDefault="008739A8" w:rsidP="00B95A78">
      <w:pPr>
        <w:numPr>
          <w:ilvl w:val="0"/>
          <w:numId w:val="8"/>
        </w:numPr>
        <w:spacing w:after="240"/>
        <w:rPr>
          <w:rFonts w:cs="Arial"/>
          <w:b/>
          <w:color w:val="000000"/>
          <w:sz w:val="20"/>
        </w:rPr>
      </w:pPr>
      <w:r w:rsidRPr="008102B7">
        <w:rPr>
          <w:rFonts w:cs="Arial"/>
          <w:bCs/>
          <w:color w:val="000000"/>
          <w:sz w:val="20"/>
          <w:u w:val="single"/>
        </w:rPr>
        <w:br w:type="page"/>
      </w:r>
      <w:r w:rsidR="00EB604F" w:rsidRPr="001D31EE">
        <w:rPr>
          <w:rFonts w:cs="Arial"/>
          <w:b/>
          <w:color w:val="000000"/>
          <w:sz w:val="20"/>
        </w:rPr>
        <w:lastRenderedPageBreak/>
        <w:t>KEY PERSONNEL</w:t>
      </w:r>
    </w:p>
    <w:p w14:paraId="6F6899BD" w14:textId="77777777" w:rsidR="00FF71DC" w:rsidRPr="008102B7" w:rsidRDefault="00C66213" w:rsidP="00352B60">
      <w:pPr>
        <w:tabs>
          <w:tab w:val="clear" w:pos="720"/>
          <w:tab w:val="left" w:pos="426"/>
        </w:tabs>
        <w:spacing w:after="240"/>
        <w:ind w:left="425"/>
        <w:rPr>
          <w:rFonts w:cs="Arial"/>
          <w:bCs/>
          <w:color w:val="000000"/>
          <w:sz w:val="20"/>
        </w:rPr>
      </w:pPr>
      <w:r w:rsidRPr="008102B7">
        <w:rPr>
          <w:rFonts w:cs="Arial"/>
          <w:b/>
          <w:bCs/>
          <w:color w:val="000000"/>
          <w:sz w:val="20"/>
        </w:rPr>
        <w:tab/>
      </w:r>
      <w:r w:rsidR="00FF71DC" w:rsidRPr="008102B7">
        <w:rPr>
          <w:rFonts w:cs="Arial"/>
          <w:bCs/>
          <w:color w:val="000000"/>
          <w:sz w:val="20"/>
        </w:rPr>
        <w:t xml:space="preserve">The </w:t>
      </w:r>
      <w:r w:rsidR="00D11937" w:rsidRPr="008102B7">
        <w:rPr>
          <w:rFonts w:cs="Arial"/>
          <w:bCs/>
          <w:color w:val="000000"/>
          <w:sz w:val="20"/>
        </w:rPr>
        <w:t>Supplier</w:t>
      </w:r>
      <w:r w:rsidR="00FF71DC" w:rsidRPr="008102B7">
        <w:rPr>
          <w:rFonts w:cs="Arial"/>
          <w:bCs/>
          <w:color w:val="000000"/>
          <w:sz w:val="20"/>
        </w:rPr>
        <w:t>’s Key Personnel</w:t>
      </w:r>
      <w:r w:rsidR="00352B60" w:rsidRPr="008102B7">
        <w:rPr>
          <w:rFonts w:cs="Arial"/>
          <w:bCs/>
          <w:color w:val="000000"/>
          <w:sz w:val="20"/>
        </w:rPr>
        <w:t xml:space="preserve"> in relation to the Services provided pursuant to this </w:t>
      </w:r>
      <w:r w:rsidR="003D4B92" w:rsidRPr="008102B7">
        <w:rPr>
          <w:rFonts w:cs="Arial"/>
          <w:bCs/>
          <w:color w:val="000000"/>
          <w:sz w:val="20"/>
        </w:rPr>
        <w:t>Work Instruction</w:t>
      </w:r>
      <w:r w:rsidR="00FF71DC" w:rsidRPr="008102B7">
        <w:rPr>
          <w:rFonts w:cs="Arial"/>
          <w:bCs/>
          <w:color w:val="000000"/>
          <w:sz w:val="20"/>
        </w:rPr>
        <w:t xml:space="preserve"> are as follows: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4110"/>
        <w:gridCol w:w="4536"/>
      </w:tblGrid>
      <w:tr w:rsidR="00FF71DC" w:rsidRPr="008102B7" w14:paraId="1B67B168" w14:textId="77777777" w:rsidTr="002253FC">
        <w:tc>
          <w:tcPr>
            <w:tcW w:w="4110" w:type="dxa"/>
            <w:shd w:val="clear" w:color="auto" w:fill="DAEEF3"/>
          </w:tcPr>
          <w:p w14:paraId="1ADEE086" w14:textId="77777777" w:rsidR="00FF71DC" w:rsidRPr="008102B7" w:rsidRDefault="00FF71DC" w:rsidP="00FF71DC">
            <w:pPr>
              <w:rPr>
                <w:rFonts w:cs="Arial"/>
                <w:b/>
                <w:bCs/>
                <w:color w:val="000000"/>
                <w:sz w:val="20"/>
              </w:rPr>
            </w:pPr>
            <w:r w:rsidRPr="008102B7">
              <w:rPr>
                <w:rFonts w:cs="Arial"/>
                <w:b/>
                <w:bCs/>
                <w:color w:val="000000"/>
                <w:sz w:val="20"/>
              </w:rPr>
              <w:t>Name</w:t>
            </w:r>
          </w:p>
        </w:tc>
        <w:tc>
          <w:tcPr>
            <w:tcW w:w="4536" w:type="dxa"/>
            <w:shd w:val="clear" w:color="auto" w:fill="DAEEF3"/>
          </w:tcPr>
          <w:p w14:paraId="73583EA2" w14:textId="77777777" w:rsidR="00FF71DC" w:rsidRPr="008102B7" w:rsidRDefault="00FF71DC" w:rsidP="00FF71DC">
            <w:pPr>
              <w:rPr>
                <w:rFonts w:cs="Arial"/>
                <w:b/>
                <w:bCs/>
                <w:color w:val="000000"/>
                <w:sz w:val="20"/>
              </w:rPr>
            </w:pPr>
            <w:r w:rsidRPr="008102B7">
              <w:rPr>
                <w:rFonts w:cs="Arial"/>
                <w:b/>
                <w:bCs/>
                <w:color w:val="000000"/>
                <w:sz w:val="20"/>
              </w:rPr>
              <w:t>Job Title and Role</w:t>
            </w:r>
          </w:p>
        </w:tc>
      </w:tr>
      <w:tr w:rsidR="00FF71DC" w:rsidRPr="008102B7" w14:paraId="3D7E65FC" w14:textId="77777777" w:rsidTr="002253FC">
        <w:tc>
          <w:tcPr>
            <w:tcW w:w="4110" w:type="dxa"/>
            <w:shd w:val="clear" w:color="auto" w:fill="DAEEF3"/>
          </w:tcPr>
          <w:p w14:paraId="740DB3A0" w14:textId="77777777" w:rsidR="00FF71DC" w:rsidRPr="008102B7" w:rsidRDefault="00C66213" w:rsidP="00C66213">
            <w:pPr>
              <w:rPr>
                <w:rFonts w:cs="Arial"/>
                <w:bCs/>
                <w:i/>
                <w:color w:val="000000"/>
                <w:sz w:val="20"/>
              </w:rPr>
            </w:pPr>
            <w:r w:rsidRPr="008102B7">
              <w:rPr>
                <w:rFonts w:cs="Arial"/>
                <w:b/>
                <w:bCs/>
                <w:i/>
                <w:color w:val="000000"/>
                <w:sz w:val="20"/>
              </w:rPr>
              <w:t>[NOTE – NAME AND JOB TITLE OF EACH MEMBER OF THE KEY PERSONNEL TO BE INSERTED]</w:t>
            </w:r>
          </w:p>
        </w:tc>
        <w:tc>
          <w:tcPr>
            <w:tcW w:w="4536" w:type="dxa"/>
            <w:shd w:val="clear" w:color="auto" w:fill="DAEEF3"/>
          </w:tcPr>
          <w:p w14:paraId="4CB100F4" w14:textId="77777777" w:rsidR="00FF71DC" w:rsidRPr="008102B7" w:rsidRDefault="00FF71DC" w:rsidP="00FF71DC">
            <w:pPr>
              <w:rPr>
                <w:rFonts w:cs="Arial"/>
                <w:bCs/>
                <w:color w:val="000000"/>
                <w:sz w:val="20"/>
              </w:rPr>
            </w:pPr>
          </w:p>
        </w:tc>
      </w:tr>
    </w:tbl>
    <w:p w14:paraId="351B4A1E" w14:textId="77777777" w:rsidR="002D01AB" w:rsidRPr="008102B7" w:rsidRDefault="002D01AB" w:rsidP="002D01AB">
      <w:pPr>
        <w:rPr>
          <w:rFonts w:cs="Arial"/>
          <w:b/>
          <w:bCs/>
          <w:color w:val="000000"/>
          <w:sz w:val="20"/>
        </w:rPr>
      </w:pPr>
    </w:p>
    <w:p w14:paraId="72F72501" w14:textId="77777777" w:rsidR="00A93C7B" w:rsidRPr="001D31EE" w:rsidRDefault="00C66213" w:rsidP="00B95A78">
      <w:pPr>
        <w:numPr>
          <w:ilvl w:val="0"/>
          <w:numId w:val="8"/>
        </w:numPr>
        <w:spacing w:after="240"/>
        <w:rPr>
          <w:rFonts w:cs="Arial"/>
          <w:b/>
          <w:color w:val="000000"/>
          <w:sz w:val="20"/>
        </w:rPr>
      </w:pPr>
      <w:r w:rsidRPr="001D31EE">
        <w:rPr>
          <w:rFonts w:cs="Arial"/>
          <w:b/>
          <w:color w:val="000000"/>
          <w:sz w:val="20"/>
        </w:rPr>
        <w:t>CHARGES</w:t>
      </w:r>
    </w:p>
    <w:p w14:paraId="0E539BD7" w14:textId="77777777" w:rsidR="008C49EA" w:rsidRPr="008102B7" w:rsidRDefault="008C49EA" w:rsidP="00B95A78">
      <w:pPr>
        <w:numPr>
          <w:ilvl w:val="1"/>
          <w:numId w:val="8"/>
        </w:numPr>
        <w:tabs>
          <w:tab w:val="clear" w:pos="720"/>
          <w:tab w:val="clear" w:pos="992"/>
          <w:tab w:val="num" w:pos="1134"/>
        </w:tabs>
        <w:spacing w:after="240"/>
        <w:ind w:hanging="708"/>
        <w:rPr>
          <w:rFonts w:cs="Arial"/>
          <w:bCs/>
          <w:color w:val="000000"/>
          <w:sz w:val="20"/>
        </w:rPr>
      </w:pPr>
      <w:r w:rsidRPr="008102B7">
        <w:rPr>
          <w:rFonts w:cs="Arial"/>
          <w:bCs/>
          <w:color w:val="000000"/>
          <w:sz w:val="20"/>
        </w:rPr>
        <w:t xml:space="preserve">The </w:t>
      </w:r>
      <w:r w:rsidR="00C66213" w:rsidRPr="008102B7">
        <w:rPr>
          <w:rFonts w:cs="Arial"/>
          <w:bCs/>
          <w:color w:val="000000"/>
          <w:sz w:val="20"/>
        </w:rPr>
        <w:t>Charges</w:t>
      </w:r>
      <w:r w:rsidRPr="008102B7">
        <w:rPr>
          <w:rFonts w:cs="Arial"/>
          <w:bCs/>
          <w:color w:val="000000"/>
          <w:sz w:val="20"/>
        </w:rPr>
        <w:t xml:space="preserve"> payable by </w:t>
      </w:r>
      <w:r w:rsidR="00C66213" w:rsidRPr="008102B7">
        <w:rPr>
          <w:rFonts w:cs="Arial"/>
          <w:bCs/>
          <w:color w:val="000000"/>
          <w:sz w:val="20"/>
        </w:rPr>
        <w:t>the Company</w:t>
      </w:r>
      <w:r w:rsidRPr="008102B7">
        <w:rPr>
          <w:rFonts w:cs="Arial"/>
          <w:bCs/>
          <w:color w:val="000000"/>
          <w:sz w:val="20"/>
        </w:rPr>
        <w:t xml:space="preserve"> to the </w:t>
      </w:r>
      <w:r w:rsidR="00802A0E" w:rsidRPr="008102B7">
        <w:rPr>
          <w:rFonts w:cs="Arial"/>
          <w:bCs/>
          <w:color w:val="000000"/>
          <w:sz w:val="20"/>
        </w:rPr>
        <w:t>Supplier</w:t>
      </w:r>
      <w:r w:rsidRPr="008102B7">
        <w:rPr>
          <w:rFonts w:cs="Arial"/>
          <w:bCs/>
          <w:color w:val="000000"/>
          <w:sz w:val="20"/>
        </w:rPr>
        <w:t xml:space="preserve"> </w:t>
      </w:r>
      <w:r w:rsidR="00352B60" w:rsidRPr="008102B7">
        <w:rPr>
          <w:rFonts w:cs="Arial"/>
          <w:bCs/>
          <w:color w:val="000000"/>
          <w:sz w:val="20"/>
        </w:rPr>
        <w:t xml:space="preserve">in connection with the Services described in this </w:t>
      </w:r>
      <w:r w:rsidR="003D4B92" w:rsidRPr="008102B7">
        <w:rPr>
          <w:rFonts w:cs="Arial"/>
          <w:bCs/>
          <w:color w:val="000000"/>
          <w:sz w:val="20"/>
        </w:rPr>
        <w:t>Work Instruction</w:t>
      </w:r>
      <w:r w:rsidR="00352B60" w:rsidRPr="008102B7">
        <w:rPr>
          <w:rFonts w:cs="Arial"/>
          <w:bCs/>
          <w:color w:val="000000"/>
          <w:sz w:val="20"/>
        </w:rPr>
        <w:t xml:space="preserve"> </w:t>
      </w:r>
      <w:r w:rsidR="00576568" w:rsidRPr="008102B7">
        <w:rPr>
          <w:rFonts w:cs="Arial"/>
          <w:bCs/>
          <w:color w:val="000000"/>
          <w:sz w:val="20"/>
        </w:rPr>
        <w:t>pursuant to and in accordance with</w:t>
      </w:r>
      <w:r w:rsidRPr="008102B7">
        <w:rPr>
          <w:rFonts w:cs="Arial"/>
          <w:bCs/>
          <w:color w:val="000000"/>
          <w:sz w:val="20"/>
        </w:rPr>
        <w:t xml:space="preserve"> the terms of this Agreement </w:t>
      </w:r>
      <w:r w:rsidR="00BE4037" w:rsidRPr="008102B7">
        <w:rPr>
          <w:rFonts w:cs="Arial"/>
          <w:bCs/>
          <w:color w:val="000000"/>
          <w:sz w:val="20"/>
        </w:rPr>
        <w:t xml:space="preserve">shall be calculated in accordance with this </w:t>
      </w:r>
      <w:r w:rsidR="002253FC">
        <w:rPr>
          <w:rFonts w:cs="Arial"/>
          <w:bCs/>
          <w:color w:val="000000"/>
          <w:sz w:val="20"/>
        </w:rPr>
        <w:t>paragraph</w:t>
      </w:r>
      <w:r w:rsidR="00BE4037" w:rsidRPr="008102B7">
        <w:rPr>
          <w:rFonts w:cs="Arial"/>
          <w:bCs/>
          <w:color w:val="000000"/>
          <w:sz w:val="20"/>
        </w:rPr>
        <w:t xml:space="preserve"> 7.</w:t>
      </w:r>
    </w:p>
    <w:p w14:paraId="388E3FFA" w14:textId="77777777" w:rsidR="002C0339" w:rsidRPr="008102B7" w:rsidRDefault="002C0339" w:rsidP="002C0339">
      <w:pPr>
        <w:tabs>
          <w:tab w:val="clear" w:pos="720"/>
        </w:tabs>
        <w:spacing w:after="240"/>
        <w:ind w:left="1134"/>
        <w:rPr>
          <w:rFonts w:cs="Arial"/>
          <w:b/>
          <w:bCs/>
          <w:color w:val="000000"/>
          <w:sz w:val="20"/>
        </w:rPr>
      </w:pPr>
      <w:r w:rsidRPr="008102B7">
        <w:rPr>
          <w:rFonts w:cs="Arial"/>
          <w:b/>
          <w:bCs/>
          <w:color w:val="000000"/>
          <w:sz w:val="20"/>
        </w:rPr>
        <w:t>[NOTE – DETAILS OF THE CHARGES TO BE INSERTED]</w:t>
      </w:r>
    </w:p>
    <w:p w14:paraId="44392E7D" w14:textId="77777777" w:rsidR="00F40236" w:rsidRPr="008102B7" w:rsidRDefault="00F40236">
      <w:pPr>
        <w:rPr>
          <w:rFonts w:cs="Arial"/>
          <w:b/>
          <w:bCs/>
          <w:color w:val="000000"/>
          <w:sz w:val="20"/>
        </w:rPr>
      </w:pPr>
    </w:p>
    <w:tbl>
      <w:tblPr>
        <w:tblW w:w="9180" w:type="dxa"/>
        <w:tblLayout w:type="fixed"/>
        <w:tblLook w:val="01E0" w:firstRow="1" w:lastRow="1" w:firstColumn="1" w:lastColumn="1" w:noHBand="0" w:noVBand="0"/>
      </w:tblPr>
      <w:tblGrid>
        <w:gridCol w:w="4503"/>
        <w:gridCol w:w="4677"/>
      </w:tblGrid>
      <w:tr w:rsidR="0008113F" w:rsidRPr="008102B7" w14:paraId="79B4F68D" w14:textId="77777777" w:rsidTr="0008113F">
        <w:tc>
          <w:tcPr>
            <w:tcW w:w="4503" w:type="dxa"/>
          </w:tcPr>
          <w:p w14:paraId="60B954FD"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 xml:space="preserve">The Company hereby agree to the terms of this </w:t>
            </w:r>
            <w:r w:rsidR="003D4B92" w:rsidRPr="008102B7">
              <w:rPr>
                <w:rFonts w:cs="Arial"/>
                <w:snapToGrid w:val="0"/>
                <w:color w:val="000000"/>
                <w:sz w:val="20"/>
              </w:rPr>
              <w:t>Work Instruction</w:t>
            </w:r>
            <w:r w:rsidRPr="008102B7">
              <w:rPr>
                <w:rFonts w:cs="Arial"/>
                <w:snapToGrid w:val="0"/>
                <w:color w:val="000000"/>
                <w:sz w:val="20"/>
              </w:rPr>
              <w:t>:</w:t>
            </w:r>
          </w:p>
          <w:p w14:paraId="40FE571C" w14:textId="77777777" w:rsidR="0008113F" w:rsidRPr="008102B7" w:rsidRDefault="0008113F" w:rsidP="007126F1">
            <w:pPr>
              <w:widowControl w:val="0"/>
              <w:rPr>
                <w:rFonts w:cs="Arial"/>
                <w:snapToGrid w:val="0"/>
                <w:color w:val="000000"/>
                <w:sz w:val="20"/>
              </w:rPr>
            </w:pPr>
          </w:p>
          <w:p w14:paraId="7860A7E8" w14:textId="77777777" w:rsidR="0008113F" w:rsidRPr="008102B7" w:rsidRDefault="0008113F" w:rsidP="007126F1">
            <w:pPr>
              <w:widowControl w:val="0"/>
              <w:rPr>
                <w:rFonts w:cs="Arial"/>
                <w:snapToGrid w:val="0"/>
                <w:color w:val="000000"/>
                <w:sz w:val="20"/>
              </w:rPr>
            </w:pPr>
          </w:p>
          <w:p w14:paraId="2F166E36"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_____________________________________</w:t>
            </w:r>
          </w:p>
          <w:p w14:paraId="0A8EDC12" w14:textId="77777777" w:rsidR="0008113F" w:rsidRPr="008102B7" w:rsidRDefault="0008113F" w:rsidP="007126F1">
            <w:pPr>
              <w:widowControl w:val="0"/>
              <w:rPr>
                <w:rFonts w:cs="Arial"/>
                <w:i/>
                <w:snapToGrid w:val="0"/>
                <w:color w:val="000000"/>
                <w:sz w:val="20"/>
              </w:rPr>
            </w:pPr>
            <w:r w:rsidRPr="008102B7">
              <w:rPr>
                <w:rFonts w:cs="Arial"/>
                <w:i/>
                <w:snapToGrid w:val="0"/>
                <w:color w:val="000000"/>
                <w:sz w:val="20"/>
              </w:rPr>
              <w:t>Authorised Signatory</w:t>
            </w:r>
            <w:r w:rsidR="00545E04">
              <w:rPr>
                <w:rFonts w:cs="Arial"/>
                <w:i/>
                <w:snapToGrid w:val="0"/>
                <w:color w:val="000000"/>
                <w:sz w:val="20"/>
              </w:rPr>
              <w:t xml:space="preserve"> (Control)</w:t>
            </w:r>
          </w:p>
          <w:p w14:paraId="259D58D6" w14:textId="77777777" w:rsidR="0008113F" w:rsidRPr="008102B7" w:rsidRDefault="0008113F" w:rsidP="007126F1">
            <w:pPr>
              <w:widowControl w:val="0"/>
              <w:rPr>
                <w:rFonts w:cs="Arial"/>
                <w:snapToGrid w:val="0"/>
                <w:color w:val="000000"/>
                <w:sz w:val="20"/>
              </w:rPr>
            </w:pPr>
          </w:p>
          <w:p w14:paraId="2065C95C"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Print Name:____________________________</w:t>
            </w:r>
          </w:p>
          <w:p w14:paraId="7BEA8A10" w14:textId="77777777" w:rsidR="0008113F" w:rsidRPr="008102B7" w:rsidRDefault="0008113F" w:rsidP="007126F1">
            <w:pPr>
              <w:widowControl w:val="0"/>
              <w:rPr>
                <w:rFonts w:cs="Arial"/>
                <w:snapToGrid w:val="0"/>
                <w:color w:val="000000"/>
                <w:sz w:val="20"/>
              </w:rPr>
            </w:pPr>
          </w:p>
          <w:p w14:paraId="6FBF7821"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Date:_________________________________</w:t>
            </w:r>
          </w:p>
          <w:p w14:paraId="1F706E9F" w14:textId="77777777" w:rsidR="0008113F" w:rsidRPr="008102B7" w:rsidRDefault="0008113F" w:rsidP="007126F1">
            <w:pPr>
              <w:widowControl w:val="0"/>
              <w:rPr>
                <w:rFonts w:cs="Arial"/>
                <w:snapToGrid w:val="0"/>
                <w:color w:val="000000"/>
                <w:sz w:val="20"/>
              </w:rPr>
            </w:pPr>
          </w:p>
        </w:tc>
        <w:tc>
          <w:tcPr>
            <w:tcW w:w="4677" w:type="dxa"/>
          </w:tcPr>
          <w:p w14:paraId="37507B24"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 xml:space="preserve">The Supplier hereby agrees to the terms of this </w:t>
            </w:r>
            <w:r w:rsidR="003D4B92" w:rsidRPr="008102B7">
              <w:rPr>
                <w:rFonts w:cs="Arial"/>
                <w:snapToGrid w:val="0"/>
                <w:color w:val="000000"/>
                <w:sz w:val="20"/>
              </w:rPr>
              <w:t>Work Instruction</w:t>
            </w:r>
            <w:r w:rsidRPr="008102B7">
              <w:rPr>
                <w:rFonts w:cs="Arial"/>
                <w:snapToGrid w:val="0"/>
                <w:color w:val="000000"/>
                <w:sz w:val="20"/>
              </w:rPr>
              <w:t>:</w:t>
            </w:r>
          </w:p>
          <w:p w14:paraId="2590E274" w14:textId="77777777" w:rsidR="0008113F" w:rsidRPr="008102B7" w:rsidRDefault="0008113F" w:rsidP="007126F1">
            <w:pPr>
              <w:widowControl w:val="0"/>
              <w:rPr>
                <w:rFonts w:cs="Arial"/>
                <w:snapToGrid w:val="0"/>
                <w:color w:val="000000"/>
                <w:sz w:val="20"/>
              </w:rPr>
            </w:pPr>
          </w:p>
          <w:p w14:paraId="424C55D4" w14:textId="77777777" w:rsidR="0008113F" w:rsidRPr="008102B7" w:rsidRDefault="0008113F" w:rsidP="007126F1">
            <w:pPr>
              <w:widowControl w:val="0"/>
              <w:rPr>
                <w:rFonts w:cs="Arial"/>
                <w:snapToGrid w:val="0"/>
                <w:color w:val="000000"/>
                <w:sz w:val="20"/>
              </w:rPr>
            </w:pPr>
          </w:p>
          <w:p w14:paraId="0585901E"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_______________________________________</w:t>
            </w:r>
          </w:p>
          <w:p w14:paraId="6FF68A2A" w14:textId="77777777" w:rsidR="0008113F" w:rsidRPr="008102B7" w:rsidRDefault="0008113F" w:rsidP="007126F1">
            <w:pPr>
              <w:widowControl w:val="0"/>
              <w:rPr>
                <w:rFonts w:cs="Arial"/>
                <w:snapToGrid w:val="0"/>
                <w:color w:val="000000"/>
                <w:sz w:val="20"/>
              </w:rPr>
            </w:pPr>
            <w:r w:rsidRPr="008102B7">
              <w:rPr>
                <w:rFonts w:cs="Arial"/>
                <w:i/>
                <w:snapToGrid w:val="0"/>
                <w:color w:val="000000"/>
                <w:sz w:val="20"/>
              </w:rPr>
              <w:t>Authorised Signatory</w:t>
            </w:r>
            <w:r w:rsidRPr="008102B7">
              <w:rPr>
                <w:rFonts w:cs="Arial"/>
                <w:snapToGrid w:val="0"/>
                <w:color w:val="000000"/>
                <w:sz w:val="20"/>
              </w:rPr>
              <w:t xml:space="preserve"> </w:t>
            </w:r>
          </w:p>
          <w:p w14:paraId="601F6118" w14:textId="77777777" w:rsidR="0008113F" w:rsidRPr="008102B7" w:rsidRDefault="0008113F" w:rsidP="007126F1">
            <w:pPr>
              <w:widowControl w:val="0"/>
              <w:rPr>
                <w:rFonts w:cs="Arial"/>
                <w:snapToGrid w:val="0"/>
                <w:color w:val="000000"/>
                <w:sz w:val="20"/>
              </w:rPr>
            </w:pPr>
          </w:p>
          <w:p w14:paraId="2EDCCF07"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Print Name:_____________________________</w:t>
            </w:r>
          </w:p>
          <w:p w14:paraId="67FF1C4D" w14:textId="77777777" w:rsidR="0008113F" w:rsidRPr="008102B7" w:rsidRDefault="0008113F" w:rsidP="007126F1">
            <w:pPr>
              <w:widowControl w:val="0"/>
              <w:rPr>
                <w:rFonts w:cs="Arial"/>
                <w:snapToGrid w:val="0"/>
                <w:color w:val="000000"/>
                <w:sz w:val="20"/>
              </w:rPr>
            </w:pPr>
          </w:p>
          <w:p w14:paraId="40EDB13B" w14:textId="77777777" w:rsidR="0008113F" w:rsidRPr="008102B7" w:rsidRDefault="0008113F" w:rsidP="007126F1">
            <w:pPr>
              <w:widowControl w:val="0"/>
              <w:rPr>
                <w:rFonts w:cs="Arial"/>
                <w:snapToGrid w:val="0"/>
                <w:color w:val="000000"/>
                <w:sz w:val="20"/>
              </w:rPr>
            </w:pPr>
            <w:r w:rsidRPr="008102B7">
              <w:rPr>
                <w:rFonts w:cs="Arial"/>
                <w:snapToGrid w:val="0"/>
                <w:color w:val="000000"/>
                <w:sz w:val="20"/>
              </w:rPr>
              <w:t>Date:___________________________________</w:t>
            </w:r>
          </w:p>
        </w:tc>
      </w:tr>
    </w:tbl>
    <w:p w14:paraId="2E63826C" w14:textId="77777777" w:rsidR="00FB3674" w:rsidRPr="008102B7" w:rsidRDefault="00FB3674" w:rsidP="00FB3674">
      <w:pPr>
        <w:widowControl w:val="0"/>
        <w:rPr>
          <w:rFonts w:cs="Arial"/>
          <w:snapToGrid w:val="0"/>
          <w:color w:val="000000"/>
          <w:sz w:val="20"/>
        </w:rPr>
      </w:pPr>
      <w:r w:rsidRPr="008102B7">
        <w:rPr>
          <w:rFonts w:cs="Arial"/>
          <w:snapToGrid w:val="0"/>
          <w:color w:val="000000"/>
          <w:sz w:val="20"/>
        </w:rPr>
        <w:t>_____________________________________</w:t>
      </w:r>
    </w:p>
    <w:p w14:paraId="3A8F452C" w14:textId="77777777" w:rsidR="00FB3674" w:rsidRPr="008102B7" w:rsidRDefault="00FB3674" w:rsidP="00FB3674">
      <w:pPr>
        <w:widowControl w:val="0"/>
        <w:rPr>
          <w:rFonts w:cs="Arial"/>
          <w:i/>
          <w:snapToGrid w:val="0"/>
          <w:color w:val="000000"/>
          <w:sz w:val="20"/>
        </w:rPr>
      </w:pPr>
      <w:r w:rsidRPr="008102B7">
        <w:rPr>
          <w:rFonts w:cs="Arial"/>
          <w:i/>
          <w:snapToGrid w:val="0"/>
          <w:color w:val="000000"/>
          <w:sz w:val="20"/>
        </w:rPr>
        <w:t>Authorised Signatory</w:t>
      </w:r>
      <w:r w:rsidR="00545E04">
        <w:rPr>
          <w:rFonts w:cs="Arial"/>
          <w:i/>
          <w:snapToGrid w:val="0"/>
          <w:color w:val="000000"/>
          <w:sz w:val="20"/>
        </w:rPr>
        <w:t xml:space="preserve"> (Business)</w:t>
      </w:r>
    </w:p>
    <w:p w14:paraId="255D7DF4" w14:textId="77777777" w:rsidR="00FB3674" w:rsidRPr="008102B7" w:rsidRDefault="00FB3674" w:rsidP="00FB3674">
      <w:pPr>
        <w:widowControl w:val="0"/>
        <w:rPr>
          <w:rFonts w:cs="Arial"/>
          <w:snapToGrid w:val="0"/>
          <w:color w:val="000000"/>
          <w:sz w:val="20"/>
        </w:rPr>
      </w:pPr>
    </w:p>
    <w:p w14:paraId="0EB5D2BC" w14:textId="77777777" w:rsidR="00FB3674" w:rsidRPr="008102B7" w:rsidRDefault="00FB3674" w:rsidP="00FB3674">
      <w:pPr>
        <w:widowControl w:val="0"/>
        <w:rPr>
          <w:rFonts w:cs="Arial"/>
          <w:snapToGrid w:val="0"/>
          <w:color w:val="000000"/>
          <w:sz w:val="20"/>
        </w:rPr>
      </w:pPr>
      <w:r w:rsidRPr="008102B7">
        <w:rPr>
          <w:rFonts w:cs="Arial"/>
          <w:snapToGrid w:val="0"/>
          <w:color w:val="000000"/>
          <w:sz w:val="20"/>
        </w:rPr>
        <w:t>Print Name:____________________________</w:t>
      </w:r>
    </w:p>
    <w:p w14:paraId="706228A5" w14:textId="77777777" w:rsidR="00FB3674" w:rsidRPr="008102B7" w:rsidRDefault="00FB3674" w:rsidP="00FB3674">
      <w:pPr>
        <w:widowControl w:val="0"/>
        <w:rPr>
          <w:rFonts w:cs="Arial"/>
          <w:snapToGrid w:val="0"/>
          <w:color w:val="000000"/>
          <w:sz w:val="20"/>
        </w:rPr>
      </w:pPr>
    </w:p>
    <w:p w14:paraId="00BE448C" w14:textId="77777777" w:rsidR="00FB3674" w:rsidRPr="008102B7" w:rsidRDefault="00FB3674" w:rsidP="00FB3674">
      <w:pPr>
        <w:widowControl w:val="0"/>
        <w:rPr>
          <w:rFonts w:cs="Arial"/>
          <w:snapToGrid w:val="0"/>
          <w:color w:val="000000"/>
          <w:sz w:val="20"/>
        </w:rPr>
      </w:pPr>
      <w:r w:rsidRPr="008102B7">
        <w:rPr>
          <w:rFonts w:cs="Arial"/>
          <w:snapToGrid w:val="0"/>
          <w:color w:val="000000"/>
          <w:sz w:val="20"/>
        </w:rPr>
        <w:t>Date:_________________________________</w:t>
      </w:r>
    </w:p>
    <w:p w14:paraId="1E58530D" w14:textId="77777777" w:rsidR="001E2DE8" w:rsidRPr="008102B7" w:rsidRDefault="001E2DE8" w:rsidP="00BC22FE">
      <w:pPr>
        <w:spacing w:after="240"/>
        <w:rPr>
          <w:rFonts w:cs="Arial"/>
          <w:b/>
          <w:bCs/>
          <w:sz w:val="20"/>
        </w:rPr>
      </w:pPr>
    </w:p>
    <w:p w14:paraId="3D76E94C" w14:textId="77777777" w:rsidR="00EB545D" w:rsidRPr="008102B7" w:rsidRDefault="00EB545D">
      <w:pPr>
        <w:rPr>
          <w:rFonts w:cs="Arial"/>
          <w:b/>
          <w:bCs/>
          <w:sz w:val="20"/>
        </w:rPr>
      </w:pPr>
    </w:p>
    <w:p w14:paraId="15E0EA35" w14:textId="77777777" w:rsidR="00EB545D" w:rsidRPr="008102B7" w:rsidRDefault="00EB545D">
      <w:pPr>
        <w:rPr>
          <w:rFonts w:cs="Arial"/>
          <w:b/>
          <w:bCs/>
          <w:sz w:val="20"/>
        </w:rPr>
      </w:pPr>
    </w:p>
    <w:p w14:paraId="7085AA19" w14:textId="77777777" w:rsidR="00BE4695" w:rsidRPr="008102B7" w:rsidRDefault="00BE4695">
      <w:pPr>
        <w:rPr>
          <w:rFonts w:cs="Arial"/>
          <w:b/>
          <w:sz w:val="20"/>
        </w:rPr>
      </w:pPr>
    </w:p>
    <w:p w14:paraId="52DB7FC9" w14:textId="77777777" w:rsidR="00BE4695" w:rsidRPr="008102B7" w:rsidRDefault="00BE4695">
      <w:pPr>
        <w:rPr>
          <w:rFonts w:cs="Arial"/>
          <w:b/>
          <w:sz w:val="20"/>
        </w:rPr>
      </w:pPr>
    </w:p>
    <w:p w14:paraId="49C221DA" w14:textId="77777777" w:rsidR="00BE4695" w:rsidRPr="008102B7" w:rsidRDefault="00BE4695">
      <w:pPr>
        <w:rPr>
          <w:rFonts w:cs="Arial"/>
          <w:b/>
          <w:sz w:val="20"/>
        </w:rPr>
      </w:pPr>
    </w:p>
    <w:p w14:paraId="37998E40" w14:textId="77777777" w:rsidR="00BE4695" w:rsidRPr="008102B7" w:rsidRDefault="00BE4695" w:rsidP="008739A8">
      <w:pPr>
        <w:pStyle w:val="ScheduleHeading1"/>
        <w:spacing w:after="240"/>
        <w:rPr>
          <w:rFonts w:cs="Arial"/>
          <w:sz w:val="20"/>
        </w:rPr>
      </w:pPr>
      <w:r w:rsidRPr="008102B7">
        <w:rPr>
          <w:rFonts w:cs="Arial"/>
          <w:sz w:val="20"/>
        </w:rPr>
        <w:br w:type="page"/>
      </w:r>
      <w:bookmarkStart w:id="511" w:name="_Toc127613081"/>
      <w:bookmarkStart w:id="512" w:name="_Toc126675627"/>
      <w:bookmarkStart w:id="513" w:name="_Toc126113548"/>
      <w:r w:rsidRPr="008102B7">
        <w:rPr>
          <w:rFonts w:cs="Arial"/>
          <w:sz w:val="20"/>
        </w:rPr>
        <w:lastRenderedPageBreak/>
        <w:t xml:space="preserve">Schedule </w:t>
      </w:r>
      <w:bookmarkEnd w:id="511"/>
      <w:r w:rsidR="004C6B9B" w:rsidRPr="008102B7">
        <w:rPr>
          <w:rFonts w:cs="Arial"/>
          <w:sz w:val="20"/>
        </w:rPr>
        <w:t xml:space="preserve">PART </w:t>
      </w:r>
      <w:r w:rsidR="00FC7922">
        <w:rPr>
          <w:rFonts w:cs="Arial"/>
          <w:sz w:val="20"/>
        </w:rPr>
        <w:t>6</w:t>
      </w:r>
      <w:bookmarkEnd w:id="512"/>
    </w:p>
    <w:p w14:paraId="18F2EFDD" w14:textId="77777777" w:rsidR="00BE4695" w:rsidRPr="008102B7" w:rsidRDefault="004F1EAD">
      <w:pPr>
        <w:pStyle w:val="ScheduleHeading1"/>
        <w:spacing w:after="240"/>
        <w:rPr>
          <w:rFonts w:cs="Arial"/>
          <w:sz w:val="20"/>
          <w:u w:val="single"/>
        </w:rPr>
      </w:pPr>
      <w:bookmarkStart w:id="514" w:name="_Toc126675628"/>
      <w:bookmarkEnd w:id="513"/>
      <w:r>
        <w:rPr>
          <w:rFonts w:cs="Arial"/>
          <w:caps w:val="0"/>
          <w:sz w:val="20"/>
          <w:u w:val="single"/>
        </w:rPr>
        <w:t xml:space="preserve">Software and </w:t>
      </w:r>
      <w:r w:rsidR="00CD48C1" w:rsidRPr="008102B7">
        <w:rPr>
          <w:rFonts w:cs="Arial"/>
          <w:caps w:val="0"/>
          <w:sz w:val="20"/>
          <w:u w:val="single"/>
        </w:rPr>
        <w:t>Intellectual Property Rights</w:t>
      </w:r>
      <w:bookmarkEnd w:id="514"/>
    </w:p>
    <w:p w14:paraId="3AE8B71E" w14:textId="77777777" w:rsidR="00BE4695" w:rsidRDefault="00BE4695">
      <w:pPr>
        <w:pStyle w:val="Heading2"/>
        <w:numPr>
          <w:ilvl w:val="0"/>
          <w:numId w:val="0"/>
        </w:numPr>
        <w:rPr>
          <w:rFonts w:cs="Arial"/>
          <w:b/>
          <w:bCs/>
          <w:sz w:val="20"/>
        </w:rPr>
      </w:pPr>
    </w:p>
    <w:p w14:paraId="0CC5DED5" w14:textId="77777777" w:rsidR="00B369D3" w:rsidRPr="001D31EE" w:rsidRDefault="00B369D3" w:rsidP="00B369D3">
      <w:pPr>
        <w:numPr>
          <w:ilvl w:val="0"/>
          <w:numId w:val="4"/>
        </w:numPr>
        <w:tabs>
          <w:tab w:val="clear" w:pos="425"/>
          <w:tab w:val="num" w:pos="770"/>
        </w:tabs>
        <w:spacing w:after="240"/>
        <w:ind w:left="770" w:hanging="770"/>
        <w:rPr>
          <w:rFonts w:cs="Arial"/>
          <w:sz w:val="20"/>
        </w:rPr>
      </w:pPr>
      <w:r w:rsidRPr="001D31EE">
        <w:rPr>
          <w:rFonts w:cs="Arial"/>
          <w:b/>
          <w:bCs/>
          <w:sz w:val="20"/>
        </w:rPr>
        <w:t>DEFINITIONS</w:t>
      </w:r>
    </w:p>
    <w:p w14:paraId="1E023832" w14:textId="77777777" w:rsidR="00B369D3" w:rsidRPr="00AD164A" w:rsidRDefault="00B369D3" w:rsidP="00B369D3">
      <w:pPr>
        <w:spacing w:after="240"/>
        <w:ind w:left="720"/>
        <w:rPr>
          <w:rFonts w:cs="Arial"/>
          <w:sz w:val="20"/>
        </w:rPr>
      </w:pPr>
      <w:r w:rsidRPr="00AD164A">
        <w:rPr>
          <w:rFonts w:cs="Arial"/>
          <w:sz w:val="20"/>
        </w:rPr>
        <w:t xml:space="preserve">In this Schedule Part </w:t>
      </w:r>
      <w:r w:rsidR="00650DC3">
        <w:rPr>
          <w:rFonts w:cs="Arial"/>
          <w:sz w:val="20"/>
        </w:rPr>
        <w:t>6</w:t>
      </w:r>
      <w:r w:rsidRPr="00AD164A">
        <w:rPr>
          <w:rFonts w:cs="Arial"/>
          <w:sz w:val="20"/>
        </w:rPr>
        <w:t xml:space="preserve"> (Intellectual Property Rights), the following terms shall (unless the context requires otherwise) be attributed the following meanings:</w:t>
      </w:r>
      <w:r w:rsidRPr="00AD164A">
        <w:rPr>
          <w:rFonts w:cs="Arial"/>
          <w:sz w:val="20"/>
        </w:rPr>
        <w:tab/>
      </w:r>
    </w:p>
    <w:p w14:paraId="56328D16" w14:textId="77777777" w:rsidR="00B369D3" w:rsidRPr="00AD164A"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“Background IPRs”</w:t>
      </w:r>
      <w:r w:rsidRPr="00AD164A">
        <w:rPr>
          <w:rFonts w:cs="Arial"/>
          <w:sz w:val="20"/>
        </w:rPr>
        <w:t xml:space="preserve"> means, as the context requires, the Company’s Background IPRs and/or the Supplier’s Background IPRs;</w:t>
      </w:r>
    </w:p>
    <w:p w14:paraId="6C5B644C" w14:textId="77777777" w:rsidR="00B369D3" w:rsidRPr="00AD164A"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 xml:space="preserve">“Company’s Background IPRs” </w:t>
      </w:r>
      <w:r w:rsidRPr="00AD164A">
        <w:rPr>
          <w:rFonts w:cs="Arial"/>
          <w:sz w:val="20"/>
        </w:rPr>
        <w:t>means all Intellectual Property Rights that were owned by, licensed to and/or created by or on behalf the Company and/or any ScottishPower Group Company: (i) before the Commencement Date; (ii) independently of this Agreement and/or (iii) in connection with and/or pursuant to this Agreement</w:t>
      </w:r>
      <w:r w:rsidR="00D338BE">
        <w:rPr>
          <w:rFonts w:cs="Arial"/>
          <w:sz w:val="20"/>
        </w:rPr>
        <w:t>;</w:t>
      </w:r>
    </w:p>
    <w:p w14:paraId="0923B99D" w14:textId="77777777" w:rsidR="00B369D3" w:rsidRPr="00B21A6F"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8128EF">
        <w:rPr>
          <w:rFonts w:cs="Arial"/>
          <w:b/>
          <w:sz w:val="20"/>
        </w:rPr>
        <w:t>“Contract Specific IPRs”</w:t>
      </w:r>
      <w:r>
        <w:rPr>
          <w:rFonts w:cs="Arial"/>
          <w:sz w:val="20"/>
        </w:rPr>
        <w:t xml:space="preserve"> </w:t>
      </w:r>
      <w:r w:rsidRPr="00B21A6F">
        <w:rPr>
          <w:rFonts w:cs="Arial"/>
          <w:sz w:val="20"/>
        </w:rPr>
        <w:t>means</w:t>
      </w:r>
      <w:r>
        <w:rPr>
          <w:rFonts w:cs="Arial"/>
          <w:sz w:val="20"/>
        </w:rPr>
        <w:t>:</w:t>
      </w:r>
    </w:p>
    <w:p w14:paraId="3A947535" w14:textId="77777777" w:rsidR="00B369D3" w:rsidRPr="00B21A6F" w:rsidRDefault="00B369D3" w:rsidP="00B369D3">
      <w:pPr>
        <w:numPr>
          <w:ilvl w:val="2"/>
          <w:numId w:val="4"/>
        </w:numPr>
        <w:tabs>
          <w:tab w:val="clear" w:pos="720"/>
          <w:tab w:val="clear" w:pos="1440"/>
          <w:tab w:val="clear" w:pos="2155"/>
          <w:tab w:val="left" w:pos="770"/>
          <w:tab w:val="num" w:pos="2640"/>
        </w:tabs>
        <w:spacing w:after="240"/>
        <w:ind w:left="2640" w:hanging="880"/>
        <w:rPr>
          <w:rFonts w:cs="Arial"/>
          <w:sz w:val="20"/>
        </w:rPr>
      </w:pPr>
      <w:r w:rsidRPr="00B21A6F">
        <w:rPr>
          <w:rFonts w:cs="Arial"/>
          <w:sz w:val="20"/>
        </w:rPr>
        <w:t xml:space="preserve">IPRs in and to items created by the </w:t>
      </w:r>
      <w:r>
        <w:rPr>
          <w:rFonts w:cs="Arial"/>
          <w:sz w:val="20"/>
        </w:rPr>
        <w:t>Supplier</w:t>
      </w:r>
      <w:r w:rsidRPr="00B21A6F">
        <w:rPr>
          <w:rFonts w:cs="Arial"/>
          <w:sz w:val="20"/>
        </w:rPr>
        <w:t xml:space="preserve"> (</w:t>
      </w:r>
      <w:r w:rsidR="00D338BE">
        <w:rPr>
          <w:rFonts w:cs="Arial"/>
          <w:sz w:val="20"/>
        </w:rPr>
        <w:t>and/</w:t>
      </w:r>
      <w:r w:rsidRPr="00B21A6F">
        <w:rPr>
          <w:rFonts w:cs="Arial"/>
          <w:sz w:val="20"/>
        </w:rPr>
        <w:t xml:space="preserve">or by </w:t>
      </w:r>
      <w:r w:rsidR="00D338BE">
        <w:rPr>
          <w:rFonts w:cs="Arial"/>
          <w:sz w:val="20"/>
        </w:rPr>
        <w:t xml:space="preserve">any Supplier Personnel and/or any other </w:t>
      </w:r>
      <w:r w:rsidRPr="00B21A6F">
        <w:rPr>
          <w:rFonts w:cs="Arial"/>
          <w:sz w:val="20"/>
        </w:rPr>
        <w:t xml:space="preserve">third party on behalf of the </w:t>
      </w:r>
      <w:r>
        <w:rPr>
          <w:rFonts w:cs="Arial"/>
          <w:sz w:val="20"/>
        </w:rPr>
        <w:t>Supplier</w:t>
      </w:r>
      <w:r w:rsidRPr="00B21A6F">
        <w:rPr>
          <w:rFonts w:cs="Arial"/>
          <w:sz w:val="20"/>
        </w:rPr>
        <w:t>) specifically for the purposes of this Agreement and updates and amendments of these items; and/or</w:t>
      </w:r>
    </w:p>
    <w:p w14:paraId="6C613C6E" w14:textId="77777777" w:rsidR="00B369D3" w:rsidRPr="00B21A6F" w:rsidRDefault="00B369D3" w:rsidP="00B369D3">
      <w:pPr>
        <w:numPr>
          <w:ilvl w:val="2"/>
          <w:numId w:val="4"/>
        </w:numPr>
        <w:tabs>
          <w:tab w:val="clear" w:pos="720"/>
          <w:tab w:val="clear" w:pos="1440"/>
          <w:tab w:val="clear" w:pos="2155"/>
          <w:tab w:val="left" w:pos="770"/>
          <w:tab w:val="num" w:pos="2640"/>
        </w:tabs>
        <w:spacing w:after="240"/>
        <w:ind w:left="2640" w:hanging="880"/>
        <w:rPr>
          <w:rFonts w:cs="Arial"/>
          <w:sz w:val="20"/>
        </w:rPr>
      </w:pPr>
      <w:r w:rsidRPr="00B21A6F">
        <w:rPr>
          <w:rFonts w:cs="Arial"/>
          <w:sz w:val="20"/>
        </w:rPr>
        <w:t xml:space="preserve">IPRs arising as a result of the performance of the </w:t>
      </w:r>
      <w:r>
        <w:rPr>
          <w:rFonts w:cs="Arial"/>
          <w:sz w:val="20"/>
        </w:rPr>
        <w:t>Supplier</w:t>
      </w:r>
      <w:r w:rsidRPr="00B21A6F">
        <w:rPr>
          <w:rFonts w:cs="Arial"/>
          <w:sz w:val="20"/>
        </w:rPr>
        <w:t>'s obligations under this Agreement;</w:t>
      </w:r>
    </w:p>
    <w:p w14:paraId="6958416B" w14:textId="77777777" w:rsidR="00B369D3" w:rsidRPr="00B21A6F" w:rsidRDefault="00B369D3" w:rsidP="00B369D3">
      <w:pPr>
        <w:tabs>
          <w:tab w:val="clear" w:pos="720"/>
          <w:tab w:val="clear" w:pos="1440"/>
          <w:tab w:val="left" w:pos="770"/>
        </w:tabs>
        <w:spacing w:after="240"/>
        <w:ind w:left="1760"/>
        <w:rPr>
          <w:rFonts w:cs="Arial"/>
          <w:sz w:val="20"/>
        </w:rPr>
      </w:pPr>
      <w:r w:rsidRPr="00B21A6F">
        <w:rPr>
          <w:rFonts w:cs="Arial"/>
          <w:sz w:val="20"/>
        </w:rPr>
        <w:t xml:space="preserve">but which shall not include the </w:t>
      </w:r>
      <w:r>
        <w:rPr>
          <w:rFonts w:cs="Arial"/>
          <w:sz w:val="20"/>
        </w:rPr>
        <w:t>Supplier</w:t>
      </w:r>
      <w:r w:rsidRPr="00B21A6F">
        <w:rPr>
          <w:rFonts w:cs="Arial"/>
          <w:sz w:val="20"/>
        </w:rPr>
        <w:t>'s Background IPRs or the Specially Written Software;</w:t>
      </w:r>
    </w:p>
    <w:p w14:paraId="79D290A4" w14:textId="77777777" w:rsidR="00B369D3" w:rsidRPr="008128EF"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8128EF">
        <w:rPr>
          <w:rFonts w:cs="Arial"/>
          <w:b/>
          <w:sz w:val="20"/>
        </w:rPr>
        <w:t>“Database”</w:t>
      </w:r>
      <w:r>
        <w:rPr>
          <w:rFonts w:cs="Arial"/>
          <w:sz w:val="20"/>
        </w:rPr>
        <w:t xml:space="preserve"> </w:t>
      </w:r>
      <w:r w:rsidRPr="008128EF">
        <w:rPr>
          <w:rFonts w:cs="Arial"/>
          <w:sz w:val="20"/>
        </w:rPr>
        <w:t>means any database:</w:t>
      </w:r>
    </w:p>
    <w:p w14:paraId="1E03DD90" w14:textId="77777777" w:rsidR="00B369D3" w:rsidRPr="008128EF" w:rsidRDefault="00B369D3" w:rsidP="00B369D3">
      <w:pPr>
        <w:numPr>
          <w:ilvl w:val="2"/>
          <w:numId w:val="4"/>
        </w:numPr>
        <w:tabs>
          <w:tab w:val="clear" w:pos="720"/>
          <w:tab w:val="clear" w:pos="1440"/>
          <w:tab w:val="clear" w:pos="2155"/>
          <w:tab w:val="left" w:pos="770"/>
          <w:tab w:val="num" w:pos="2640"/>
          <w:tab w:val="left" w:pos="2860"/>
        </w:tabs>
        <w:spacing w:after="240"/>
        <w:ind w:left="2640" w:hanging="880"/>
        <w:rPr>
          <w:rFonts w:cs="Arial"/>
          <w:sz w:val="20"/>
        </w:rPr>
      </w:pPr>
      <w:r w:rsidRPr="008128EF">
        <w:rPr>
          <w:rFonts w:cs="Arial"/>
          <w:sz w:val="20"/>
        </w:rPr>
        <w:t xml:space="preserve">created and/or used by the </w:t>
      </w:r>
      <w:r>
        <w:rPr>
          <w:rFonts w:cs="Arial"/>
          <w:sz w:val="20"/>
        </w:rPr>
        <w:t>Supplier</w:t>
      </w:r>
      <w:r w:rsidRPr="008128EF">
        <w:rPr>
          <w:rFonts w:cs="Arial"/>
          <w:sz w:val="20"/>
        </w:rPr>
        <w:t xml:space="preserve"> and/or any </w:t>
      </w:r>
      <w:r w:rsidR="004F3295">
        <w:rPr>
          <w:rFonts w:cs="Arial"/>
          <w:sz w:val="20"/>
        </w:rPr>
        <w:t>Supplier</w:t>
      </w:r>
      <w:r w:rsidRPr="008128EF">
        <w:rPr>
          <w:rFonts w:cs="Arial"/>
          <w:sz w:val="20"/>
        </w:rPr>
        <w:t xml:space="preserve"> in connection with the provision of the Services (including, but not limited to, </w:t>
      </w:r>
      <w:r w:rsidR="00B97219">
        <w:rPr>
          <w:rFonts w:cs="Arial"/>
          <w:sz w:val="20"/>
        </w:rPr>
        <w:t xml:space="preserve">any register of Hardware </w:t>
      </w:r>
      <w:r w:rsidR="004F3295">
        <w:rPr>
          <w:rFonts w:cs="Arial"/>
          <w:sz w:val="20"/>
        </w:rPr>
        <w:t xml:space="preserve">and/or Software </w:t>
      </w:r>
      <w:r w:rsidR="00B97219">
        <w:rPr>
          <w:rFonts w:cs="Arial"/>
          <w:sz w:val="20"/>
        </w:rPr>
        <w:t>maintained by the Supplier</w:t>
      </w:r>
      <w:r w:rsidRPr="008128EF">
        <w:rPr>
          <w:rFonts w:cs="Arial"/>
          <w:sz w:val="20"/>
        </w:rPr>
        <w:t>); and/or</w:t>
      </w:r>
    </w:p>
    <w:p w14:paraId="1557AC11" w14:textId="77777777" w:rsidR="00B369D3" w:rsidRPr="008128EF" w:rsidRDefault="00B369D3" w:rsidP="00B369D3">
      <w:pPr>
        <w:numPr>
          <w:ilvl w:val="2"/>
          <w:numId w:val="4"/>
        </w:numPr>
        <w:tabs>
          <w:tab w:val="clear" w:pos="720"/>
          <w:tab w:val="clear" w:pos="1440"/>
          <w:tab w:val="clear" w:pos="2155"/>
          <w:tab w:val="left" w:pos="770"/>
          <w:tab w:val="num" w:pos="2640"/>
          <w:tab w:val="left" w:pos="2860"/>
        </w:tabs>
        <w:spacing w:after="240"/>
        <w:ind w:left="2640" w:hanging="880"/>
        <w:rPr>
          <w:rFonts w:cs="Arial"/>
          <w:sz w:val="20"/>
        </w:rPr>
      </w:pPr>
      <w:r w:rsidRPr="008128EF">
        <w:rPr>
          <w:rFonts w:cs="Arial"/>
          <w:sz w:val="20"/>
        </w:rPr>
        <w:t xml:space="preserve">supplied to the </w:t>
      </w:r>
      <w:r>
        <w:rPr>
          <w:rFonts w:cs="Arial"/>
          <w:sz w:val="20"/>
        </w:rPr>
        <w:t>Supplier</w:t>
      </w:r>
      <w:r w:rsidRPr="008128EF">
        <w:rPr>
          <w:rFonts w:cs="Arial"/>
          <w:sz w:val="20"/>
        </w:rPr>
        <w:t xml:space="preserve"> by or on behalf of </w:t>
      </w:r>
      <w:r>
        <w:rPr>
          <w:rFonts w:cs="Arial"/>
          <w:sz w:val="20"/>
        </w:rPr>
        <w:t>the Company</w:t>
      </w:r>
      <w:r w:rsidRPr="008128EF">
        <w:rPr>
          <w:rFonts w:cs="Arial"/>
          <w:sz w:val="20"/>
        </w:rPr>
        <w:t xml:space="preserve"> in connection with the provision of the Services,</w:t>
      </w:r>
    </w:p>
    <w:p w14:paraId="5F70B7FA" w14:textId="77777777" w:rsidR="00B369D3" w:rsidRPr="008128EF" w:rsidRDefault="00B369D3" w:rsidP="00B369D3">
      <w:pPr>
        <w:tabs>
          <w:tab w:val="clear" w:pos="720"/>
          <w:tab w:val="clear" w:pos="1440"/>
          <w:tab w:val="left" w:pos="770"/>
          <w:tab w:val="left" w:pos="1760"/>
          <w:tab w:val="left" w:pos="2860"/>
        </w:tabs>
        <w:spacing w:after="240"/>
        <w:ind w:left="1760" w:hanging="395"/>
        <w:rPr>
          <w:rFonts w:cs="Arial"/>
          <w:sz w:val="20"/>
        </w:rPr>
      </w:pPr>
      <w:r>
        <w:rPr>
          <w:rFonts w:cs="Arial"/>
          <w:sz w:val="20"/>
        </w:rPr>
        <w:tab/>
      </w:r>
      <w:r w:rsidRPr="008128EF">
        <w:rPr>
          <w:rFonts w:cs="Arial"/>
          <w:sz w:val="20"/>
        </w:rPr>
        <w:t>which shall include any updates and/or amendments to such databases and all Intellectual Property Rights in and to such databases, but which shall not include any software used to create and/or access such databases;</w:t>
      </w:r>
    </w:p>
    <w:p w14:paraId="024EEDAE" w14:textId="77777777" w:rsidR="00B369D3" w:rsidRPr="00193FAD"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193FAD">
        <w:rPr>
          <w:rFonts w:cs="Arial"/>
          <w:b/>
          <w:sz w:val="20"/>
        </w:rPr>
        <w:t>“Deposited Software”</w:t>
      </w:r>
      <w:r>
        <w:rPr>
          <w:rFonts w:cs="Arial"/>
          <w:sz w:val="20"/>
        </w:rPr>
        <w:t xml:space="preserve"> </w:t>
      </w:r>
      <w:r w:rsidRPr="00193FAD">
        <w:rPr>
          <w:rFonts w:cs="Arial"/>
          <w:sz w:val="20"/>
        </w:rPr>
        <w:t xml:space="preserve">means the Software the Source Code of which is to be placed in escrow as listed in </w:t>
      </w:r>
      <w:r w:rsidR="00650DC3">
        <w:rPr>
          <w:rFonts w:cs="Arial"/>
          <w:sz w:val="20"/>
        </w:rPr>
        <w:t>Appendix 2 to this Schedule Part 6</w:t>
      </w:r>
      <w:r w:rsidRPr="00193FAD">
        <w:rPr>
          <w:rFonts w:cs="Arial"/>
          <w:sz w:val="20"/>
        </w:rPr>
        <w:t>;</w:t>
      </w:r>
    </w:p>
    <w:p w14:paraId="2900E95B" w14:textId="77777777" w:rsidR="00B369D3" w:rsidRPr="00AD164A"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“Embedded Background IPRs”</w:t>
      </w:r>
      <w:r w:rsidRPr="00AD164A">
        <w:rPr>
          <w:rFonts w:cs="Arial"/>
          <w:sz w:val="20"/>
        </w:rPr>
        <w:t xml:space="preserve"> means any of the Supplier’s Background IPRs that are embedded in or otherwise form an integral part of </w:t>
      </w:r>
      <w:r>
        <w:rPr>
          <w:rFonts w:cs="Arial"/>
          <w:sz w:val="20"/>
        </w:rPr>
        <w:t xml:space="preserve">the System, the </w:t>
      </w:r>
      <w:r w:rsidRPr="00AD164A">
        <w:rPr>
          <w:rFonts w:cs="Arial"/>
          <w:sz w:val="20"/>
        </w:rPr>
        <w:t xml:space="preserve"> Deliverables </w:t>
      </w:r>
      <w:r>
        <w:rPr>
          <w:rFonts w:cs="Arial"/>
          <w:sz w:val="20"/>
        </w:rPr>
        <w:t xml:space="preserve">and/or the Services </w:t>
      </w:r>
      <w:r w:rsidRPr="00AD164A">
        <w:rPr>
          <w:rFonts w:cs="Arial"/>
          <w:sz w:val="20"/>
        </w:rPr>
        <w:t>or which the Company otherwise reasonably requires to use in order to receive the benefit of this Agreement</w:t>
      </w:r>
      <w:r>
        <w:rPr>
          <w:rFonts w:cs="Arial"/>
          <w:sz w:val="20"/>
        </w:rPr>
        <w:t xml:space="preserve">, </w:t>
      </w:r>
      <w:r w:rsidR="00AF42FD">
        <w:rPr>
          <w:rFonts w:cs="Arial"/>
          <w:sz w:val="20"/>
        </w:rPr>
        <w:t xml:space="preserve">the System, </w:t>
      </w:r>
      <w:r>
        <w:rPr>
          <w:rFonts w:cs="Arial"/>
          <w:sz w:val="20"/>
        </w:rPr>
        <w:t>the Services</w:t>
      </w:r>
      <w:r w:rsidRPr="00AD164A">
        <w:rPr>
          <w:rFonts w:cs="Arial"/>
          <w:sz w:val="20"/>
        </w:rPr>
        <w:t xml:space="preserve"> and/or any Deliverables;</w:t>
      </w:r>
    </w:p>
    <w:p w14:paraId="230503EE" w14:textId="77777777" w:rsidR="00B369D3" w:rsidRPr="00AD164A"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“Foreground IPRs”</w:t>
      </w:r>
      <w:r w:rsidRPr="00AD164A">
        <w:rPr>
          <w:rFonts w:cs="Arial"/>
          <w:sz w:val="20"/>
        </w:rPr>
        <w:t xml:space="preserve"> means all Intellectual Property Rights in and to the Deliverables, excluding the Embedded Background IPRs;</w:t>
      </w:r>
    </w:p>
    <w:p w14:paraId="127490F7" w14:textId="77777777" w:rsidR="00B369D3" w:rsidRPr="00AD164A"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"IPR Claim"</w:t>
      </w:r>
      <w:r w:rsidRPr="00AD164A">
        <w:rPr>
          <w:rFonts w:cs="Arial"/>
          <w:sz w:val="20"/>
        </w:rPr>
        <w:t xml:space="preserve"> </w:t>
      </w:r>
      <w:r w:rsidRPr="00AD164A">
        <w:rPr>
          <w:rFonts w:cs="Arial"/>
          <w:sz w:val="20"/>
        </w:rPr>
        <w:tab/>
        <w:t xml:space="preserve">means any claim of infringement or alleged infringement (including the defence of such infringement or alleged infringement) of any third party’s IPRs </w:t>
      </w:r>
      <w:r w:rsidRPr="00AD164A">
        <w:rPr>
          <w:rFonts w:cs="Arial"/>
          <w:sz w:val="20"/>
        </w:rPr>
        <w:lastRenderedPageBreak/>
        <w:t>arising from</w:t>
      </w:r>
      <w:r w:rsidR="00531DE3">
        <w:rPr>
          <w:rFonts w:cs="Arial"/>
          <w:sz w:val="20"/>
        </w:rPr>
        <w:t>:</w:t>
      </w:r>
      <w:r w:rsidRPr="00AD164A">
        <w:rPr>
          <w:rFonts w:cs="Arial"/>
          <w:sz w:val="20"/>
        </w:rPr>
        <w:t xml:space="preserve"> (i) the use or possession by the Company and/or any other ScottishPower Group Company of </w:t>
      </w:r>
      <w:r>
        <w:rPr>
          <w:rFonts w:cs="Arial"/>
          <w:sz w:val="20"/>
        </w:rPr>
        <w:t xml:space="preserve">the System, </w:t>
      </w:r>
      <w:r w:rsidRPr="00AD164A">
        <w:rPr>
          <w:rFonts w:cs="Arial"/>
          <w:sz w:val="20"/>
        </w:rPr>
        <w:t>any Deliverables and/or any other materials or items provided by the Supplier under and/or pursuant to this Agreement</w:t>
      </w:r>
      <w:r w:rsidR="00E75A4C">
        <w:rPr>
          <w:rFonts w:cs="Arial"/>
          <w:sz w:val="20"/>
        </w:rPr>
        <w:t>;</w:t>
      </w:r>
      <w:r w:rsidRPr="00AD164A">
        <w:rPr>
          <w:rFonts w:cs="Arial"/>
          <w:sz w:val="20"/>
        </w:rPr>
        <w:t xml:space="preserve"> and/or (ii) the Supplier’s performance, or non-performance, of its obligations under and/or pursuant to this Agreement;</w:t>
      </w:r>
    </w:p>
    <w:p w14:paraId="1CE9FC7E" w14:textId="77777777" w:rsidR="00B369D3" w:rsidRPr="008128EF"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8128EF">
        <w:rPr>
          <w:rFonts w:cs="Arial"/>
          <w:b/>
          <w:sz w:val="20"/>
        </w:rPr>
        <w:t>“Licence Terms”</w:t>
      </w:r>
      <w:r>
        <w:rPr>
          <w:rFonts w:cs="Arial"/>
          <w:sz w:val="20"/>
        </w:rPr>
        <w:t xml:space="preserve"> </w:t>
      </w:r>
      <w:r w:rsidRPr="008128EF">
        <w:rPr>
          <w:rFonts w:cs="Arial"/>
          <w:sz w:val="20"/>
        </w:rPr>
        <w:t xml:space="preserve">means the licence terms set out in </w:t>
      </w:r>
      <w:r w:rsidR="00650DC3">
        <w:rPr>
          <w:rFonts w:cs="Arial"/>
          <w:sz w:val="20"/>
        </w:rPr>
        <w:t>Appendix 1 to this Schedule Part 6</w:t>
      </w:r>
      <w:r w:rsidRPr="008128EF">
        <w:rPr>
          <w:rFonts w:cs="Arial"/>
          <w:sz w:val="20"/>
        </w:rPr>
        <w:t>;</w:t>
      </w:r>
    </w:p>
    <w:p w14:paraId="5788406B" w14:textId="77777777" w:rsidR="00B369D3" w:rsidRPr="00AD164A"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“Permitted Purpose”</w:t>
      </w:r>
      <w:r w:rsidRPr="00AD164A">
        <w:rPr>
          <w:rFonts w:cs="Arial"/>
          <w:sz w:val="20"/>
        </w:rPr>
        <w:t xml:space="preserve"> means use in connection with the Company’s and/or any ScottishPower Group’s Company’s business </w:t>
      </w:r>
      <w:r w:rsidR="00AF42FD">
        <w:rPr>
          <w:rFonts w:cs="Arial"/>
          <w:sz w:val="20"/>
        </w:rPr>
        <w:t xml:space="preserve">and/or operations at any time or from </w:t>
      </w:r>
      <w:r w:rsidRPr="00AD164A">
        <w:rPr>
          <w:rFonts w:cs="Arial"/>
          <w:sz w:val="20"/>
        </w:rPr>
        <w:t>from time to time;</w:t>
      </w:r>
    </w:p>
    <w:p w14:paraId="211C3020" w14:textId="77777777" w:rsidR="00B369D3" w:rsidRPr="00B21A6F"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8128EF">
        <w:rPr>
          <w:rFonts w:cs="Arial"/>
          <w:b/>
          <w:sz w:val="20"/>
        </w:rPr>
        <w:t>"Specially Written Software”</w:t>
      </w:r>
      <w:r w:rsidRPr="00B21A6F">
        <w:rPr>
          <w:rFonts w:cs="Arial"/>
          <w:sz w:val="20"/>
        </w:rPr>
        <w:t xml:space="preserve"> means any software created by the </w:t>
      </w:r>
      <w:r>
        <w:rPr>
          <w:rFonts w:cs="Arial"/>
          <w:sz w:val="20"/>
        </w:rPr>
        <w:t>Supplier</w:t>
      </w:r>
      <w:r w:rsidRPr="00B21A6F">
        <w:rPr>
          <w:rFonts w:cs="Arial"/>
          <w:sz w:val="20"/>
        </w:rPr>
        <w:t xml:space="preserve"> (or by a third party on behalf of the </w:t>
      </w:r>
      <w:r>
        <w:rPr>
          <w:rFonts w:cs="Arial"/>
          <w:sz w:val="20"/>
        </w:rPr>
        <w:t>Supplier</w:t>
      </w:r>
      <w:r w:rsidRPr="00B21A6F">
        <w:rPr>
          <w:rFonts w:cs="Arial"/>
          <w:sz w:val="20"/>
        </w:rPr>
        <w:t>) specifically for the purposes of this Agreement;</w:t>
      </w:r>
    </w:p>
    <w:p w14:paraId="516EFAA4" w14:textId="77777777" w:rsidR="00B369D3"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AD164A">
        <w:rPr>
          <w:rFonts w:cs="Arial"/>
          <w:b/>
          <w:sz w:val="20"/>
        </w:rPr>
        <w:t>“Supplier’s Background IPRs”</w:t>
      </w:r>
      <w:r w:rsidRPr="00AD164A">
        <w:rPr>
          <w:rFonts w:cs="Arial"/>
          <w:sz w:val="20"/>
        </w:rPr>
        <w:t xml:space="preserve"> means all Intellectual Property Rights that were owned by the Supplier and/or any Supplier Personnel before the Commencement Date and/or are created by </w:t>
      </w:r>
      <w:r w:rsidR="00AF42FD">
        <w:rPr>
          <w:rFonts w:cs="Arial"/>
          <w:sz w:val="20"/>
        </w:rPr>
        <w:t>the Supplier and/or any Supplier Personnel</w:t>
      </w:r>
      <w:r w:rsidRPr="00AD164A">
        <w:rPr>
          <w:rFonts w:cs="Arial"/>
          <w:sz w:val="20"/>
        </w:rPr>
        <w:t xml:space="preserve"> independently of this Agreement after the Commencement Date</w:t>
      </w:r>
      <w:r w:rsidR="00AF42FD">
        <w:rPr>
          <w:rFonts w:cs="Arial"/>
          <w:sz w:val="20"/>
        </w:rPr>
        <w:t>;</w:t>
      </w:r>
    </w:p>
    <w:p w14:paraId="29923634" w14:textId="77777777" w:rsidR="00B369D3"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Pr>
          <w:rFonts w:cs="Arial"/>
          <w:b/>
          <w:sz w:val="20"/>
        </w:rPr>
        <w:t xml:space="preserve">“Supplier Software” </w:t>
      </w:r>
      <w:r>
        <w:rPr>
          <w:rFonts w:cs="Arial"/>
          <w:sz w:val="20"/>
        </w:rPr>
        <w:t xml:space="preserve">means </w:t>
      </w:r>
      <w:r w:rsidRPr="00F642D1">
        <w:rPr>
          <w:rFonts w:cs="Arial"/>
          <w:sz w:val="20"/>
        </w:rPr>
        <w:t xml:space="preserve">software which is proprietary to the </w:t>
      </w:r>
      <w:r>
        <w:rPr>
          <w:rFonts w:cs="Arial"/>
          <w:sz w:val="20"/>
        </w:rPr>
        <w:t>Supplier</w:t>
      </w:r>
      <w:r w:rsidRPr="00F642D1">
        <w:rPr>
          <w:rFonts w:cs="Arial"/>
          <w:sz w:val="20"/>
        </w:rPr>
        <w:t xml:space="preserve">, including software which is or will be used by the </w:t>
      </w:r>
      <w:r>
        <w:rPr>
          <w:rFonts w:cs="Arial"/>
          <w:sz w:val="20"/>
        </w:rPr>
        <w:t>Supplier</w:t>
      </w:r>
      <w:r w:rsidRPr="00F642D1">
        <w:rPr>
          <w:rFonts w:cs="Arial"/>
          <w:sz w:val="20"/>
        </w:rPr>
        <w:t xml:space="preserve"> for the purposes of providing the Services</w:t>
      </w:r>
      <w:r w:rsidR="00AF42FD">
        <w:rPr>
          <w:rFonts w:cs="Arial"/>
          <w:sz w:val="20"/>
        </w:rPr>
        <w:t>,</w:t>
      </w:r>
      <w:r w:rsidRPr="00F642D1">
        <w:rPr>
          <w:rFonts w:cs="Arial"/>
          <w:sz w:val="20"/>
        </w:rPr>
        <w:t xml:space="preserve"> including the software specified as such in </w:t>
      </w:r>
      <w:r w:rsidR="00650DC3">
        <w:rPr>
          <w:rFonts w:cs="Arial"/>
          <w:sz w:val="20"/>
        </w:rPr>
        <w:t xml:space="preserve">Appendix 2 to this </w:t>
      </w:r>
      <w:r w:rsidRPr="00F642D1">
        <w:rPr>
          <w:rFonts w:cs="Arial"/>
          <w:sz w:val="20"/>
        </w:rPr>
        <w:t xml:space="preserve">Schedule </w:t>
      </w:r>
      <w:r>
        <w:rPr>
          <w:rFonts w:cs="Arial"/>
          <w:sz w:val="20"/>
        </w:rPr>
        <w:t xml:space="preserve">Part </w:t>
      </w:r>
      <w:r w:rsidR="00650DC3">
        <w:rPr>
          <w:rFonts w:cs="Arial"/>
          <w:sz w:val="20"/>
        </w:rPr>
        <w:t>6</w:t>
      </w:r>
      <w:r w:rsidRPr="00F642D1">
        <w:rPr>
          <w:rFonts w:cs="Arial"/>
          <w:sz w:val="20"/>
        </w:rPr>
        <w:t>;</w:t>
      </w:r>
    </w:p>
    <w:p w14:paraId="69362D73" w14:textId="77777777" w:rsidR="00B369D3"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sidRPr="00D46CDB">
        <w:rPr>
          <w:rFonts w:cs="Arial"/>
          <w:b/>
          <w:sz w:val="20"/>
        </w:rPr>
        <w:t>"Third Party Software"</w:t>
      </w:r>
      <w:r w:rsidRPr="00D46CDB">
        <w:rPr>
          <w:rFonts w:cs="Arial"/>
          <w:sz w:val="20"/>
        </w:rPr>
        <w:t xml:space="preserve"> means software which is proprietary to any third party (other than an Affiliate of the </w:t>
      </w:r>
      <w:r>
        <w:rPr>
          <w:rFonts w:cs="Arial"/>
          <w:sz w:val="20"/>
        </w:rPr>
        <w:t>Supplier</w:t>
      </w:r>
      <w:r w:rsidRPr="00D46CDB">
        <w:rPr>
          <w:rFonts w:cs="Arial"/>
          <w:sz w:val="20"/>
        </w:rPr>
        <w:t xml:space="preserve">) which is or will be used by the </w:t>
      </w:r>
      <w:r>
        <w:rPr>
          <w:rFonts w:cs="Arial"/>
          <w:sz w:val="20"/>
        </w:rPr>
        <w:t>Supplier</w:t>
      </w:r>
      <w:r w:rsidRPr="00D46CDB">
        <w:rPr>
          <w:rFonts w:cs="Arial"/>
          <w:sz w:val="20"/>
        </w:rPr>
        <w:t xml:space="preserve"> for the purposes of providing the Services, including the software specified as such in </w:t>
      </w:r>
      <w:r w:rsidR="00650DC3">
        <w:rPr>
          <w:rFonts w:cs="Arial"/>
          <w:sz w:val="20"/>
        </w:rPr>
        <w:t xml:space="preserve">Appendix 2 to this </w:t>
      </w:r>
      <w:r w:rsidR="00650DC3" w:rsidRPr="00F642D1">
        <w:rPr>
          <w:rFonts w:cs="Arial"/>
          <w:sz w:val="20"/>
        </w:rPr>
        <w:t xml:space="preserve">Schedule </w:t>
      </w:r>
      <w:r w:rsidR="00650DC3">
        <w:rPr>
          <w:rFonts w:cs="Arial"/>
          <w:sz w:val="20"/>
        </w:rPr>
        <w:t>Part 6</w:t>
      </w:r>
      <w:r w:rsidRPr="00D46CDB">
        <w:rPr>
          <w:rFonts w:cs="Arial"/>
          <w:sz w:val="20"/>
        </w:rPr>
        <w:t>;</w:t>
      </w:r>
      <w:r>
        <w:rPr>
          <w:rFonts w:cs="Arial"/>
          <w:sz w:val="20"/>
        </w:rPr>
        <w:t xml:space="preserve"> and</w:t>
      </w:r>
    </w:p>
    <w:p w14:paraId="5E7A7655" w14:textId="77777777" w:rsidR="00B369D3" w:rsidRPr="00D46CDB" w:rsidRDefault="00B369D3" w:rsidP="00B369D3">
      <w:pPr>
        <w:numPr>
          <w:ilvl w:val="1"/>
          <w:numId w:val="4"/>
        </w:numPr>
        <w:tabs>
          <w:tab w:val="clear" w:pos="720"/>
          <w:tab w:val="clear" w:pos="1134"/>
          <w:tab w:val="clear" w:pos="1440"/>
          <w:tab w:val="left" w:pos="770"/>
          <w:tab w:val="num" w:pos="1760"/>
        </w:tabs>
        <w:spacing w:after="240"/>
        <w:ind w:left="1760" w:hanging="990"/>
        <w:rPr>
          <w:rFonts w:cs="Arial"/>
          <w:sz w:val="20"/>
        </w:rPr>
      </w:pPr>
      <w:r>
        <w:rPr>
          <w:rFonts w:cs="Arial"/>
          <w:b/>
          <w:sz w:val="20"/>
        </w:rPr>
        <w:t xml:space="preserve">“Use” </w:t>
      </w:r>
      <w:r w:rsidRPr="008128EF">
        <w:rPr>
          <w:rFonts w:cs="Arial"/>
          <w:sz w:val="20"/>
        </w:rPr>
        <w:t xml:space="preserve">means the right to load, execute, store, transmit, display, customise, configure, fix, </w:t>
      </w:r>
      <w:r w:rsidR="00D50055">
        <w:rPr>
          <w:rFonts w:cs="Arial"/>
          <w:sz w:val="20"/>
        </w:rPr>
        <w:t xml:space="preserve">adapt, </w:t>
      </w:r>
      <w:r w:rsidRPr="008128EF">
        <w:rPr>
          <w:rFonts w:cs="Arial"/>
          <w:sz w:val="20"/>
        </w:rPr>
        <w:t>modify and copy</w:t>
      </w:r>
      <w:r>
        <w:rPr>
          <w:rFonts w:cs="Arial"/>
          <w:sz w:val="20"/>
        </w:rPr>
        <w:t>.</w:t>
      </w:r>
    </w:p>
    <w:p w14:paraId="1B1A87C1" w14:textId="77777777" w:rsidR="00B369D3" w:rsidRPr="001D31EE" w:rsidRDefault="00B369D3" w:rsidP="00B369D3">
      <w:pPr>
        <w:numPr>
          <w:ilvl w:val="0"/>
          <w:numId w:val="4"/>
        </w:numPr>
        <w:tabs>
          <w:tab w:val="clear" w:pos="425"/>
          <w:tab w:val="num" w:pos="770"/>
        </w:tabs>
        <w:spacing w:after="240"/>
        <w:ind w:left="770" w:hanging="770"/>
        <w:rPr>
          <w:rFonts w:cs="Arial"/>
          <w:sz w:val="20"/>
        </w:rPr>
      </w:pPr>
      <w:r w:rsidRPr="001D31EE">
        <w:rPr>
          <w:rFonts w:cs="Arial"/>
          <w:b/>
          <w:bCs/>
          <w:sz w:val="20"/>
        </w:rPr>
        <w:t>INTELLECTUAL PROPERTY RIGHTS</w:t>
      </w:r>
    </w:p>
    <w:p w14:paraId="63D6A7AA" w14:textId="77777777" w:rsidR="00B369D3" w:rsidRPr="00914B69" w:rsidRDefault="00B369D3" w:rsidP="00B369D3">
      <w:pPr>
        <w:numPr>
          <w:ilvl w:val="1"/>
          <w:numId w:val="4"/>
        </w:numPr>
        <w:tabs>
          <w:tab w:val="clear" w:pos="1134"/>
          <w:tab w:val="clear" w:pos="1440"/>
          <w:tab w:val="left" w:pos="1701"/>
        </w:tabs>
        <w:spacing w:after="240"/>
        <w:ind w:left="1701" w:hanging="992"/>
        <w:rPr>
          <w:rFonts w:cs="Arial"/>
          <w:sz w:val="20"/>
        </w:rPr>
      </w:pPr>
      <w:r w:rsidRPr="00914B69">
        <w:rPr>
          <w:rFonts w:cs="Arial"/>
          <w:sz w:val="20"/>
        </w:rPr>
        <w:t>Except as expressly set out in this Agreement:</w:t>
      </w:r>
    </w:p>
    <w:p w14:paraId="3CEB1992" w14:textId="77777777" w:rsidR="00B369D3" w:rsidRPr="00914B69" w:rsidRDefault="00B369D3" w:rsidP="00B369D3">
      <w:pPr>
        <w:numPr>
          <w:ilvl w:val="2"/>
          <w:numId w:val="4"/>
        </w:numPr>
        <w:tabs>
          <w:tab w:val="clear" w:pos="2155"/>
          <w:tab w:val="num" w:pos="2552"/>
        </w:tabs>
        <w:spacing w:after="240"/>
        <w:ind w:left="2552" w:hanging="851"/>
        <w:rPr>
          <w:rFonts w:cs="Arial"/>
          <w:sz w:val="20"/>
        </w:rPr>
      </w:pPr>
      <w:r w:rsidRPr="00914B69">
        <w:rPr>
          <w:rFonts w:cs="Arial"/>
          <w:sz w:val="20"/>
        </w:rPr>
        <w:t>the Company shall not acquire any right, title or interest in or to the Intellectual Property Rights of the Supplier or its licensors, including:</w:t>
      </w:r>
    </w:p>
    <w:p w14:paraId="2240D6B3" w14:textId="77777777" w:rsidR="00B369D3" w:rsidRPr="00914B69" w:rsidRDefault="00B369D3" w:rsidP="00B369D3">
      <w:pPr>
        <w:numPr>
          <w:ilvl w:val="3"/>
          <w:numId w:val="4"/>
        </w:numPr>
        <w:spacing w:after="240"/>
        <w:ind w:hanging="907"/>
        <w:rPr>
          <w:rFonts w:cs="Arial"/>
          <w:sz w:val="20"/>
        </w:rPr>
      </w:pPr>
      <w:r w:rsidRPr="00914B69">
        <w:rPr>
          <w:rFonts w:cs="Arial"/>
          <w:sz w:val="20"/>
        </w:rPr>
        <w:t>the Supplier Software; or</w:t>
      </w:r>
    </w:p>
    <w:p w14:paraId="2C7950A5" w14:textId="77777777" w:rsidR="00B369D3" w:rsidRPr="00914B69" w:rsidRDefault="00B369D3" w:rsidP="00B369D3">
      <w:pPr>
        <w:numPr>
          <w:ilvl w:val="3"/>
          <w:numId w:val="4"/>
        </w:numPr>
        <w:spacing w:after="240"/>
        <w:ind w:hanging="907"/>
        <w:rPr>
          <w:rFonts w:cs="Arial"/>
          <w:sz w:val="20"/>
        </w:rPr>
      </w:pPr>
      <w:r w:rsidRPr="00914B69">
        <w:rPr>
          <w:rFonts w:cs="Arial"/>
          <w:sz w:val="20"/>
        </w:rPr>
        <w:t>the Supplier's Background IPRs,</w:t>
      </w:r>
    </w:p>
    <w:p w14:paraId="45178596" w14:textId="77777777" w:rsidR="00B369D3" w:rsidRPr="00914B69" w:rsidRDefault="00B369D3" w:rsidP="00B369D3">
      <w:pPr>
        <w:tabs>
          <w:tab w:val="clear" w:pos="2160"/>
          <w:tab w:val="left" w:pos="2552"/>
        </w:tabs>
        <w:spacing w:after="240"/>
        <w:ind w:left="425"/>
        <w:rPr>
          <w:rFonts w:cs="Arial"/>
          <w:sz w:val="20"/>
        </w:rPr>
      </w:pPr>
      <w:r w:rsidRPr="00914B69">
        <w:rPr>
          <w:rFonts w:cs="Arial"/>
          <w:sz w:val="20"/>
        </w:rPr>
        <w:tab/>
      </w:r>
      <w:r w:rsidRPr="00914B69">
        <w:rPr>
          <w:rFonts w:cs="Arial"/>
          <w:sz w:val="20"/>
        </w:rPr>
        <w:tab/>
      </w:r>
      <w:r w:rsidRPr="00914B69">
        <w:rPr>
          <w:rFonts w:cs="Arial"/>
          <w:sz w:val="20"/>
        </w:rPr>
        <w:tab/>
        <w:t>and</w:t>
      </w:r>
    </w:p>
    <w:p w14:paraId="326C9573" w14:textId="77777777" w:rsidR="00B369D3" w:rsidRPr="00914B69" w:rsidRDefault="00B369D3" w:rsidP="00B369D3">
      <w:pPr>
        <w:numPr>
          <w:ilvl w:val="2"/>
          <w:numId w:val="4"/>
        </w:numPr>
        <w:tabs>
          <w:tab w:val="clear" w:pos="2155"/>
          <w:tab w:val="num" w:pos="2552"/>
        </w:tabs>
        <w:spacing w:after="240"/>
        <w:ind w:left="2552" w:hanging="851"/>
        <w:rPr>
          <w:rFonts w:cs="Arial"/>
          <w:sz w:val="20"/>
        </w:rPr>
      </w:pPr>
      <w:r w:rsidRPr="00914B69">
        <w:rPr>
          <w:rFonts w:cs="Arial"/>
          <w:sz w:val="20"/>
        </w:rPr>
        <w:t>the Supplier shall not acquire any right, title or interest in or to the Intellectual Property Rights of the Company or its licensors, including:</w:t>
      </w:r>
    </w:p>
    <w:p w14:paraId="0AAE1AF9" w14:textId="77777777" w:rsidR="00B369D3" w:rsidRPr="00914B69" w:rsidRDefault="00B369D3" w:rsidP="00B369D3">
      <w:pPr>
        <w:numPr>
          <w:ilvl w:val="3"/>
          <w:numId w:val="4"/>
        </w:numPr>
        <w:spacing w:after="240"/>
        <w:ind w:hanging="907"/>
        <w:rPr>
          <w:rFonts w:cs="Arial"/>
          <w:sz w:val="20"/>
        </w:rPr>
      </w:pPr>
      <w:r w:rsidRPr="00914B69">
        <w:rPr>
          <w:rFonts w:cs="Arial"/>
          <w:sz w:val="20"/>
        </w:rPr>
        <w:t>the Company Data;</w:t>
      </w:r>
    </w:p>
    <w:p w14:paraId="544D6CCA" w14:textId="77777777" w:rsidR="00B369D3" w:rsidRPr="00914B69" w:rsidRDefault="00B369D3" w:rsidP="00B369D3">
      <w:pPr>
        <w:numPr>
          <w:ilvl w:val="3"/>
          <w:numId w:val="4"/>
        </w:numPr>
        <w:spacing w:after="240"/>
        <w:ind w:hanging="907"/>
        <w:rPr>
          <w:rFonts w:cs="Arial"/>
          <w:sz w:val="20"/>
        </w:rPr>
      </w:pPr>
      <w:r w:rsidRPr="00914B69">
        <w:rPr>
          <w:rFonts w:cs="Arial"/>
          <w:sz w:val="20"/>
        </w:rPr>
        <w:t>the Specially Written Software;</w:t>
      </w:r>
    </w:p>
    <w:p w14:paraId="39537346" w14:textId="77777777" w:rsidR="00B369D3" w:rsidRPr="00914B69" w:rsidRDefault="00B369D3" w:rsidP="00B369D3">
      <w:pPr>
        <w:numPr>
          <w:ilvl w:val="3"/>
          <w:numId w:val="4"/>
        </w:numPr>
        <w:spacing w:after="240"/>
        <w:ind w:hanging="907"/>
        <w:rPr>
          <w:rFonts w:cs="Arial"/>
          <w:sz w:val="20"/>
        </w:rPr>
      </w:pPr>
      <w:r w:rsidRPr="00914B69">
        <w:rPr>
          <w:rFonts w:cs="Arial"/>
          <w:sz w:val="20"/>
        </w:rPr>
        <w:t>the Contract Specific IPRs;</w:t>
      </w:r>
    </w:p>
    <w:p w14:paraId="517A21DD" w14:textId="77777777" w:rsidR="00B369D3" w:rsidRPr="00914B69" w:rsidRDefault="00B369D3" w:rsidP="00B369D3">
      <w:pPr>
        <w:numPr>
          <w:ilvl w:val="3"/>
          <w:numId w:val="4"/>
        </w:numPr>
        <w:spacing w:after="240"/>
        <w:ind w:hanging="907"/>
        <w:rPr>
          <w:rFonts w:cs="Arial"/>
          <w:sz w:val="20"/>
        </w:rPr>
      </w:pPr>
      <w:r w:rsidRPr="00914B69">
        <w:rPr>
          <w:rFonts w:cs="Arial"/>
          <w:sz w:val="20"/>
        </w:rPr>
        <w:t>the Databases; and/or</w:t>
      </w:r>
    </w:p>
    <w:p w14:paraId="55720888" w14:textId="77777777" w:rsidR="00B369D3" w:rsidRPr="00914B69" w:rsidRDefault="00B369D3" w:rsidP="00B369D3">
      <w:pPr>
        <w:numPr>
          <w:ilvl w:val="3"/>
          <w:numId w:val="4"/>
        </w:numPr>
        <w:spacing w:after="240"/>
        <w:ind w:hanging="907"/>
        <w:rPr>
          <w:rFonts w:cs="Arial"/>
          <w:sz w:val="20"/>
        </w:rPr>
      </w:pPr>
      <w:r w:rsidRPr="00914B69">
        <w:rPr>
          <w:rFonts w:cs="Arial"/>
          <w:sz w:val="20"/>
        </w:rPr>
        <w:lastRenderedPageBreak/>
        <w:t>the Company's documentation, processes and procedures.</w:t>
      </w:r>
    </w:p>
    <w:p w14:paraId="12BE1CCE" w14:textId="77777777" w:rsidR="00B369D3" w:rsidRPr="008F0690" w:rsidRDefault="00B369D3" w:rsidP="00B369D3">
      <w:pPr>
        <w:numPr>
          <w:ilvl w:val="1"/>
          <w:numId w:val="4"/>
        </w:numPr>
        <w:tabs>
          <w:tab w:val="clear" w:pos="1134"/>
          <w:tab w:val="clear" w:pos="1440"/>
          <w:tab w:val="left" w:pos="1701"/>
        </w:tabs>
        <w:spacing w:after="240"/>
        <w:ind w:left="1701" w:hanging="992"/>
        <w:rPr>
          <w:rFonts w:cs="Arial"/>
          <w:sz w:val="20"/>
          <w:u w:val="single"/>
        </w:rPr>
      </w:pPr>
      <w:r w:rsidRPr="00914B69">
        <w:rPr>
          <w:rFonts w:cs="Arial"/>
          <w:sz w:val="20"/>
        </w:rPr>
        <w:t xml:space="preserve">Where either Party acquires, by operation of law, title to Intellectual Property Rights that is inconsistent with the allocation of title set out in </w:t>
      </w:r>
      <w:r w:rsidR="00650DC3">
        <w:rPr>
          <w:rFonts w:cs="Arial"/>
          <w:sz w:val="20"/>
        </w:rPr>
        <w:t>paragraph 2.1</w:t>
      </w:r>
      <w:r>
        <w:rPr>
          <w:rFonts w:cs="Arial"/>
          <w:sz w:val="20"/>
        </w:rPr>
        <w:t xml:space="preserve"> </w:t>
      </w:r>
      <w:r w:rsidR="00650DC3">
        <w:rPr>
          <w:rFonts w:cs="Arial"/>
          <w:sz w:val="20"/>
        </w:rPr>
        <w:t>above</w:t>
      </w:r>
      <w:r w:rsidRPr="00914B69">
        <w:rPr>
          <w:rFonts w:cs="Arial"/>
          <w:sz w:val="20"/>
        </w:rPr>
        <w:t>, it shall assign in writing such Intellectual Property Rights as it has acquired to the other Party on the request of the other Party (whenever made).</w:t>
      </w:r>
    </w:p>
    <w:p w14:paraId="2263C4AF" w14:textId="77777777" w:rsidR="00B369D3" w:rsidRPr="001D31EE" w:rsidRDefault="00B369D3" w:rsidP="00B369D3">
      <w:pPr>
        <w:numPr>
          <w:ilvl w:val="0"/>
          <w:numId w:val="4"/>
        </w:numPr>
        <w:tabs>
          <w:tab w:val="clear" w:pos="425"/>
          <w:tab w:val="num" w:pos="770"/>
        </w:tabs>
        <w:spacing w:after="240"/>
        <w:ind w:left="770" w:hanging="770"/>
        <w:rPr>
          <w:rFonts w:cs="Arial"/>
          <w:b/>
          <w:bCs/>
          <w:sz w:val="20"/>
        </w:rPr>
      </w:pPr>
      <w:r w:rsidRPr="001D31EE">
        <w:rPr>
          <w:rFonts w:cs="Arial"/>
          <w:b/>
          <w:bCs/>
          <w:sz w:val="20"/>
        </w:rPr>
        <w:t>LICENCES GRANTED BY THE SUPPLIER</w:t>
      </w:r>
    </w:p>
    <w:p w14:paraId="687D29BD" w14:textId="77777777" w:rsidR="00B369D3" w:rsidRPr="002248B4" w:rsidRDefault="00B369D3" w:rsidP="00B369D3">
      <w:pPr>
        <w:numPr>
          <w:ilvl w:val="1"/>
          <w:numId w:val="4"/>
        </w:numPr>
        <w:tabs>
          <w:tab w:val="clear" w:pos="1134"/>
          <w:tab w:val="clear" w:pos="1440"/>
          <w:tab w:val="num" w:pos="1701"/>
          <w:tab w:val="left" w:pos="2552"/>
        </w:tabs>
        <w:spacing w:after="240"/>
        <w:ind w:left="1701" w:hanging="992"/>
        <w:rPr>
          <w:rFonts w:cs="Arial"/>
          <w:sz w:val="20"/>
        </w:rPr>
      </w:pPr>
      <w:r w:rsidRPr="002248B4">
        <w:rPr>
          <w:rFonts w:cs="Arial"/>
          <w:sz w:val="20"/>
        </w:rPr>
        <w:t xml:space="preserve">The Supplier hereby grants to the Company a licence to Use the Documentation and (without prejudice to </w:t>
      </w:r>
      <w:r w:rsidR="00650DC3">
        <w:rPr>
          <w:rFonts w:cs="Arial"/>
          <w:sz w:val="20"/>
        </w:rPr>
        <w:t xml:space="preserve">paragraphs </w:t>
      </w:r>
      <w:r>
        <w:rPr>
          <w:rFonts w:cs="Arial"/>
          <w:sz w:val="20"/>
        </w:rPr>
        <w:t>4</w:t>
      </w:r>
      <w:r w:rsidRPr="002248B4">
        <w:rPr>
          <w:rFonts w:cs="Arial"/>
          <w:sz w:val="20"/>
        </w:rPr>
        <w:t>.7</w:t>
      </w:r>
      <w:r w:rsidR="00650DC3">
        <w:rPr>
          <w:rFonts w:cs="Arial"/>
          <w:sz w:val="20"/>
        </w:rPr>
        <w:t xml:space="preserve"> and </w:t>
      </w:r>
      <w:r>
        <w:rPr>
          <w:rFonts w:cs="Arial"/>
          <w:sz w:val="20"/>
        </w:rPr>
        <w:t>5</w:t>
      </w:r>
      <w:r w:rsidRPr="002248B4">
        <w:rPr>
          <w:rFonts w:cs="Arial"/>
          <w:sz w:val="20"/>
        </w:rPr>
        <w:t>.4</w:t>
      </w:r>
      <w:r>
        <w:rPr>
          <w:rFonts w:cs="Arial"/>
          <w:sz w:val="20"/>
        </w:rPr>
        <w:t xml:space="preserve"> below</w:t>
      </w:r>
      <w:r w:rsidRPr="002248B4">
        <w:rPr>
          <w:rFonts w:cs="Arial"/>
          <w:sz w:val="20"/>
        </w:rPr>
        <w:t>) the Supplier’s Background IPRs on the Licence Terms.</w:t>
      </w:r>
    </w:p>
    <w:p w14:paraId="24B73265" w14:textId="77777777" w:rsidR="008B219D" w:rsidRDefault="008B219D" w:rsidP="008B219D">
      <w:pPr>
        <w:numPr>
          <w:ilvl w:val="1"/>
          <w:numId w:val="4"/>
        </w:numPr>
        <w:tabs>
          <w:tab w:val="clear" w:pos="1134"/>
          <w:tab w:val="clear" w:pos="1440"/>
          <w:tab w:val="num" w:pos="1701"/>
          <w:tab w:val="left" w:pos="2552"/>
        </w:tabs>
        <w:spacing w:after="240"/>
        <w:ind w:left="1701" w:hanging="992"/>
        <w:rPr>
          <w:rFonts w:cs="Arial"/>
          <w:sz w:val="20"/>
        </w:rPr>
      </w:pPr>
      <w:r w:rsidRPr="002248B4">
        <w:rPr>
          <w:rFonts w:cs="Arial"/>
          <w:sz w:val="20"/>
        </w:rPr>
        <w:t xml:space="preserve">The Supplier hereby grants to the Company a licence of the </w:t>
      </w:r>
      <w:r>
        <w:rPr>
          <w:rFonts w:cs="Arial"/>
          <w:sz w:val="20"/>
        </w:rPr>
        <w:t>Supplier</w:t>
      </w:r>
      <w:r w:rsidRPr="002248B4">
        <w:rPr>
          <w:rFonts w:cs="Arial"/>
          <w:sz w:val="20"/>
        </w:rPr>
        <w:t xml:space="preserve"> Software on the Licence Terms or</w:t>
      </w:r>
      <w:r>
        <w:rPr>
          <w:rFonts w:cs="Arial"/>
          <w:sz w:val="20"/>
        </w:rPr>
        <w:t xml:space="preserve">, where agreed between the Parties in respect of any particular Supplier Software, on the relevant licence terms applicable to that Supplier Software as set out in Annex C to this Agreement. </w:t>
      </w:r>
    </w:p>
    <w:p w14:paraId="23151466" w14:textId="77777777" w:rsidR="008B219D" w:rsidRDefault="00B369D3" w:rsidP="008B219D">
      <w:pPr>
        <w:numPr>
          <w:ilvl w:val="1"/>
          <w:numId w:val="4"/>
        </w:numPr>
        <w:tabs>
          <w:tab w:val="clear" w:pos="1134"/>
          <w:tab w:val="clear" w:pos="1440"/>
          <w:tab w:val="num" w:pos="1701"/>
          <w:tab w:val="left" w:pos="2552"/>
        </w:tabs>
        <w:spacing w:after="240"/>
        <w:ind w:left="1701" w:hanging="992"/>
        <w:rPr>
          <w:rFonts w:cs="Arial"/>
          <w:sz w:val="20"/>
        </w:rPr>
      </w:pPr>
      <w:r w:rsidRPr="002248B4">
        <w:rPr>
          <w:rFonts w:cs="Arial"/>
          <w:sz w:val="20"/>
        </w:rPr>
        <w:t>The Supplier hereby</w:t>
      </w:r>
      <w:r w:rsidR="008B219D">
        <w:rPr>
          <w:rFonts w:cs="Arial"/>
          <w:sz w:val="20"/>
        </w:rPr>
        <w:t>:</w:t>
      </w:r>
      <w:r w:rsidRPr="002248B4">
        <w:rPr>
          <w:rFonts w:cs="Arial"/>
          <w:sz w:val="20"/>
        </w:rPr>
        <w:t xml:space="preserve"> </w:t>
      </w:r>
    </w:p>
    <w:p w14:paraId="7ABC605F" w14:textId="77777777" w:rsidR="008B219D" w:rsidRDefault="008B219D" w:rsidP="008B219D">
      <w:pPr>
        <w:numPr>
          <w:ilvl w:val="2"/>
          <w:numId w:val="4"/>
        </w:numPr>
        <w:tabs>
          <w:tab w:val="clear" w:pos="1440"/>
          <w:tab w:val="clear" w:pos="2155"/>
          <w:tab w:val="left" w:pos="2552"/>
        </w:tabs>
        <w:spacing w:after="240"/>
        <w:ind w:left="2552" w:hanging="851"/>
        <w:rPr>
          <w:rFonts w:cs="Arial"/>
          <w:sz w:val="20"/>
        </w:rPr>
      </w:pPr>
      <w:r>
        <w:rPr>
          <w:rFonts w:cs="Arial"/>
          <w:sz w:val="20"/>
        </w:rPr>
        <w:t xml:space="preserve">hereby </w:t>
      </w:r>
      <w:r w:rsidR="00B369D3" w:rsidRPr="002248B4">
        <w:rPr>
          <w:rFonts w:cs="Arial"/>
          <w:sz w:val="20"/>
        </w:rPr>
        <w:t>grants to the Company a licence of the Third Party Software on the Licence Terms</w:t>
      </w:r>
      <w:r>
        <w:rPr>
          <w:rFonts w:cs="Arial"/>
          <w:sz w:val="20"/>
        </w:rPr>
        <w:t>;</w:t>
      </w:r>
      <w:r w:rsidR="00B369D3" w:rsidRPr="002248B4">
        <w:rPr>
          <w:rFonts w:cs="Arial"/>
          <w:sz w:val="20"/>
        </w:rPr>
        <w:t xml:space="preserve"> </w:t>
      </w:r>
      <w:r>
        <w:rPr>
          <w:rFonts w:cs="Arial"/>
          <w:sz w:val="20"/>
        </w:rPr>
        <w:t>and/</w:t>
      </w:r>
      <w:r w:rsidR="00B369D3" w:rsidRPr="002248B4">
        <w:rPr>
          <w:rFonts w:cs="Arial"/>
          <w:sz w:val="20"/>
        </w:rPr>
        <w:t xml:space="preserve">or </w:t>
      </w:r>
    </w:p>
    <w:p w14:paraId="27CA1C1E" w14:textId="77777777" w:rsidR="008B219D" w:rsidRPr="008B219D" w:rsidRDefault="00B369D3" w:rsidP="008B219D">
      <w:pPr>
        <w:numPr>
          <w:ilvl w:val="2"/>
          <w:numId w:val="4"/>
        </w:numPr>
        <w:tabs>
          <w:tab w:val="clear" w:pos="1440"/>
          <w:tab w:val="clear" w:pos="2155"/>
          <w:tab w:val="left" w:pos="2552"/>
        </w:tabs>
        <w:spacing w:after="240"/>
        <w:ind w:left="2552" w:hanging="851"/>
        <w:rPr>
          <w:rFonts w:cs="Arial"/>
          <w:sz w:val="20"/>
        </w:rPr>
      </w:pPr>
      <w:r w:rsidRPr="002248B4">
        <w:rPr>
          <w:rFonts w:cs="Arial"/>
          <w:sz w:val="20"/>
        </w:rPr>
        <w:t>shall procure that the owners or the authorised licensors of Third Party Software</w:t>
      </w:r>
      <w:r w:rsidR="008B219D">
        <w:rPr>
          <w:rFonts w:cs="Arial"/>
          <w:sz w:val="20"/>
        </w:rPr>
        <w:t xml:space="preserve"> </w:t>
      </w:r>
      <w:r w:rsidRPr="008B219D">
        <w:rPr>
          <w:rFonts w:cs="Arial"/>
          <w:sz w:val="20"/>
        </w:rPr>
        <w:t xml:space="preserve">grants a direct licence </w:t>
      </w:r>
      <w:r w:rsidR="008B219D" w:rsidRPr="002248B4">
        <w:rPr>
          <w:rFonts w:cs="Arial"/>
          <w:sz w:val="20"/>
        </w:rPr>
        <w:t xml:space="preserve">of the Third Party Software </w:t>
      </w:r>
      <w:r w:rsidRPr="008B219D">
        <w:rPr>
          <w:rFonts w:cs="Arial"/>
          <w:sz w:val="20"/>
        </w:rPr>
        <w:t xml:space="preserve">to the Company on </w:t>
      </w:r>
      <w:r w:rsidR="008B219D">
        <w:rPr>
          <w:rFonts w:cs="Arial"/>
          <w:sz w:val="20"/>
        </w:rPr>
        <w:t xml:space="preserve">(i) </w:t>
      </w:r>
      <w:r w:rsidRPr="008B219D">
        <w:rPr>
          <w:rFonts w:cs="Arial"/>
          <w:sz w:val="20"/>
        </w:rPr>
        <w:t>the same or substantially similar terms as the Licence Terms</w:t>
      </w:r>
      <w:r w:rsidR="00650DC3" w:rsidRPr="008B219D">
        <w:rPr>
          <w:rFonts w:cs="Arial"/>
          <w:sz w:val="20"/>
        </w:rPr>
        <w:t xml:space="preserve"> or</w:t>
      </w:r>
      <w:r w:rsidR="004F5842" w:rsidRPr="008B219D">
        <w:rPr>
          <w:rFonts w:cs="Arial"/>
          <w:sz w:val="20"/>
        </w:rPr>
        <w:t xml:space="preserve"> </w:t>
      </w:r>
      <w:r w:rsidR="008B219D">
        <w:rPr>
          <w:rFonts w:cs="Arial"/>
          <w:sz w:val="20"/>
        </w:rPr>
        <w:t xml:space="preserve">(ii) </w:t>
      </w:r>
      <w:r w:rsidR="004F5842" w:rsidRPr="008B219D">
        <w:rPr>
          <w:rFonts w:cs="Arial"/>
          <w:sz w:val="20"/>
        </w:rPr>
        <w:t xml:space="preserve">where </w:t>
      </w:r>
      <w:r w:rsidR="008B219D">
        <w:rPr>
          <w:rFonts w:cs="Arial"/>
          <w:sz w:val="20"/>
        </w:rPr>
        <w:t>agreed between the Parties in respect of any particular Third Party Software</w:t>
      </w:r>
      <w:r w:rsidR="004F5842" w:rsidRPr="008B219D">
        <w:rPr>
          <w:rFonts w:cs="Arial"/>
          <w:sz w:val="20"/>
        </w:rPr>
        <w:t xml:space="preserve">, </w:t>
      </w:r>
      <w:r w:rsidR="00650DC3" w:rsidRPr="008B219D">
        <w:rPr>
          <w:rFonts w:cs="Arial"/>
          <w:sz w:val="20"/>
        </w:rPr>
        <w:t xml:space="preserve">the relevant </w:t>
      </w:r>
      <w:r w:rsidR="008B219D">
        <w:rPr>
          <w:rFonts w:cs="Arial"/>
          <w:sz w:val="20"/>
        </w:rPr>
        <w:t xml:space="preserve">licence </w:t>
      </w:r>
      <w:r w:rsidR="00650DC3" w:rsidRPr="008B219D">
        <w:rPr>
          <w:rFonts w:cs="Arial"/>
          <w:sz w:val="20"/>
        </w:rPr>
        <w:t xml:space="preserve">terms </w:t>
      </w:r>
      <w:r w:rsidR="004F5842" w:rsidRPr="008B219D">
        <w:rPr>
          <w:rFonts w:cs="Arial"/>
          <w:sz w:val="20"/>
        </w:rPr>
        <w:t xml:space="preserve">applicable to </w:t>
      </w:r>
      <w:r w:rsidR="008B219D">
        <w:rPr>
          <w:rFonts w:cs="Arial"/>
          <w:sz w:val="20"/>
        </w:rPr>
        <w:t>that</w:t>
      </w:r>
      <w:r w:rsidR="004F5842" w:rsidRPr="008B219D">
        <w:rPr>
          <w:rFonts w:cs="Arial"/>
          <w:sz w:val="20"/>
        </w:rPr>
        <w:t xml:space="preserve"> Third Party Software </w:t>
      </w:r>
      <w:r w:rsidR="008B219D">
        <w:rPr>
          <w:rFonts w:cs="Arial"/>
          <w:sz w:val="20"/>
        </w:rPr>
        <w:t xml:space="preserve">as </w:t>
      </w:r>
      <w:r w:rsidR="00650DC3" w:rsidRPr="008B219D">
        <w:rPr>
          <w:rFonts w:cs="Arial"/>
          <w:sz w:val="20"/>
        </w:rPr>
        <w:t xml:space="preserve">set out in </w:t>
      </w:r>
      <w:r w:rsidR="004F5842" w:rsidRPr="008B219D">
        <w:rPr>
          <w:rFonts w:cs="Arial"/>
          <w:sz w:val="20"/>
        </w:rPr>
        <w:t>Annex C to this Agreement</w:t>
      </w:r>
      <w:r w:rsidR="008B219D" w:rsidRPr="008B219D">
        <w:rPr>
          <w:rFonts w:cs="Arial"/>
          <w:sz w:val="20"/>
        </w:rPr>
        <w:t>.</w:t>
      </w:r>
    </w:p>
    <w:p w14:paraId="0FA56B44" w14:textId="77777777" w:rsidR="008B219D" w:rsidRPr="002248B4" w:rsidRDefault="008B219D" w:rsidP="008B219D">
      <w:pPr>
        <w:numPr>
          <w:ilvl w:val="1"/>
          <w:numId w:val="4"/>
        </w:numPr>
        <w:tabs>
          <w:tab w:val="clear" w:pos="1134"/>
          <w:tab w:val="clear" w:pos="1440"/>
          <w:tab w:val="num" w:pos="1701"/>
          <w:tab w:val="left" w:pos="2552"/>
        </w:tabs>
        <w:spacing w:after="240"/>
        <w:ind w:left="1701" w:hanging="992"/>
        <w:rPr>
          <w:rFonts w:cs="Arial"/>
          <w:sz w:val="20"/>
        </w:rPr>
      </w:pPr>
      <w:r w:rsidRPr="002248B4">
        <w:rPr>
          <w:rFonts w:cs="Arial"/>
          <w:sz w:val="20"/>
        </w:rPr>
        <w:t xml:space="preserve">Without prejudice to </w:t>
      </w:r>
      <w:r>
        <w:rPr>
          <w:rFonts w:cs="Arial"/>
          <w:sz w:val="20"/>
        </w:rPr>
        <w:t>paragraphs 3.1 to 3.3</w:t>
      </w:r>
      <w:r w:rsidRPr="002248B4">
        <w:rPr>
          <w:rFonts w:cs="Arial"/>
          <w:sz w:val="20"/>
        </w:rPr>
        <w:t xml:space="preserve">, the Supplier shall, if requested by the Company, grant or procure the grant to </w:t>
      </w:r>
      <w:r>
        <w:rPr>
          <w:rFonts w:cs="Arial"/>
          <w:sz w:val="20"/>
        </w:rPr>
        <w:t xml:space="preserve">any </w:t>
      </w:r>
      <w:r w:rsidR="005420A8">
        <w:rPr>
          <w:rFonts w:cs="Arial"/>
          <w:sz w:val="20"/>
        </w:rPr>
        <w:t>R</w:t>
      </w:r>
      <w:r>
        <w:rPr>
          <w:rFonts w:cs="Arial"/>
          <w:sz w:val="20"/>
        </w:rPr>
        <w:t xml:space="preserve">eplacement </w:t>
      </w:r>
      <w:r w:rsidR="005420A8">
        <w:rPr>
          <w:rFonts w:cs="Arial"/>
          <w:sz w:val="20"/>
        </w:rPr>
        <w:t>S</w:t>
      </w:r>
      <w:r w:rsidRPr="002248B4">
        <w:rPr>
          <w:rFonts w:cs="Arial"/>
          <w:sz w:val="20"/>
        </w:rPr>
        <w:t>upplier of a licence to Use any Supplier Software, Supplier's Background IPRs or Third Party Software on th</w:t>
      </w:r>
      <w:r>
        <w:rPr>
          <w:rFonts w:cs="Arial"/>
          <w:sz w:val="20"/>
        </w:rPr>
        <w:t xml:space="preserve">e relevant terms subject to the </w:t>
      </w:r>
      <w:r w:rsidR="005420A8">
        <w:rPr>
          <w:rFonts w:cs="Arial"/>
          <w:sz w:val="20"/>
        </w:rPr>
        <w:t>R</w:t>
      </w:r>
      <w:r>
        <w:rPr>
          <w:rFonts w:cs="Arial"/>
          <w:sz w:val="20"/>
        </w:rPr>
        <w:t xml:space="preserve">eplacement </w:t>
      </w:r>
      <w:r w:rsidR="005420A8">
        <w:rPr>
          <w:rFonts w:cs="Arial"/>
          <w:sz w:val="20"/>
        </w:rPr>
        <w:t>S</w:t>
      </w:r>
      <w:r w:rsidRPr="002248B4">
        <w:rPr>
          <w:rFonts w:cs="Arial"/>
          <w:sz w:val="20"/>
        </w:rPr>
        <w:t>upplier entering into reasonable confidentiality undertakings with the Supplier.</w:t>
      </w:r>
    </w:p>
    <w:p w14:paraId="5810C44D" w14:textId="77777777" w:rsidR="00B369D3" w:rsidRPr="00F62FFF" w:rsidRDefault="00B369D3" w:rsidP="00B369D3">
      <w:pPr>
        <w:numPr>
          <w:ilvl w:val="0"/>
          <w:numId w:val="4"/>
        </w:numPr>
        <w:tabs>
          <w:tab w:val="clear" w:pos="425"/>
          <w:tab w:val="num" w:pos="770"/>
        </w:tabs>
        <w:spacing w:after="240"/>
        <w:ind w:left="770" w:hanging="770"/>
        <w:rPr>
          <w:rFonts w:cs="Arial"/>
          <w:b/>
          <w:bCs/>
          <w:sz w:val="20"/>
        </w:rPr>
      </w:pPr>
      <w:r w:rsidRPr="00F62FFF">
        <w:rPr>
          <w:rFonts w:cs="Arial"/>
          <w:b/>
          <w:bCs/>
          <w:sz w:val="20"/>
        </w:rPr>
        <w:t>SPECIALLY WRITTEN SOFTWARE AND CONTRACT SPECIFIC IPRS</w:t>
      </w:r>
    </w:p>
    <w:p w14:paraId="1647AB72" w14:textId="77777777" w:rsidR="00B369D3" w:rsidRPr="002248B4" w:rsidRDefault="00B369D3" w:rsidP="00B369D3">
      <w:pPr>
        <w:numPr>
          <w:ilvl w:val="1"/>
          <w:numId w:val="4"/>
        </w:numPr>
        <w:tabs>
          <w:tab w:val="clear" w:pos="1134"/>
          <w:tab w:val="clear" w:pos="1440"/>
          <w:tab w:val="num" w:pos="1701"/>
          <w:tab w:val="left" w:pos="2268"/>
        </w:tabs>
        <w:spacing w:after="240"/>
        <w:ind w:left="1701" w:hanging="992"/>
        <w:rPr>
          <w:rFonts w:cs="Arial"/>
          <w:sz w:val="20"/>
        </w:rPr>
      </w:pPr>
      <w:r w:rsidRPr="002248B4">
        <w:rPr>
          <w:rFonts w:cs="Arial"/>
          <w:sz w:val="20"/>
        </w:rPr>
        <w:t xml:space="preserve">Subject to </w:t>
      </w:r>
      <w:r>
        <w:rPr>
          <w:rFonts w:cs="Arial"/>
          <w:sz w:val="20"/>
        </w:rPr>
        <w:t>paragraph 4</w:t>
      </w:r>
      <w:r w:rsidRPr="002248B4">
        <w:rPr>
          <w:rFonts w:cs="Arial"/>
          <w:sz w:val="20"/>
        </w:rPr>
        <w:t>.2, the Supplier hereby assigns to the Company (by way of present and future assignation), with absolute warrandice, title to and all rights and interest in the Contract Specific IPRs and the Specially Written Software and shall procure that the first owner of the Contract Specific IPRs and the Specially Written Software assigns title to and all rights and interest in the Contract Specific IPRs and the Specially Written Software to the Company on the same basis.</w:t>
      </w:r>
    </w:p>
    <w:p w14:paraId="5688F65A" w14:textId="77777777" w:rsidR="00B369D3" w:rsidRPr="002248B4" w:rsidRDefault="00B369D3" w:rsidP="00B369D3">
      <w:pPr>
        <w:numPr>
          <w:ilvl w:val="1"/>
          <w:numId w:val="4"/>
        </w:numPr>
        <w:tabs>
          <w:tab w:val="clear" w:pos="1134"/>
          <w:tab w:val="clear" w:pos="1440"/>
          <w:tab w:val="num" w:pos="1701"/>
          <w:tab w:val="left" w:pos="2268"/>
        </w:tabs>
        <w:spacing w:after="240"/>
        <w:ind w:left="1701" w:hanging="992"/>
        <w:rPr>
          <w:rFonts w:cs="Arial"/>
          <w:sz w:val="20"/>
        </w:rPr>
      </w:pPr>
      <w:r w:rsidRPr="002248B4">
        <w:rPr>
          <w:rFonts w:cs="Arial"/>
          <w:sz w:val="20"/>
        </w:rPr>
        <w:t>The Parties may, but shall not be bound to, agree to an alternative arrangement for the ownership and licensing of any specific items of Specially Written Software. Such an alternative arrangement may include (without limitation) the Supplier retaining ownership of that item of Specially Written Software but the Company being granted a period of exclusivity in relation to its use and/or the payment of royalties in respect of its use outside of th</w:t>
      </w:r>
      <w:r w:rsidR="00776155">
        <w:rPr>
          <w:rFonts w:cs="Arial"/>
          <w:sz w:val="20"/>
        </w:rPr>
        <w:t>is</w:t>
      </w:r>
      <w:r w:rsidRPr="002248B4">
        <w:rPr>
          <w:rFonts w:cs="Arial"/>
          <w:sz w:val="20"/>
        </w:rPr>
        <w:t xml:space="preserve"> Agreement.  In the event that the Parties agree in writing to an alternative arrangement in relation to any particular Specially Written Software pursuant to this </w:t>
      </w:r>
      <w:r>
        <w:rPr>
          <w:rFonts w:cs="Arial"/>
          <w:sz w:val="20"/>
        </w:rPr>
        <w:t>paragraph 4</w:t>
      </w:r>
      <w:r w:rsidRPr="002248B4">
        <w:rPr>
          <w:rFonts w:cs="Arial"/>
          <w:sz w:val="20"/>
        </w:rPr>
        <w:t xml:space="preserve">.2, the Parties agree that, as a minimum, (i) the Company will be granted a perpetual, irrevocable, non-exclusive, assignable, royalty-free and global licence to Use, sub-license and/or commercially exploit the relevant Specially Written Software and (ii) </w:t>
      </w:r>
      <w:r>
        <w:rPr>
          <w:rFonts w:cs="Arial"/>
          <w:sz w:val="20"/>
        </w:rPr>
        <w:t>paragraphs</w:t>
      </w:r>
      <w:r w:rsidRPr="002248B4">
        <w:rPr>
          <w:rFonts w:cs="Arial"/>
          <w:sz w:val="20"/>
        </w:rPr>
        <w:t xml:space="preserve"> </w:t>
      </w:r>
      <w:r>
        <w:rPr>
          <w:rFonts w:cs="Arial"/>
          <w:sz w:val="20"/>
        </w:rPr>
        <w:t>4</w:t>
      </w:r>
      <w:r w:rsidRPr="002248B4">
        <w:rPr>
          <w:rFonts w:cs="Arial"/>
          <w:sz w:val="20"/>
        </w:rPr>
        <w:t xml:space="preserve">.7 and </w:t>
      </w:r>
      <w:r>
        <w:rPr>
          <w:rFonts w:cs="Arial"/>
          <w:sz w:val="20"/>
        </w:rPr>
        <w:t>5.4</w:t>
      </w:r>
      <w:r w:rsidRPr="002248B4">
        <w:rPr>
          <w:rFonts w:cs="Arial"/>
          <w:sz w:val="20"/>
        </w:rPr>
        <w:t xml:space="preserve"> shall continue to apply in relation to the relevant Specially Written Software.  For the avoidance of any doubt, in the absence of any written agreement between the Parties in relation to an alternative arrangement pursuant to this </w:t>
      </w:r>
      <w:r>
        <w:rPr>
          <w:rFonts w:cs="Arial"/>
          <w:sz w:val="20"/>
        </w:rPr>
        <w:t>paragraph 4.2</w:t>
      </w:r>
      <w:r w:rsidRPr="002248B4">
        <w:rPr>
          <w:rFonts w:cs="Arial"/>
          <w:sz w:val="20"/>
        </w:rPr>
        <w:t xml:space="preserve">, the </w:t>
      </w:r>
      <w:r w:rsidRPr="002248B4">
        <w:rPr>
          <w:rFonts w:cs="Arial"/>
          <w:sz w:val="20"/>
        </w:rPr>
        <w:lastRenderedPageBreak/>
        <w:t xml:space="preserve">provisions of </w:t>
      </w:r>
      <w:r>
        <w:rPr>
          <w:rFonts w:cs="Arial"/>
          <w:sz w:val="20"/>
        </w:rPr>
        <w:t>paragraphs</w:t>
      </w:r>
      <w:r w:rsidRPr="002248B4">
        <w:rPr>
          <w:rFonts w:cs="Arial"/>
          <w:sz w:val="20"/>
        </w:rPr>
        <w:t xml:space="preserve"> </w:t>
      </w:r>
      <w:r>
        <w:rPr>
          <w:rFonts w:cs="Arial"/>
          <w:sz w:val="20"/>
        </w:rPr>
        <w:t>4</w:t>
      </w:r>
      <w:r w:rsidRPr="002248B4">
        <w:rPr>
          <w:rFonts w:cs="Arial"/>
          <w:sz w:val="20"/>
        </w:rPr>
        <w:t xml:space="preserve">.1 and </w:t>
      </w:r>
      <w:r>
        <w:rPr>
          <w:rFonts w:cs="Arial"/>
          <w:sz w:val="20"/>
        </w:rPr>
        <w:t>paragraphs 4</w:t>
      </w:r>
      <w:r w:rsidRPr="002248B4">
        <w:rPr>
          <w:rFonts w:cs="Arial"/>
          <w:sz w:val="20"/>
        </w:rPr>
        <w:t xml:space="preserve">.3 to </w:t>
      </w:r>
      <w:r>
        <w:rPr>
          <w:rFonts w:cs="Arial"/>
          <w:sz w:val="20"/>
        </w:rPr>
        <w:t>4</w:t>
      </w:r>
      <w:r w:rsidRPr="002248B4">
        <w:rPr>
          <w:rFonts w:cs="Arial"/>
          <w:sz w:val="20"/>
        </w:rPr>
        <w:t>.8 shall apply in relation to all Specially Written Software.</w:t>
      </w:r>
    </w:p>
    <w:p w14:paraId="5F5FAE8A" w14:textId="77777777" w:rsidR="00B369D3" w:rsidRPr="002248B4" w:rsidRDefault="00B369D3" w:rsidP="00B369D3">
      <w:pPr>
        <w:numPr>
          <w:ilvl w:val="1"/>
          <w:numId w:val="4"/>
        </w:numPr>
        <w:tabs>
          <w:tab w:val="clear" w:pos="1134"/>
          <w:tab w:val="clear" w:pos="1440"/>
          <w:tab w:val="num" w:pos="1701"/>
          <w:tab w:val="left" w:pos="2268"/>
        </w:tabs>
        <w:spacing w:after="240"/>
        <w:ind w:left="1701" w:hanging="992"/>
        <w:rPr>
          <w:rFonts w:cs="Arial"/>
          <w:sz w:val="20"/>
        </w:rPr>
      </w:pPr>
      <w:r w:rsidRPr="002248B4">
        <w:rPr>
          <w:rFonts w:cs="Arial"/>
          <w:sz w:val="20"/>
        </w:rPr>
        <w:t xml:space="preserve">The assignation under </w:t>
      </w:r>
      <w:r>
        <w:rPr>
          <w:rFonts w:cs="Arial"/>
          <w:sz w:val="20"/>
        </w:rPr>
        <w:t>paragraph 4</w:t>
      </w:r>
      <w:r w:rsidRPr="002248B4">
        <w:rPr>
          <w:rFonts w:cs="Arial"/>
          <w:sz w:val="20"/>
        </w:rPr>
        <w:t>.1 shall either take effect on the Effective Date or as a present assignment of future rights that will take effect immediately on the coming into existence of the relevant Contract Specific IPRs and the Specially Written Software, as appropriate.</w:t>
      </w:r>
    </w:p>
    <w:p w14:paraId="74B7C7C9" w14:textId="77777777" w:rsidR="00B369D3" w:rsidRPr="002248B4" w:rsidRDefault="00B369D3" w:rsidP="00B369D3">
      <w:pPr>
        <w:numPr>
          <w:ilvl w:val="1"/>
          <w:numId w:val="4"/>
        </w:numPr>
        <w:tabs>
          <w:tab w:val="clear" w:pos="1134"/>
          <w:tab w:val="clear" w:pos="1440"/>
          <w:tab w:val="num" w:pos="1701"/>
          <w:tab w:val="left" w:pos="2268"/>
        </w:tabs>
        <w:spacing w:after="240"/>
        <w:ind w:left="1701" w:hanging="992"/>
        <w:rPr>
          <w:rFonts w:cs="Arial"/>
          <w:sz w:val="20"/>
        </w:rPr>
      </w:pPr>
      <w:r w:rsidRPr="002248B4">
        <w:rPr>
          <w:rFonts w:cs="Arial"/>
          <w:sz w:val="20"/>
        </w:rPr>
        <w:t>The Supplier shall waive and/or procure a waiver of any moral rights in any copyright works assigned to the Company under this Agreement.</w:t>
      </w:r>
    </w:p>
    <w:p w14:paraId="49785A30" w14:textId="77777777" w:rsidR="00B369D3" w:rsidRPr="002248B4" w:rsidRDefault="00B369D3" w:rsidP="00B369D3">
      <w:pPr>
        <w:numPr>
          <w:ilvl w:val="1"/>
          <w:numId w:val="4"/>
        </w:numPr>
        <w:tabs>
          <w:tab w:val="clear" w:pos="1134"/>
          <w:tab w:val="clear" w:pos="1440"/>
          <w:tab w:val="num" w:pos="1701"/>
          <w:tab w:val="left" w:pos="2268"/>
        </w:tabs>
        <w:spacing w:after="240"/>
        <w:ind w:left="1701" w:hanging="992"/>
        <w:rPr>
          <w:rFonts w:cs="Arial"/>
          <w:sz w:val="20"/>
        </w:rPr>
      </w:pPr>
      <w:r w:rsidRPr="002248B4">
        <w:rPr>
          <w:rFonts w:cs="Arial"/>
          <w:sz w:val="20"/>
        </w:rPr>
        <w:t xml:space="preserve">If requested to do so by the Company, the Supplier shall without charge to the Company execute all documents and do all such further acts as the Company may require to perfect the assignment under </w:t>
      </w:r>
      <w:r>
        <w:rPr>
          <w:rFonts w:cs="Arial"/>
          <w:sz w:val="20"/>
        </w:rPr>
        <w:t>paragraph 4</w:t>
      </w:r>
      <w:r w:rsidRPr="002248B4">
        <w:rPr>
          <w:rFonts w:cs="Arial"/>
          <w:sz w:val="20"/>
        </w:rPr>
        <w:t>.1 and/or shall procure that the owner of the Contract Specific IPRs and the Specially Written Software does so on the same basis.</w:t>
      </w:r>
    </w:p>
    <w:p w14:paraId="2928BA22" w14:textId="77777777" w:rsidR="00B369D3" w:rsidRPr="002248B4" w:rsidRDefault="00A25702" w:rsidP="00B369D3">
      <w:pPr>
        <w:numPr>
          <w:ilvl w:val="1"/>
          <w:numId w:val="4"/>
        </w:numPr>
        <w:tabs>
          <w:tab w:val="clear" w:pos="1134"/>
          <w:tab w:val="clear" w:pos="1440"/>
          <w:tab w:val="num" w:pos="1701"/>
          <w:tab w:val="left" w:pos="2268"/>
        </w:tabs>
        <w:spacing w:after="240"/>
        <w:ind w:left="1701" w:hanging="992"/>
        <w:rPr>
          <w:rFonts w:cs="Arial"/>
          <w:sz w:val="20"/>
        </w:rPr>
      </w:pPr>
      <w:r>
        <w:rPr>
          <w:rFonts w:cs="Arial"/>
          <w:sz w:val="20"/>
        </w:rPr>
        <w:t>T</w:t>
      </w:r>
      <w:r w:rsidR="00B369D3" w:rsidRPr="002248B4">
        <w:rPr>
          <w:rFonts w:cs="Arial"/>
          <w:sz w:val="20"/>
        </w:rPr>
        <w:t xml:space="preserve">he Company shall grant to the Supplier a licence of the Contract Specific IPRs and the Specially Written Software during the </w:t>
      </w:r>
      <w:r w:rsidR="00721848">
        <w:rPr>
          <w:rFonts w:cs="Arial"/>
          <w:sz w:val="20"/>
        </w:rPr>
        <w:t>term of this Agreement</w:t>
      </w:r>
      <w:r w:rsidR="00721848" w:rsidRPr="002248B4">
        <w:rPr>
          <w:rFonts w:cs="Arial"/>
          <w:sz w:val="20"/>
        </w:rPr>
        <w:t xml:space="preserve"> </w:t>
      </w:r>
      <w:r w:rsidR="00B369D3" w:rsidRPr="002248B4">
        <w:rPr>
          <w:rFonts w:cs="Arial"/>
          <w:sz w:val="20"/>
        </w:rPr>
        <w:t>to enable</w:t>
      </w:r>
      <w:r w:rsidR="006D50D6">
        <w:rPr>
          <w:rFonts w:cs="Arial"/>
          <w:sz w:val="20"/>
        </w:rPr>
        <w:t xml:space="preserve"> </w:t>
      </w:r>
      <w:r w:rsidR="006D50D6" w:rsidRPr="002248B4">
        <w:rPr>
          <w:rFonts w:cs="Arial"/>
          <w:sz w:val="20"/>
        </w:rPr>
        <w:t>the Supplier to provide the Services</w:t>
      </w:r>
      <w:r w:rsidR="006D50D6">
        <w:rPr>
          <w:rFonts w:cs="Arial"/>
          <w:sz w:val="20"/>
        </w:rPr>
        <w:t>.</w:t>
      </w:r>
    </w:p>
    <w:p w14:paraId="1A7963E6" w14:textId="77777777" w:rsidR="00B369D3" w:rsidRPr="002248B4" w:rsidRDefault="00B369D3" w:rsidP="00B369D3">
      <w:pPr>
        <w:numPr>
          <w:ilvl w:val="1"/>
          <w:numId w:val="4"/>
        </w:numPr>
        <w:tabs>
          <w:tab w:val="clear" w:pos="1134"/>
          <w:tab w:val="clear" w:pos="1440"/>
          <w:tab w:val="left" w:pos="1701"/>
        </w:tabs>
        <w:spacing w:after="240"/>
        <w:ind w:left="1701" w:hanging="992"/>
        <w:rPr>
          <w:rFonts w:cs="Arial"/>
          <w:sz w:val="20"/>
        </w:rPr>
      </w:pPr>
      <w:r w:rsidRPr="002248B4">
        <w:rPr>
          <w:rFonts w:cs="Arial"/>
          <w:sz w:val="20"/>
        </w:rPr>
        <w:t>To the extent that this is necessary to enable the Company to obtain the full benefits of ownership of the Specially Written Software and the Contract Specific IPRs, the Supplier hereby grants to the Company and shall procure that any relevant third party licensor shall grant to the Company a perpetual, irrevocable, non-exclusive, assignable, royalty-free and global licence to Use, sub-license and/or commercially exploit the Embedded Background IPRs.</w:t>
      </w:r>
    </w:p>
    <w:p w14:paraId="3DFA3536" w14:textId="77777777" w:rsidR="00B369D3" w:rsidRPr="002248B4" w:rsidRDefault="00B369D3" w:rsidP="00B369D3">
      <w:pPr>
        <w:numPr>
          <w:ilvl w:val="1"/>
          <w:numId w:val="4"/>
        </w:numPr>
        <w:tabs>
          <w:tab w:val="clear" w:pos="1134"/>
          <w:tab w:val="clear" w:pos="1440"/>
          <w:tab w:val="left" w:pos="1701"/>
        </w:tabs>
        <w:spacing w:after="240"/>
        <w:ind w:left="1701" w:hanging="992"/>
        <w:rPr>
          <w:rFonts w:cs="Arial"/>
          <w:sz w:val="20"/>
        </w:rPr>
      </w:pPr>
      <w:r w:rsidRPr="002248B4">
        <w:rPr>
          <w:rFonts w:cs="Arial"/>
          <w:sz w:val="20"/>
        </w:rPr>
        <w:t>The Supplier will deliver to the Company the Specially Written Software in both Source Code and binary code forms within seven days of their first use in connection with the provision of the Services and shall provide updates of such Source Code on each new release of the Specially Written Software on media that is reasonably acceptable to the Company.</w:t>
      </w:r>
    </w:p>
    <w:p w14:paraId="42D83D79" w14:textId="77777777" w:rsidR="00B369D3" w:rsidRPr="00F62FFF" w:rsidRDefault="00B369D3" w:rsidP="00B369D3">
      <w:pPr>
        <w:numPr>
          <w:ilvl w:val="0"/>
          <w:numId w:val="4"/>
        </w:numPr>
        <w:tabs>
          <w:tab w:val="clear" w:pos="425"/>
          <w:tab w:val="num" w:pos="770"/>
        </w:tabs>
        <w:spacing w:after="240"/>
        <w:ind w:left="770" w:hanging="770"/>
        <w:rPr>
          <w:rFonts w:cs="Arial"/>
          <w:b/>
          <w:bCs/>
          <w:sz w:val="20"/>
        </w:rPr>
      </w:pPr>
      <w:r w:rsidRPr="00F62FFF">
        <w:rPr>
          <w:rFonts w:cs="Arial"/>
          <w:b/>
          <w:bCs/>
          <w:sz w:val="20"/>
        </w:rPr>
        <w:t>DATABASES</w:t>
      </w:r>
    </w:p>
    <w:p w14:paraId="7CBB1129"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 xml:space="preserve">The Supplier hereby assigns to the Company, with </w:t>
      </w:r>
      <w:r w:rsidR="00721848">
        <w:rPr>
          <w:rFonts w:cs="Arial"/>
          <w:sz w:val="20"/>
        </w:rPr>
        <w:t xml:space="preserve">full title guarantee and </w:t>
      </w:r>
      <w:r w:rsidRPr="002248B4">
        <w:rPr>
          <w:rFonts w:cs="Arial"/>
          <w:sz w:val="20"/>
        </w:rPr>
        <w:t>absolute warrandice, title to and all rights and interest in the Databases or shall procure that the first owner of any Database assigns title to and all rights and interest in the Databases to the Company on the same basis.</w:t>
      </w:r>
    </w:p>
    <w:p w14:paraId="2F8E59AA"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 xml:space="preserve">The assignation under </w:t>
      </w:r>
      <w:r>
        <w:rPr>
          <w:rFonts w:cs="Arial"/>
          <w:sz w:val="20"/>
        </w:rPr>
        <w:t>paragraph 5</w:t>
      </w:r>
      <w:r w:rsidRPr="002248B4">
        <w:rPr>
          <w:rFonts w:cs="Arial"/>
          <w:sz w:val="20"/>
        </w:rPr>
        <w:t>.1 shall either take effect on the Effective Date or as a present assignment of future rights that will take effect immediately on the coming into existence of the relevant Database, as appropriate.</w:t>
      </w:r>
    </w:p>
    <w:p w14:paraId="0312ADB2"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The Supplier shall waive or procure a waiver of any moral rights in the Database assigned to the Company under this Agreement.</w:t>
      </w:r>
    </w:p>
    <w:p w14:paraId="7E9E3E75"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 xml:space="preserve">To the extent that it is necessary for the Company to obtain the full benefits of ownership of any Database, the Supplier hereby grants to the Company </w:t>
      </w:r>
      <w:r w:rsidR="00C103FB">
        <w:rPr>
          <w:rFonts w:cs="Arial"/>
          <w:sz w:val="20"/>
        </w:rPr>
        <w:t xml:space="preserve">and the other ScottishPower Group Companies </w:t>
      </w:r>
      <w:r w:rsidRPr="002248B4">
        <w:rPr>
          <w:rFonts w:cs="Arial"/>
          <w:sz w:val="20"/>
        </w:rPr>
        <w:t>and shall procure that any relevant third party licensor shall grant to the Company</w:t>
      </w:r>
      <w:r w:rsidR="00C103FB">
        <w:rPr>
          <w:rFonts w:cs="Arial"/>
          <w:sz w:val="20"/>
        </w:rPr>
        <w:t xml:space="preserve"> and the other ScottishPower Group Companies</w:t>
      </w:r>
      <w:r w:rsidRPr="002248B4">
        <w:rPr>
          <w:rFonts w:cs="Arial"/>
          <w:sz w:val="20"/>
        </w:rPr>
        <w:t xml:space="preserve"> a perpetual, irrevocable, non-exclusive, assignable, royalty-free and global licence to Use, sub-license and/or commercially exploit any Supplier's Background IPRs or IPRs owned by a third party that are embedded in or which are an integral part of a Database.</w:t>
      </w:r>
    </w:p>
    <w:p w14:paraId="17CF0293" w14:textId="77777777" w:rsidR="00B369D3" w:rsidRPr="00F62FFF" w:rsidRDefault="00B369D3" w:rsidP="00B369D3">
      <w:pPr>
        <w:numPr>
          <w:ilvl w:val="0"/>
          <w:numId w:val="4"/>
        </w:numPr>
        <w:tabs>
          <w:tab w:val="clear" w:pos="425"/>
          <w:tab w:val="num" w:pos="770"/>
        </w:tabs>
        <w:spacing w:after="240"/>
        <w:ind w:left="770" w:hanging="770"/>
        <w:rPr>
          <w:rFonts w:cs="Arial"/>
          <w:b/>
          <w:bCs/>
          <w:sz w:val="20"/>
        </w:rPr>
      </w:pPr>
      <w:r w:rsidRPr="00F62FFF">
        <w:rPr>
          <w:rFonts w:cs="Arial"/>
          <w:b/>
          <w:bCs/>
          <w:sz w:val="20"/>
        </w:rPr>
        <w:t>LICENCES GRANTED BY THE COMPANY</w:t>
      </w:r>
    </w:p>
    <w:p w14:paraId="7BA27360" w14:textId="77777777" w:rsidR="00B369D3" w:rsidRPr="002248B4" w:rsidRDefault="00B369D3" w:rsidP="00B369D3">
      <w:pPr>
        <w:numPr>
          <w:ilvl w:val="1"/>
          <w:numId w:val="4"/>
        </w:numPr>
        <w:tabs>
          <w:tab w:val="clear" w:pos="1134"/>
          <w:tab w:val="clear" w:pos="1440"/>
          <w:tab w:val="num" w:pos="1701"/>
          <w:tab w:val="left" w:pos="1985"/>
        </w:tabs>
        <w:spacing w:after="240"/>
        <w:ind w:left="1701" w:hanging="992"/>
        <w:rPr>
          <w:rFonts w:cs="Arial"/>
          <w:sz w:val="20"/>
        </w:rPr>
      </w:pPr>
      <w:r w:rsidRPr="002248B4">
        <w:rPr>
          <w:rFonts w:cs="Arial"/>
          <w:sz w:val="20"/>
        </w:rPr>
        <w:lastRenderedPageBreak/>
        <w:t xml:space="preserve">The Company hereby grants to the Supplier a royalty-free, non-exclusive, non-transferable licence during </w:t>
      </w:r>
      <w:r w:rsidR="00721848">
        <w:rPr>
          <w:rFonts w:cs="Arial"/>
          <w:sz w:val="20"/>
        </w:rPr>
        <w:t>the term of this Agreement</w:t>
      </w:r>
      <w:r w:rsidRPr="002248B4">
        <w:rPr>
          <w:rFonts w:cs="Arial"/>
          <w:sz w:val="20"/>
        </w:rPr>
        <w:t xml:space="preserve"> to use:</w:t>
      </w:r>
    </w:p>
    <w:p w14:paraId="22313000"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the Databases;</w:t>
      </w:r>
    </w:p>
    <w:p w14:paraId="540B28DF"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 xml:space="preserve">the Company's documentation, processes and procedures which the Company provides to the Supplier in connection with the provision of the Services; </w:t>
      </w:r>
    </w:p>
    <w:p w14:paraId="4B2BC7AE"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 xml:space="preserve">the Specially Written Software from the date the relevant rights are transferred to the Company in accordance with paragraph </w:t>
      </w:r>
      <w:r w:rsidR="004F5842">
        <w:rPr>
          <w:rFonts w:cs="Arial"/>
          <w:sz w:val="20"/>
        </w:rPr>
        <w:t>4</w:t>
      </w:r>
      <w:r w:rsidRPr="002248B4">
        <w:rPr>
          <w:rFonts w:cs="Arial"/>
          <w:sz w:val="20"/>
        </w:rPr>
        <w:t xml:space="preserve"> of this Schedule Part </w:t>
      </w:r>
      <w:r w:rsidR="004F5842">
        <w:rPr>
          <w:rFonts w:cs="Arial"/>
          <w:sz w:val="20"/>
        </w:rPr>
        <w:t>6</w:t>
      </w:r>
      <w:r w:rsidRPr="002248B4">
        <w:rPr>
          <w:rFonts w:cs="Arial"/>
          <w:sz w:val="20"/>
        </w:rPr>
        <w:t xml:space="preserve">; </w:t>
      </w:r>
    </w:p>
    <w:p w14:paraId="699841CA"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 xml:space="preserve">the Contract Specific IPRs from the date the relevant rights are transferred to the Company in accordance with paragraph </w:t>
      </w:r>
      <w:r w:rsidR="004F5842">
        <w:rPr>
          <w:rFonts w:cs="Arial"/>
          <w:sz w:val="20"/>
        </w:rPr>
        <w:t>4</w:t>
      </w:r>
      <w:r w:rsidRPr="002248B4">
        <w:rPr>
          <w:rFonts w:cs="Arial"/>
          <w:sz w:val="20"/>
        </w:rPr>
        <w:t xml:space="preserve"> of this Schedule Part </w:t>
      </w:r>
      <w:r w:rsidR="004F5842">
        <w:rPr>
          <w:rFonts w:cs="Arial"/>
          <w:sz w:val="20"/>
        </w:rPr>
        <w:t>6</w:t>
      </w:r>
      <w:r w:rsidRPr="002248B4">
        <w:rPr>
          <w:rFonts w:cs="Arial"/>
          <w:sz w:val="20"/>
        </w:rPr>
        <w:t>; and</w:t>
      </w:r>
    </w:p>
    <w:p w14:paraId="1120CB96"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the Company Data.</w:t>
      </w:r>
    </w:p>
    <w:p w14:paraId="322EEDDE" w14:textId="77777777" w:rsidR="00B369D3" w:rsidRPr="002248B4" w:rsidRDefault="00B369D3" w:rsidP="00B369D3">
      <w:pPr>
        <w:spacing w:after="240"/>
        <w:ind w:left="1701"/>
        <w:rPr>
          <w:rFonts w:cs="Arial"/>
          <w:sz w:val="20"/>
        </w:rPr>
      </w:pPr>
      <w:r w:rsidRPr="002248B4">
        <w:rPr>
          <w:rFonts w:cs="Arial"/>
          <w:sz w:val="20"/>
        </w:rPr>
        <w:t>in each case solely to the extent that the Supplier requires to use the same in order to provide the Services and for the sole purpose of providing the Services.</w:t>
      </w:r>
    </w:p>
    <w:p w14:paraId="4D683637" w14:textId="77777777" w:rsidR="00B369D3" w:rsidRPr="002248B4" w:rsidRDefault="00B369D3" w:rsidP="00B369D3">
      <w:pPr>
        <w:numPr>
          <w:ilvl w:val="1"/>
          <w:numId w:val="4"/>
        </w:numPr>
        <w:tabs>
          <w:tab w:val="clear" w:pos="1134"/>
          <w:tab w:val="clear" w:pos="1440"/>
          <w:tab w:val="left" w:pos="1701"/>
        </w:tabs>
        <w:spacing w:after="240"/>
        <w:ind w:left="1701" w:hanging="992"/>
        <w:rPr>
          <w:rFonts w:cs="Arial"/>
          <w:sz w:val="20"/>
        </w:rPr>
      </w:pPr>
      <w:r w:rsidRPr="002248B4">
        <w:rPr>
          <w:rFonts w:cs="Arial"/>
          <w:sz w:val="20"/>
        </w:rPr>
        <w:t xml:space="preserve">The licence granted in </w:t>
      </w:r>
      <w:r>
        <w:rPr>
          <w:rFonts w:cs="Arial"/>
          <w:sz w:val="20"/>
        </w:rPr>
        <w:t>paragraph 6</w:t>
      </w:r>
      <w:r w:rsidRPr="002248B4">
        <w:rPr>
          <w:rFonts w:cs="Arial"/>
          <w:sz w:val="20"/>
        </w:rPr>
        <w:t>.1:</w:t>
      </w:r>
    </w:p>
    <w:p w14:paraId="31F4AA48" w14:textId="5FB1479A"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 xml:space="preserve">includes the </w:t>
      </w:r>
      <w:r w:rsidR="00BD2AAE">
        <w:rPr>
          <w:rFonts w:cs="Arial"/>
          <w:sz w:val="20"/>
        </w:rPr>
        <w:t>right to grant sub-licences to permitted s</w:t>
      </w:r>
      <w:r w:rsidRPr="002248B4">
        <w:rPr>
          <w:rFonts w:cs="Arial"/>
          <w:sz w:val="20"/>
        </w:rPr>
        <w:t>ub-contractors provided that any relev</w:t>
      </w:r>
      <w:r w:rsidR="00BD2AAE">
        <w:rPr>
          <w:rFonts w:cs="Arial"/>
          <w:sz w:val="20"/>
        </w:rPr>
        <w:t>ant permitted s</w:t>
      </w:r>
      <w:r w:rsidRPr="002248B4">
        <w:rPr>
          <w:rFonts w:cs="Arial"/>
          <w:sz w:val="20"/>
        </w:rPr>
        <w:t xml:space="preserve">ub-contractor has entered into a confidentiality undertaking with the Supplier on the same or substantially similar terms as set out in Clause </w:t>
      </w:r>
      <w:r w:rsidR="00504635">
        <w:rPr>
          <w:rFonts w:cs="Arial"/>
          <w:sz w:val="20"/>
        </w:rPr>
        <w:fldChar w:fldCharType="begin"/>
      </w:r>
      <w:r w:rsidR="00504635">
        <w:rPr>
          <w:rFonts w:cs="Arial"/>
          <w:sz w:val="20"/>
        </w:rPr>
        <w:instrText xml:space="preserve"> REF _Ref104555955 \r \h </w:instrText>
      </w:r>
      <w:r w:rsidR="00504635">
        <w:rPr>
          <w:rFonts w:cs="Arial"/>
          <w:sz w:val="20"/>
        </w:rPr>
      </w:r>
      <w:r w:rsidR="00504635">
        <w:rPr>
          <w:rFonts w:cs="Arial"/>
          <w:sz w:val="20"/>
        </w:rPr>
        <w:fldChar w:fldCharType="separate"/>
      </w:r>
      <w:r w:rsidR="00C93F7F">
        <w:rPr>
          <w:rFonts w:cs="Arial"/>
          <w:sz w:val="20"/>
        </w:rPr>
        <w:t>20</w:t>
      </w:r>
      <w:r w:rsidR="00504635">
        <w:rPr>
          <w:rFonts w:cs="Arial"/>
          <w:sz w:val="20"/>
        </w:rPr>
        <w:fldChar w:fldCharType="end"/>
      </w:r>
      <w:r w:rsidR="004F5842">
        <w:rPr>
          <w:rFonts w:cs="Arial"/>
          <w:sz w:val="20"/>
        </w:rPr>
        <w:t xml:space="preserve"> (Confidentiality)</w:t>
      </w:r>
      <w:r w:rsidR="00D61758">
        <w:rPr>
          <w:rFonts w:cs="Arial"/>
          <w:sz w:val="20"/>
        </w:rPr>
        <w:t xml:space="preserve"> of th</w:t>
      </w:r>
      <w:r w:rsidR="00776155">
        <w:rPr>
          <w:rFonts w:cs="Arial"/>
          <w:sz w:val="20"/>
        </w:rPr>
        <w:t>is</w:t>
      </w:r>
      <w:r w:rsidR="00D61758">
        <w:rPr>
          <w:rFonts w:cs="Arial"/>
          <w:sz w:val="20"/>
        </w:rPr>
        <w:t xml:space="preserve"> Agreement</w:t>
      </w:r>
      <w:r w:rsidR="004F5842">
        <w:rPr>
          <w:rFonts w:cs="Arial"/>
          <w:sz w:val="20"/>
        </w:rPr>
        <w:t>; and</w:t>
      </w:r>
    </w:p>
    <w:p w14:paraId="12355EE1" w14:textId="77777777" w:rsidR="004F5842"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is granted solely to the extent</w:t>
      </w:r>
      <w:r w:rsidR="00B31C28">
        <w:rPr>
          <w:rFonts w:cs="Arial"/>
          <w:sz w:val="20"/>
        </w:rPr>
        <w:t>, for the purposes and for the period</w:t>
      </w:r>
      <w:r w:rsidRPr="002248B4">
        <w:rPr>
          <w:rFonts w:cs="Arial"/>
          <w:sz w:val="20"/>
        </w:rPr>
        <w:t xml:space="preserve"> necessary </w:t>
      </w:r>
      <w:r w:rsidR="00B31C28">
        <w:rPr>
          <w:rFonts w:cs="Arial"/>
          <w:sz w:val="20"/>
        </w:rPr>
        <w:t>to</w:t>
      </w:r>
      <w:r w:rsidRPr="002248B4">
        <w:rPr>
          <w:rFonts w:cs="Arial"/>
          <w:sz w:val="20"/>
        </w:rPr>
        <w:t xml:space="preserve"> </w:t>
      </w:r>
      <w:r w:rsidR="00B31C28">
        <w:rPr>
          <w:rFonts w:cs="Arial"/>
          <w:sz w:val="20"/>
        </w:rPr>
        <w:t>provide the System and</w:t>
      </w:r>
      <w:r w:rsidRPr="002248B4">
        <w:rPr>
          <w:rFonts w:cs="Arial"/>
          <w:sz w:val="20"/>
        </w:rPr>
        <w:t xml:space="preserve"> the Services in accordance with this Agreement.  The Supplier shall not, and shall procure that the </w:t>
      </w:r>
      <w:r w:rsidR="00BD2AAE">
        <w:rPr>
          <w:rFonts w:cs="Arial"/>
          <w:sz w:val="20"/>
        </w:rPr>
        <w:t>permitted s</w:t>
      </w:r>
      <w:r w:rsidRPr="002248B4">
        <w:rPr>
          <w:rFonts w:cs="Arial"/>
          <w:sz w:val="20"/>
        </w:rPr>
        <w:t>ub-contractors do not, use the licensed materials for any other purpose or for the benefit of any person other than the Company</w:t>
      </w:r>
      <w:r w:rsidR="004F5842">
        <w:rPr>
          <w:rFonts w:cs="Arial"/>
          <w:sz w:val="20"/>
        </w:rPr>
        <w:t>.</w:t>
      </w:r>
    </w:p>
    <w:p w14:paraId="2485A599" w14:textId="77777777" w:rsidR="00B369D3" w:rsidRPr="002248B4" w:rsidRDefault="004F5842" w:rsidP="00B369D3">
      <w:pPr>
        <w:numPr>
          <w:ilvl w:val="1"/>
          <w:numId w:val="4"/>
        </w:numPr>
        <w:tabs>
          <w:tab w:val="clear" w:pos="1134"/>
          <w:tab w:val="clear" w:pos="1440"/>
          <w:tab w:val="num" w:pos="1701"/>
          <w:tab w:val="left" w:pos="1985"/>
        </w:tabs>
        <w:spacing w:after="240"/>
        <w:ind w:left="1701" w:hanging="992"/>
        <w:rPr>
          <w:rFonts w:cs="Arial"/>
          <w:sz w:val="20"/>
        </w:rPr>
      </w:pPr>
      <w:r>
        <w:rPr>
          <w:rFonts w:cs="Arial"/>
          <w:sz w:val="20"/>
        </w:rPr>
        <w:t xml:space="preserve">The Supplier </w:t>
      </w:r>
      <w:r w:rsidR="00B369D3" w:rsidRPr="002248B4">
        <w:rPr>
          <w:rFonts w:cs="Arial"/>
          <w:sz w:val="20"/>
        </w:rPr>
        <w:t xml:space="preserve">shall </w:t>
      </w:r>
      <w:r>
        <w:rPr>
          <w:rFonts w:cs="Arial"/>
          <w:sz w:val="20"/>
        </w:rPr>
        <w:t xml:space="preserve">not </w:t>
      </w:r>
      <w:r w:rsidR="00B369D3" w:rsidRPr="002248B4">
        <w:rPr>
          <w:rFonts w:cs="Arial"/>
          <w:sz w:val="20"/>
        </w:rPr>
        <w:t xml:space="preserve">have any right to use any of </w:t>
      </w:r>
      <w:r>
        <w:rPr>
          <w:rFonts w:cs="Arial"/>
          <w:sz w:val="20"/>
        </w:rPr>
        <w:t>the Company’s</w:t>
      </w:r>
      <w:r w:rsidR="00B369D3" w:rsidRPr="002248B4">
        <w:rPr>
          <w:rFonts w:cs="Arial"/>
          <w:sz w:val="20"/>
        </w:rPr>
        <w:t xml:space="preserve"> </w:t>
      </w:r>
      <w:r>
        <w:rPr>
          <w:rFonts w:cs="Arial"/>
          <w:sz w:val="20"/>
        </w:rPr>
        <w:t xml:space="preserve">or any ScottishPower Group Company’s </w:t>
      </w:r>
      <w:r w:rsidR="00B369D3" w:rsidRPr="002248B4">
        <w:rPr>
          <w:rFonts w:cs="Arial"/>
          <w:sz w:val="20"/>
        </w:rPr>
        <w:t xml:space="preserve">names, logos or trade marks on any of its products or services without the </w:t>
      </w:r>
      <w:r>
        <w:rPr>
          <w:rFonts w:cs="Arial"/>
          <w:sz w:val="20"/>
        </w:rPr>
        <w:t>Company’s</w:t>
      </w:r>
      <w:r w:rsidR="00B369D3" w:rsidRPr="002248B4">
        <w:rPr>
          <w:rFonts w:cs="Arial"/>
          <w:sz w:val="20"/>
        </w:rPr>
        <w:t xml:space="preserve"> prior written consent.</w:t>
      </w:r>
    </w:p>
    <w:p w14:paraId="362E997A" w14:textId="77777777" w:rsidR="00B369D3" w:rsidRPr="002248B4" w:rsidRDefault="00B369D3" w:rsidP="00B369D3">
      <w:pPr>
        <w:numPr>
          <w:ilvl w:val="1"/>
          <w:numId w:val="4"/>
        </w:numPr>
        <w:tabs>
          <w:tab w:val="clear" w:pos="1134"/>
          <w:tab w:val="clear" w:pos="1440"/>
          <w:tab w:val="num" w:pos="1701"/>
          <w:tab w:val="left" w:pos="1985"/>
        </w:tabs>
        <w:spacing w:after="240"/>
        <w:ind w:left="1701" w:hanging="992"/>
        <w:rPr>
          <w:rFonts w:cs="Arial"/>
          <w:sz w:val="20"/>
        </w:rPr>
      </w:pPr>
      <w:r w:rsidRPr="002248B4">
        <w:rPr>
          <w:rFonts w:cs="Arial"/>
          <w:sz w:val="20"/>
        </w:rPr>
        <w:t xml:space="preserve">In the event of the termination or expiry of this Agreement, the licence referred to in </w:t>
      </w:r>
      <w:r w:rsidR="004F5842">
        <w:rPr>
          <w:rFonts w:cs="Arial"/>
          <w:sz w:val="20"/>
        </w:rPr>
        <w:t xml:space="preserve">paragraph </w:t>
      </w:r>
      <w:r>
        <w:rPr>
          <w:rFonts w:cs="Arial"/>
          <w:sz w:val="20"/>
        </w:rPr>
        <w:t>6</w:t>
      </w:r>
      <w:r w:rsidRPr="002248B4">
        <w:rPr>
          <w:rFonts w:cs="Arial"/>
          <w:sz w:val="20"/>
        </w:rPr>
        <w:t xml:space="preserve">.1, any sub-licence granted in accordance with </w:t>
      </w:r>
      <w:r w:rsidR="004F5842">
        <w:rPr>
          <w:rFonts w:cs="Arial"/>
          <w:sz w:val="20"/>
        </w:rPr>
        <w:t xml:space="preserve">paragraph </w:t>
      </w:r>
      <w:r>
        <w:rPr>
          <w:rFonts w:cs="Arial"/>
          <w:sz w:val="20"/>
        </w:rPr>
        <w:t>6</w:t>
      </w:r>
      <w:r w:rsidRPr="002248B4">
        <w:rPr>
          <w:rFonts w:cs="Arial"/>
          <w:sz w:val="20"/>
        </w:rPr>
        <w:t xml:space="preserve">.2 and any licence </w:t>
      </w:r>
      <w:r w:rsidR="004F5842">
        <w:rPr>
          <w:rFonts w:cs="Arial"/>
          <w:sz w:val="20"/>
        </w:rPr>
        <w:t xml:space="preserve">or right of use </w:t>
      </w:r>
      <w:r w:rsidRPr="002248B4">
        <w:rPr>
          <w:rFonts w:cs="Arial"/>
          <w:sz w:val="20"/>
        </w:rPr>
        <w:t xml:space="preserve">granted in accordance with </w:t>
      </w:r>
      <w:r w:rsidR="004F5842">
        <w:rPr>
          <w:rFonts w:cs="Arial"/>
          <w:sz w:val="20"/>
        </w:rPr>
        <w:t xml:space="preserve">paragraph </w:t>
      </w:r>
      <w:r>
        <w:rPr>
          <w:rFonts w:cs="Arial"/>
          <w:sz w:val="20"/>
        </w:rPr>
        <w:t>6</w:t>
      </w:r>
      <w:r w:rsidRPr="002248B4">
        <w:rPr>
          <w:rFonts w:cs="Arial"/>
          <w:sz w:val="20"/>
        </w:rPr>
        <w:t xml:space="preserve">.3 shall terminate automatically and the Supplier shall deliver to the Company all material licensed to the Supplier pursuant to </w:t>
      </w:r>
      <w:r w:rsidR="004F5842">
        <w:rPr>
          <w:rFonts w:cs="Arial"/>
          <w:sz w:val="20"/>
        </w:rPr>
        <w:t xml:space="preserve">paragraph </w:t>
      </w:r>
      <w:r>
        <w:rPr>
          <w:rFonts w:cs="Arial"/>
          <w:sz w:val="20"/>
        </w:rPr>
        <w:t>6</w:t>
      </w:r>
      <w:r w:rsidRPr="002248B4">
        <w:rPr>
          <w:rFonts w:cs="Arial"/>
          <w:sz w:val="20"/>
        </w:rPr>
        <w:t xml:space="preserve">.1 or </w:t>
      </w:r>
      <w:r w:rsidR="004F5842">
        <w:rPr>
          <w:rFonts w:cs="Arial"/>
          <w:sz w:val="20"/>
        </w:rPr>
        <w:t xml:space="preserve">paragraph </w:t>
      </w:r>
      <w:r>
        <w:rPr>
          <w:rFonts w:cs="Arial"/>
          <w:sz w:val="20"/>
        </w:rPr>
        <w:t>6</w:t>
      </w:r>
      <w:r w:rsidRPr="002248B4">
        <w:rPr>
          <w:rFonts w:cs="Arial"/>
          <w:sz w:val="20"/>
        </w:rPr>
        <w:t xml:space="preserve">.3 in the Supplier's possession or control.  In the event of a partial termination of this Agreement, the licence referred to in </w:t>
      </w:r>
      <w:r>
        <w:rPr>
          <w:rFonts w:cs="Arial"/>
          <w:sz w:val="20"/>
        </w:rPr>
        <w:t>paragraph</w:t>
      </w:r>
      <w:r w:rsidRPr="002248B4">
        <w:rPr>
          <w:rFonts w:cs="Arial"/>
          <w:sz w:val="20"/>
        </w:rPr>
        <w:t xml:space="preserve"> </w:t>
      </w:r>
      <w:r w:rsidR="004F5842">
        <w:rPr>
          <w:rFonts w:cs="Arial"/>
          <w:sz w:val="20"/>
        </w:rPr>
        <w:t>6.1</w:t>
      </w:r>
      <w:r w:rsidRPr="002248B4">
        <w:rPr>
          <w:rFonts w:cs="Arial"/>
          <w:sz w:val="20"/>
        </w:rPr>
        <w:t xml:space="preserve">, any sub-licence granted in accordance with </w:t>
      </w:r>
      <w:r w:rsidR="004F5842">
        <w:rPr>
          <w:rFonts w:cs="Arial"/>
          <w:sz w:val="20"/>
        </w:rPr>
        <w:t xml:space="preserve">paragraph </w:t>
      </w:r>
      <w:r>
        <w:rPr>
          <w:rFonts w:cs="Arial"/>
          <w:sz w:val="20"/>
        </w:rPr>
        <w:t>6</w:t>
      </w:r>
      <w:r w:rsidRPr="002248B4">
        <w:rPr>
          <w:rFonts w:cs="Arial"/>
          <w:sz w:val="20"/>
        </w:rPr>
        <w:t xml:space="preserve">.2 and any licence </w:t>
      </w:r>
      <w:r w:rsidR="004F5842">
        <w:rPr>
          <w:rFonts w:cs="Arial"/>
          <w:sz w:val="20"/>
        </w:rPr>
        <w:t xml:space="preserve">or right of use </w:t>
      </w:r>
      <w:r w:rsidRPr="002248B4">
        <w:rPr>
          <w:rFonts w:cs="Arial"/>
          <w:sz w:val="20"/>
        </w:rPr>
        <w:t xml:space="preserve">granted in accordance with </w:t>
      </w:r>
      <w:r>
        <w:rPr>
          <w:rFonts w:cs="Arial"/>
          <w:sz w:val="20"/>
        </w:rPr>
        <w:t>paragraph</w:t>
      </w:r>
      <w:r w:rsidRPr="002248B4">
        <w:rPr>
          <w:rFonts w:cs="Arial"/>
          <w:sz w:val="20"/>
        </w:rPr>
        <w:t xml:space="preserve"> </w:t>
      </w:r>
      <w:r>
        <w:rPr>
          <w:rFonts w:cs="Arial"/>
          <w:sz w:val="20"/>
        </w:rPr>
        <w:t>6</w:t>
      </w:r>
      <w:r w:rsidRPr="002248B4">
        <w:rPr>
          <w:rFonts w:cs="Arial"/>
          <w:sz w:val="20"/>
        </w:rPr>
        <w:t xml:space="preserve">.3 shall terminate automatically and the Supplier shall deliver to the Company all material licensed to the Supplier pursuant to </w:t>
      </w:r>
      <w:r w:rsidR="004F5842">
        <w:rPr>
          <w:rFonts w:cs="Arial"/>
          <w:sz w:val="20"/>
        </w:rPr>
        <w:t xml:space="preserve">paragraph </w:t>
      </w:r>
      <w:r>
        <w:rPr>
          <w:rFonts w:cs="Arial"/>
          <w:sz w:val="20"/>
        </w:rPr>
        <w:t>6</w:t>
      </w:r>
      <w:r w:rsidRPr="002248B4">
        <w:rPr>
          <w:rFonts w:cs="Arial"/>
          <w:sz w:val="20"/>
        </w:rPr>
        <w:t xml:space="preserve">.1 or </w:t>
      </w:r>
      <w:r>
        <w:rPr>
          <w:rFonts w:cs="Arial"/>
          <w:sz w:val="20"/>
        </w:rPr>
        <w:t>paragraph</w:t>
      </w:r>
      <w:r w:rsidRPr="002248B4">
        <w:rPr>
          <w:rFonts w:cs="Arial"/>
          <w:sz w:val="20"/>
        </w:rPr>
        <w:t xml:space="preserve"> </w:t>
      </w:r>
      <w:r>
        <w:rPr>
          <w:rFonts w:cs="Arial"/>
          <w:sz w:val="20"/>
        </w:rPr>
        <w:t>6</w:t>
      </w:r>
      <w:r w:rsidRPr="002248B4">
        <w:rPr>
          <w:rFonts w:cs="Arial"/>
          <w:sz w:val="20"/>
        </w:rPr>
        <w:t xml:space="preserve">.3 in the possession or control </w:t>
      </w:r>
      <w:r w:rsidR="004F5842">
        <w:rPr>
          <w:rFonts w:cs="Arial"/>
          <w:sz w:val="20"/>
        </w:rPr>
        <w:t xml:space="preserve">of the Supplier and/or any Supplier Personnel </w:t>
      </w:r>
      <w:r w:rsidRPr="002248B4">
        <w:rPr>
          <w:rFonts w:cs="Arial"/>
          <w:sz w:val="20"/>
        </w:rPr>
        <w:t>to the extent that the Supplier no longer requires to use the same in order to provide the Services.</w:t>
      </w:r>
    </w:p>
    <w:p w14:paraId="34C2AE52" w14:textId="77777777" w:rsidR="00B369D3" w:rsidRPr="00F62FFF" w:rsidRDefault="00B369D3" w:rsidP="00F62FFF">
      <w:pPr>
        <w:keepNext/>
        <w:numPr>
          <w:ilvl w:val="0"/>
          <w:numId w:val="4"/>
        </w:numPr>
        <w:tabs>
          <w:tab w:val="clear" w:pos="425"/>
          <w:tab w:val="num" w:pos="770"/>
        </w:tabs>
        <w:spacing w:after="240"/>
        <w:ind w:left="770" w:hanging="770"/>
        <w:rPr>
          <w:rFonts w:cs="Arial"/>
          <w:b/>
          <w:bCs/>
          <w:sz w:val="20"/>
        </w:rPr>
      </w:pPr>
      <w:r w:rsidRPr="00F62FFF">
        <w:rPr>
          <w:rFonts w:cs="Arial"/>
          <w:b/>
          <w:bCs/>
          <w:sz w:val="20"/>
        </w:rPr>
        <w:t>ESCROW</w:t>
      </w:r>
    </w:p>
    <w:p w14:paraId="2BA640D4" w14:textId="77777777" w:rsidR="00B369D3" w:rsidRPr="002248B4" w:rsidRDefault="004F5842" w:rsidP="00B369D3">
      <w:pPr>
        <w:numPr>
          <w:ilvl w:val="1"/>
          <w:numId w:val="4"/>
        </w:numPr>
        <w:tabs>
          <w:tab w:val="clear" w:pos="1134"/>
          <w:tab w:val="clear" w:pos="1440"/>
          <w:tab w:val="num" w:pos="1701"/>
          <w:tab w:val="left" w:pos="2127"/>
        </w:tabs>
        <w:spacing w:after="240"/>
        <w:ind w:left="1701" w:hanging="992"/>
        <w:rPr>
          <w:rFonts w:cs="Arial"/>
          <w:sz w:val="20"/>
        </w:rPr>
      </w:pPr>
      <w:r>
        <w:rPr>
          <w:rFonts w:cs="Arial"/>
          <w:sz w:val="20"/>
        </w:rPr>
        <w:t>If requested by the Company, t</w:t>
      </w:r>
      <w:r w:rsidR="00B369D3" w:rsidRPr="002248B4">
        <w:rPr>
          <w:rFonts w:cs="Arial"/>
          <w:sz w:val="20"/>
        </w:rPr>
        <w:t xml:space="preserve">he Supplier shall </w:t>
      </w:r>
      <w:r>
        <w:rPr>
          <w:rFonts w:cs="Arial"/>
          <w:sz w:val="20"/>
        </w:rPr>
        <w:t>(</w:t>
      </w:r>
      <w:r w:rsidR="00646010">
        <w:rPr>
          <w:rFonts w:cs="Arial"/>
          <w:sz w:val="20"/>
        </w:rPr>
        <w:t xml:space="preserve">on or </w:t>
      </w:r>
      <w:r w:rsidR="00B369D3" w:rsidRPr="002248B4">
        <w:rPr>
          <w:rFonts w:cs="Arial"/>
          <w:sz w:val="20"/>
        </w:rPr>
        <w:t>prior to the Go-Live Date</w:t>
      </w:r>
      <w:r>
        <w:rPr>
          <w:rFonts w:cs="Arial"/>
          <w:sz w:val="20"/>
        </w:rPr>
        <w:t>)</w:t>
      </w:r>
      <w:r w:rsidR="00B369D3" w:rsidRPr="002248B4">
        <w:rPr>
          <w:rFonts w:cs="Arial"/>
          <w:sz w:val="20"/>
        </w:rPr>
        <w:t xml:space="preserve"> deposit the Source Code of such part of the Software that consists of Deposited Software in escrow with NCC (or such other escrow agent as the Company may specify) on the basis of the appropriate standard agreement or </w:t>
      </w:r>
      <w:r w:rsidR="00646010">
        <w:rPr>
          <w:rFonts w:cs="Arial"/>
          <w:sz w:val="20"/>
        </w:rPr>
        <w:t xml:space="preserve">(if requested by the </w:t>
      </w:r>
      <w:r w:rsidR="00646010">
        <w:rPr>
          <w:rFonts w:cs="Arial"/>
          <w:sz w:val="20"/>
        </w:rPr>
        <w:lastRenderedPageBreak/>
        <w:t xml:space="preserve">Company) </w:t>
      </w:r>
      <w:r w:rsidR="00B369D3" w:rsidRPr="002248B4">
        <w:rPr>
          <w:rFonts w:cs="Arial"/>
          <w:sz w:val="20"/>
        </w:rPr>
        <w:t xml:space="preserve">on such other terms as the Company, the Supplier and the relevant escrow agent shall agree.  The Supplier shall ensure that the deposited version of the Source Code is the current version of the Deposited Software and that the deposited version is kept up-to-date as the Deposited Software is modified or upgraded.  The Supplier shall pay the initial storage fees </w:t>
      </w:r>
      <w:r w:rsidR="00AD2A77">
        <w:rPr>
          <w:rFonts w:cs="Arial"/>
          <w:sz w:val="20"/>
        </w:rPr>
        <w:t xml:space="preserve">and the annual fees </w:t>
      </w:r>
      <w:r w:rsidR="00B369D3" w:rsidRPr="002248B4">
        <w:rPr>
          <w:rFonts w:cs="Arial"/>
          <w:sz w:val="20"/>
        </w:rPr>
        <w:t>under the escrow agreement and the Company shall pay the release fees.</w:t>
      </w:r>
    </w:p>
    <w:p w14:paraId="2411D1F8"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 xml:space="preserve">Where the Supplier is unable to procure compliance with the provisions of </w:t>
      </w:r>
      <w:r w:rsidR="004F5842">
        <w:rPr>
          <w:rFonts w:cs="Arial"/>
          <w:sz w:val="20"/>
        </w:rPr>
        <w:t xml:space="preserve">paragraph </w:t>
      </w:r>
      <w:r>
        <w:rPr>
          <w:rFonts w:cs="Arial"/>
          <w:sz w:val="20"/>
        </w:rPr>
        <w:t>7</w:t>
      </w:r>
      <w:r w:rsidRPr="002248B4">
        <w:rPr>
          <w:rFonts w:cs="Arial"/>
          <w:sz w:val="20"/>
        </w:rPr>
        <w:t xml:space="preserve">.1 in respect of any Third Party Software, it shall provide the Company with written evidence of its inability to comply with these provisions and shall agree with the Company a suitable alternative to escrow that affords the Company the nearest equivalent protection.  The Supplier shall be excused from its obligations under </w:t>
      </w:r>
      <w:r w:rsidR="004F5842">
        <w:rPr>
          <w:rFonts w:cs="Arial"/>
          <w:sz w:val="20"/>
        </w:rPr>
        <w:t xml:space="preserve">paragraph </w:t>
      </w:r>
      <w:r>
        <w:rPr>
          <w:rFonts w:cs="Arial"/>
          <w:sz w:val="20"/>
        </w:rPr>
        <w:t>7</w:t>
      </w:r>
      <w:r w:rsidRPr="002248B4">
        <w:rPr>
          <w:rFonts w:cs="Arial"/>
          <w:sz w:val="20"/>
        </w:rPr>
        <w:t>.1 only to the extent that the Parties have agreed on a suitable alternative.</w:t>
      </w:r>
    </w:p>
    <w:p w14:paraId="5AB0DF79"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 xml:space="preserve">In circumstances where the Company obtains the release of the Source Code from escrow, the Supplier hereby grants to the Company a perpetual, assignable, royalty-free and non-exclusive licence to Use and support the Source Code version of the Deposited Software to the extent necessary for the </w:t>
      </w:r>
      <w:r w:rsidR="005420A8">
        <w:rPr>
          <w:rFonts w:cs="Arial"/>
          <w:sz w:val="20"/>
        </w:rPr>
        <w:t xml:space="preserve">use of the System and the </w:t>
      </w:r>
      <w:r w:rsidRPr="002248B4">
        <w:rPr>
          <w:rFonts w:cs="Arial"/>
          <w:sz w:val="20"/>
        </w:rPr>
        <w:t xml:space="preserve">receipt of the Services or any </w:t>
      </w:r>
      <w:r w:rsidR="005420A8">
        <w:rPr>
          <w:rFonts w:cs="Arial"/>
          <w:sz w:val="20"/>
        </w:rPr>
        <w:t>r</w:t>
      </w:r>
      <w:r w:rsidRPr="002248B4">
        <w:rPr>
          <w:rFonts w:cs="Arial"/>
          <w:sz w:val="20"/>
        </w:rPr>
        <w:t xml:space="preserve">eplacement </w:t>
      </w:r>
      <w:r w:rsidR="005420A8">
        <w:rPr>
          <w:rFonts w:cs="Arial"/>
          <w:sz w:val="20"/>
        </w:rPr>
        <w:t>s</w:t>
      </w:r>
      <w:r w:rsidRPr="002248B4">
        <w:rPr>
          <w:rFonts w:cs="Arial"/>
          <w:sz w:val="20"/>
        </w:rPr>
        <w:t>ervices or the Company’s normal business undertakings.</w:t>
      </w:r>
    </w:p>
    <w:p w14:paraId="4E7A10A1" w14:textId="77777777" w:rsidR="00B369D3" w:rsidRPr="00F62FFF" w:rsidRDefault="00B369D3" w:rsidP="00B369D3">
      <w:pPr>
        <w:numPr>
          <w:ilvl w:val="0"/>
          <w:numId w:val="4"/>
        </w:numPr>
        <w:tabs>
          <w:tab w:val="clear" w:pos="425"/>
          <w:tab w:val="num" w:pos="770"/>
        </w:tabs>
        <w:spacing w:after="240"/>
        <w:ind w:left="770" w:hanging="770"/>
        <w:rPr>
          <w:rFonts w:cs="Arial"/>
          <w:b/>
          <w:bCs/>
          <w:sz w:val="20"/>
        </w:rPr>
      </w:pPr>
      <w:r w:rsidRPr="00F62FFF">
        <w:rPr>
          <w:rFonts w:cs="Arial"/>
          <w:b/>
          <w:bCs/>
          <w:sz w:val="20"/>
        </w:rPr>
        <w:t>INTELLECTUAL PROPERTY RIGHTS INDEMNITY</w:t>
      </w:r>
    </w:p>
    <w:p w14:paraId="3BDCCB01" w14:textId="77777777" w:rsidR="00B369D3" w:rsidRPr="002248B4" w:rsidRDefault="00B369D3" w:rsidP="00B369D3">
      <w:pPr>
        <w:numPr>
          <w:ilvl w:val="1"/>
          <w:numId w:val="4"/>
        </w:numPr>
        <w:tabs>
          <w:tab w:val="clear" w:pos="1134"/>
          <w:tab w:val="clear" w:pos="1440"/>
          <w:tab w:val="num" w:pos="1701"/>
          <w:tab w:val="left" w:pos="2127"/>
        </w:tabs>
        <w:spacing w:after="240"/>
        <w:ind w:left="1701" w:hanging="992"/>
        <w:rPr>
          <w:rFonts w:cs="Arial"/>
          <w:sz w:val="20"/>
        </w:rPr>
      </w:pPr>
      <w:r w:rsidRPr="002248B4">
        <w:rPr>
          <w:rFonts w:cs="Arial"/>
          <w:sz w:val="20"/>
        </w:rPr>
        <w:t xml:space="preserve">The Supplier shall at all times on demand indemnify the Company and all other ScottishPower Group Companies, and shall keep the Company and all other ScottishPower Group Companies indemnified, from and against all losses, damages, costs or expenses and other liabilities (including legal fees) incurred by, awarded against or agreed to be paid by the Company and/or any ScottishPower Group Company in connection with any IPR Claim.  </w:t>
      </w:r>
    </w:p>
    <w:p w14:paraId="2064A907" w14:textId="77777777" w:rsidR="00B369D3" w:rsidRPr="002248B4" w:rsidRDefault="004F5842" w:rsidP="00B369D3">
      <w:pPr>
        <w:numPr>
          <w:ilvl w:val="1"/>
          <w:numId w:val="4"/>
        </w:numPr>
        <w:tabs>
          <w:tab w:val="clear" w:pos="1134"/>
          <w:tab w:val="clear" w:pos="1440"/>
          <w:tab w:val="num" w:pos="1701"/>
          <w:tab w:val="left" w:pos="2127"/>
        </w:tabs>
        <w:spacing w:after="240"/>
        <w:ind w:left="1701" w:hanging="992"/>
        <w:rPr>
          <w:rFonts w:cs="Arial"/>
          <w:sz w:val="20"/>
        </w:rPr>
      </w:pPr>
      <w:r>
        <w:rPr>
          <w:rFonts w:cs="Arial"/>
          <w:sz w:val="20"/>
        </w:rPr>
        <w:t>Subject to paragraph 8.3</w:t>
      </w:r>
      <w:r w:rsidR="00B369D3" w:rsidRPr="002248B4">
        <w:rPr>
          <w:rFonts w:cs="Arial"/>
          <w:sz w:val="20"/>
        </w:rPr>
        <w:t xml:space="preserve"> below, the Company agrees that it shall:</w:t>
      </w:r>
    </w:p>
    <w:p w14:paraId="50B525D8"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notify the Supplier in writing of any IPR Claim;</w:t>
      </w:r>
    </w:p>
    <w:p w14:paraId="5079A111" w14:textId="77777777"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allow the Supplier to conduct all negotiations and proceedings and shall provide the Supplier with such reasonable assistance required by the Supplier, each at the Supplier cost, regarding the IPR Claim; and</w:t>
      </w:r>
    </w:p>
    <w:p w14:paraId="6524DB98" w14:textId="54704273" w:rsidR="00B369D3" w:rsidRPr="002248B4" w:rsidRDefault="00B369D3" w:rsidP="00B369D3">
      <w:pPr>
        <w:numPr>
          <w:ilvl w:val="2"/>
          <w:numId w:val="4"/>
        </w:numPr>
        <w:tabs>
          <w:tab w:val="clear" w:pos="2155"/>
          <w:tab w:val="num" w:pos="2835"/>
        </w:tabs>
        <w:spacing w:after="240"/>
        <w:ind w:left="2835" w:hanging="1134"/>
        <w:rPr>
          <w:rFonts w:cs="Arial"/>
          <w:sz w:val="20"/>
        </w:rPr>
      </w:pPr>
      <w:r w:rsidRPr="002248B4">
        <w:rPr>
          <w:rFonts w:cs="Arial"/>
          <w:sz w:val="20"/>
        </w:rPr>
        <w:t xml:space="preserve">not, without first consulting with the Supplier, make an admission </w:t>
      </w:r>
      <w:r w:rsidR="00F15B51">
        <w:rPr>
          <w:rFonts w:cs="Arial"/>
          <w:sz w:val="20"/>
        </w:rPr>
        <w:t xml:space="preserve">of liability </w:t>
      </w:r>
      <w:r w:rsidRPr="002248B4">
        <w:rPr>
          <w:rFonts w:cs="Arial"/>
          <w:sz w:val="20"/>
        </w:rPr>
        <w:t>relating to the IPR Claim.</w:t>
      </w:r>
    </w:p>
    <w:p w14:paraId="52094EED" w14:textId="77777777" w:rsidR="00B369D3" w:rsidRPr="002248B4" w:rsidRDefault="00967C9E" w:rsidP="00B369D3">
      <w:pPr>
        <w:numPr>
          <w:ilvl w:val="1"/>
          <w:numId w:val="4"/>
        </w:numPr>
        <w:tabs>
          <w:tab w:val="clear" w:pos="1134"/>
          <w:tab w:val="clear" w:pos="1440"/>
          <w:tab w:val="left" w:pos="1701"/>
        </w:tabs>
        <w:spacing w:after="240"/>
        <w:ind w:left="1701" w:hanging="992"/>
        <w:rPr>
          <w:rFonts w:cs="Arial"/>
          <w:sz w:val="20"/>
        </w:rPr>
      </w:pPr>
      <w:r>
        <w:rPr>
          <w:rFonts w:cs="Arial"/>
          <w:sz w:val="20"/>
        </w:rPr>
        <w:t>The Supplier</w:t>
      </w:r>
      <w:r w:rsidR="00B369D3" w:rsidRPr="002248B4">
        <w:rPr>
          <w:rFonts w:cs="Arial"/>
          <w:sz w:val="20"/>
        </w:rPr>
        <w:t xml:space="preserve"> agrees that it shall provide the Company with such security for costs as the Company may reasonably require prior to the Company providing any assistance pursuant to paragraph 8</w:t>
      </w:r>
      <w:r w:rsidR="004F5842">
        <w:rPr>
          <w:rFonts w:cs="Arial"/>
          <w:sz w:val="20"/>
        </w:rPr>
        <w:t>.2</w:t>
      </w:r>
      <w:r w:rsidR="00B369D3" w:rsidRPr="002248B4">
        <w:rPr>
          <w:rFonts w:cs="Arial"/>
          <w:sz w:val="20"/>
        </w:rPr>
        <w:t xml:space="preserve"> above.</w:t>
      </w:r>
    </w:p>
    <w:p w14:paraId="4A25CBD7" w14:textId="77777777" w:rsidR="00B369D3" w:rsidRPr="002248B4" w:rsidRDefault="00B369D3" w:rsidP="00B369D3">
      <w:pPr>
        <w:numPr>
          <w:ilvl w:val="1"/>
          <w:numId w:val="4"/>
        </w:numPr>
        <w:tabs>
          <w:tab w:val="clear" w:pos="1134"/>
          <w:tab w:val="clear" w:pos="1440"/>
          <w:tab w:val="left" w:pos="1701"/>
        </w:tabs>
        <w:spacing w:after="240"/>
        <w:ind w:left="1701" w:hanging="992"/>
        <w:rPr>
          <w:rFonts w:cs="Arial"/>
          <w:sz w:val="20"/>
        </w:rPr>
      </w:pPr>
      <w:r w:rsidRPr="002248B4">
        <w:rPr>
          <w:rFonts w:cs="Arial"/>
          <w:sz w:val="20"/>
        </w:rPr>
        <w:t>The Supplier undertakes that it shall consider and defend any IPR Claim diligently using competent counsel and in such a way as not to bring the reputation of any ScottishPower Group Company into disrepute.</w:t>
      </w:r>
    </w:p>
    <w:p w14:paraId="2709C69B" w14:textId="72A9AF54" w:rsidR="00B369D3" w:rsidRPr="00B53093" w:rsidRDefault="00B369D3" w:rsidP="00B369D3">
      <w:pPr>
        <w:numPr>
          <w:ilvl w:val="1"/>
          <w:numId w:val="4"/>
        </w:numPr>
        <w:tabs>
          <w:tab w:val="clear" w:pos="1134"/>
          <w:tab w:val="clear" w:pos="1440"/>
          <w:tab w:val="left" w:pos="1701"/>
        </w:tabs>
        <w:spacing w:after="240"/>
        <w:ind w:left="1701" w:hanging="992"/>
        <w:rPr>
          <w:rFonts w:cs="Arial"/>
          <w:sz w:val="20"/>
        </w:rPr>
      </w:pPr>
      <w:r w:rsidRPr="002248B4">
        <w:rPr>
          <w:rFonts w:cs="Arial"/>
          <w:sz w:val="20"/>
        </w:rPr>
        <w:t>The Parties acknowledge and agree t</w:t>
      </w:r>
      <w:r>
        <w:rPr>
          <w:rFonts w:cs="Arial"/>
          <w:sz w:val="20"/>
        </w:rPr>
        <w:t>ha</w:t>
      </w:r>
      <w:r w:rsidR="004F5842">
        <w:rPr>
          <w:rFonts w:cs="Arial"/>
          <w:sz w:val="20"/>
        </w:rPr>
        <w:t>t the indemnity in paragraph 8</w:t>
      </w:r>
      <w:r w:rsidRPr="002248B4">
        <w:rPr>
          <w:rFonts w:cs="Arial"/>
          <w:sz w:val="20"/>
        </w:rPr>
        <w:t xml:space="preserve"> above shall not be subject to the </w:t>
      </w:r>
      <w:r w:rsidR="00F15B51">
        <w:rPr>
          <w:rFonts w:cs="Arial"/>
          <w:sz w:val="20"/>
        </w:rPr>
        <w:t>provisions of</w:t>
      </w:r>
      <w:r w:rsidRPr="002248B4">
        <w:rPr>
          <w:rFonts w:cs="Arial"/>
          <w:sz w:val="20"/>
        </w:rPr>
        <w:t xml:space="preserve"> Clause </w:t>
      </w:r>
      <w:r w:rsidR="00504635">
        <w:rPr>
          <w:rFonts w:cs="Arial"/>
          <w:sz w:val="20"/>
        </w:rPr>
        <w:fldChar w:fldCharType="begin"/>
      </w:r>
      <w:r w:rsidR="00504635">
        <w:rPr>
          <w:rFonts w:cs="Arial"/>
          <w:sz w:val="20"/>
        </w:rPr>
        <w:instrText xml:space="preserve"> REF _Ref104555963 \r \h </w:instrText>
      </w:r>
      <w:r w:rsidR="00504635">
        <w:rPr>
          <w:rFonts w:cs="Arial"/>
          <w:sz w:val="20"/>
        </w:rPr>
      </w:r>
      <w:r w:rsidR="00504635">
        <w:rPr>
          <w:rFonts w:cs="Arial"/>
          <w:sz w:val="20"/>
        </w:rPr>
        <w:fldChar w:fldCharType="separate"/>
      </w:r>
      <w:r w:rsidR="00C93F7F">
        <w:rPr>
          <w:rFonts w:cs="Arial"/>
          <w:sz w:val="20"/>
        </w:rPr>
        <w:t>22</w:t>
      </w:r>
      <w:r w:rsidR="00504635">
        <w:rPr>
          <w:rFonts w:cs="Arial"/>
          <w:sz w:val="20"/>
        </w:rPr>
        <w:fldChar w:fldCharType="end"/>
      </w:r>
      <w:r w:rsidR="00D61758">
        <w:rPr>
          <w:rFonts w:cs="Arial"/>
          <w:sz w:val="20"/>
        </w:rPr>
        <w:t xml:space="preserve"> (Limitations on</w:t>
      </w:r>
      <w:r w:rsidRPr="002248B4">
        <w:rPr>
          <w:rFonts w:cs="Arial"/>
          <w:sz w:val="20"/>
        </w:rPr>
        <w:t xml:space="preserve"> Liability).</w:t>
      </w:r>
    </w:p>
    <w:p w14:paraId="3D14F76F" w14:textId="77777777" w:rsidR="00B369D3" w:rsidRPr="002C479F" w:rsidRDefault="00B369D3" w:rsidP="002C479F">
      <w:pPr>
        <w:jc w:val="center"/>
        <w:rPr>
          <w:b/>
          <w:sz w:val="20"/>
          <w:u w:val="single"/>
        </w:rPr>
      </w:pPr>
      <w:r w:rsidRPr="00AD164A">
        <w:rPr>
          <w:bCs/>
          <w:iCs/>
        </w:rPr>
        <w:br w:type="page"/>
      </w:r>
      <w:r w:rsidR="00362CEB" w:rsidRPr="002C479F">
        <w:rPr>
          <w:b/>
          <w:sz w:val="20"/>
        </w:rPr>
        <w:lastRenderedPageBreak/>
        <w:t xml:space="preserve">APPENDIX 1 TO SCHEDULE PART </w:t>
      </w:r>
      <w:r w:rsidR="002C479F" w:rsidRPr="002C479F">
        <w:rPr>
          <w:b/>
          <w:sz w:val="20"/>
        </w:rPr>
        <w:t>6</w:t>
      </w:r>
    </w:p>
    <w:p w14:paraId="68652FF8" w14:textId="77777777" w:rsidR="00B369D3" w:rsidRPr="00AD164A" w:rsidRDefault="00B369D3" w:rsidP="00B369D3">
      <w:pPr>
        <w:pStyle w:val="MarginText"/>
        <w:tabs>
          <w:tab w:val="left" w:pos="1134"/>
          <w:tab w:val="left" w:pos="2635"/>
        </w:tabs>
        <w:spacing w:line="240" w:lineRule="auto"/>
        <w:rPr>
          <w:rFonts w:cs="Arial"/>
          <w:bCs/>
          <w:iCs/>
          <w:sz w:val="20"/>
        </w:rPr>
      </w:pPr>
    </w:p>
    <w:p w14:paraId="0CEE2459" w14:textId="77777777" w:rsidR="00B369D3" w:rsidRPr="00AD164A" w:rsidRDefault="00B369D3" w:rsidP="00B369D3">
      <w:pPr>
        <w:pStyle w:val="MarginText"/>
        <w:tabs>
          <w:tab w:val="left" w:pos="1134"/>
          <w:tab w:val="left" w:pos="2635"/>
        </w:tabs>
        <w:spacing w:line="240" w:lineRule="auto"/>
        <w:rPr>
          <w:rFonts w:cs="Arial"/>
          <w:bCs/>
          <w:iCs/>
          <w:sz w:val="20"/>
        </w:rPr>
      </w:pPr>
      <w:r w:rsidRPr="00AD164A">
        <w:rPr>
          <w:rFonts w:cs="Arial"/>
          <w:bCs/>
          <w:iCs/>
          <w:sz w:val="20"/>
        </w:rPr>
        <w:t xml:space="preserve">In this </w:t>
      </w:r>
      <w:r w:rsidR="004F5842">
        <w:rPr>
          <w:rFonts w:cs="Arial"/>
          <w:bCs/>
          <w:iCs/>
          <w:sz w:val="20"/>
        </w:rPr>
        <w:t>Appendix</w:t>
      </w:r>
      <w:r w:rsidRPr="00AD164A">
        <w:rPr>
          <w:rFonts w:cs="Arial"/>
          <w:bCs/>
          <w:iCs/>
          <w:sz w:val="20"/>
        </w:rPr>
        <w:t>, the following terms shall (unless the context requires otherwise) have the meaning attributed to them below:</w:t>
      </w:r>
    </w:p>
    <w:p w14:paraId="26F52959" w14:textId="77777777" w:rsidR="00B369D3" w:rsidRPr="00AD164A" w:rsidRDefault="00B369D3" w:rsidP="00B369D3">
      <w:pPr>
        <w:pStyle w:val="MarginText"/>
        <w:tabs>
          <w:tab w:val="left" w:pos="1134"/>
          <w:tab w:val="left" w:pos="2635"/>
        </w:tabs>
        <w:spacing w:line="240" w:lineRule="auto"/>
        <w:rPr>
          <w:rFonts w:cs="Arial"/>
          <w:bCs/>
          <w:iCs/>
          <w:sz w:val="20"/>
        </w:rPr>
      </w:pPr>
      <w:r w:rsidRPr="00AD164A">
        <w:rPr>
          <w:rFonts w:cs="Arial"/>
          <w:b/>
          <w:bCs/>
          <w:iCs/>
          <w:sz w:val="20"/>
        </w:rPr>
        <w:t xml:space="preserve">“Authorised Users” </w:t>
      </w:r>
      <w:r w:rsidRPr="00AD164A">
        <w:rPr>
          <w:rFonts w:cs="Arial"/>
          <w:bCs/>
          <w:iCs/>
          <w:sz w:val="20"/>
        </w:rPr>
        <w:t>means</w:t>
      </w:r>
      <w:r w:rsidRPr="00AD164A">
        <w:rPr>
          <w:rFonts w:cs="Arial"/>
          <w:b/>
          <w:bCs/>
          <w:iCs/>
          <w:sz w:val="20"/>
        </w:rPr>
        <w:t xml:space="preserve"> </w:t>
      </w:r>
      <w:r w:rsidRPr="00AD164A">
        <w:rPr>
          <w:rFonts w:cs="Arial"/>
          <w:bCs/>
          <w:iCs/>
          <w:sz w:val="20"/>
        </w:rPr>
        <w:t>any and all of the following persons that require to Use the relevant Software from time to time:</w:t>
      </w:r>
    </w:p>
    <w:p w14:paraId="26400BF5" w14:textId="77777777" w:rsidR="00B369D3" w:rsidRPr="00AD164A" w:rsidRDefault="00B369D3" w:rsidP="00D32386">
      <w:pPr>
        <w:pStyle w:val="MarginText"/>
        <w:tabs>
          <w:tab w:val="clear" w:pos="720"/>
          <w:tab w:val="left" w:pos="709"/>
          <w:tab w:val="left" w:pos="2635"/>
        </w:tabs>
        <w:spacing w:line="240" w:lineRule="auto"/>
        <w:ind w:left="709" w:hanging="709"/>
        <w:rPr>
          <w:rFonts w:cs="Arial"/>
          <w:bCs/>
          <w:iCs/>
          <w:sz w:val="20"/>
        </w:rPr>
      </w:pPr>
      <w:r w:rsidRPr="00AD164A">
        <w:rPr>
          <w:rFonts w:cs="Arial"/>
          <w:bCs/>
          <w:iCs/>
          <w:sz w:val="20"/>
        </w:rPr>
        <w:t xml:space="preserve">(a)  </w:t>
      </w:r>
      <w:r w:rsidRPr="00AD164A">
        <w:rPr>
          <w:rFonts w:cs="Arial"/>
          <w:bCs/>
          <w:iCs/>
          <w:sz w:val="20"/>
        </w:rPr>
        <w:tab/>
        <w:t>employee, agent, officer, member, consultant, contractor and/or agent of the Company</w:t>
      </w:r>
      <w:r w:rsidR="00C70BBA">
        <w:rPr>
          <w:rFonts w:cs="Arial"/>
          <w:bCs/>
          <w:iCs/>
          <w:sz w:val="20"/>
        </w:rPr>
        <w:t xml:space="preserve"> or any ScotishPower Group Company</w:t>
      </w:r>
      <w:r w:rsidRPr="00AD164A">
        <w:rPr>
          <w:rFonts w:cs="Arial"/>
          <w:bCs/>
          <w:iCs/>
          <w:sz w:val="20"/>
        </w:rPr>
        <w:t xml:space="preserve">; and </w:t>
      </w:r>
    </w:p>
    <w:p w14:paraId="02177A91" w14:textId="77777777" w:rsidR="00B369D3" w:rsidRPr="00AD164A" w:rsidRDefault="00B369D3" w:rsidP="00D32386">
      <w:pPr>
        <w:pStyle w:val="MarginText"/>
        <w:tabs>
          <w:tab w:val="clear" w:pos="720"/>
          <w:tab w:val="left" w:pos="709"/>
          <w:tab w:val="left" w:pos="2635"/>
        </w:tabs>
        <w:spacing w:line="240" w:lineRule="auto"/>
        <w:ind w:left="709" w:hanging="709"/>
        <w:rPr>
          <w:rFonts w:cs="Arial"/>
          <w:bCs/>
          <w:iCs/>
          <w:sz w:val="20"/>
        </w:rPr>
      </w:pPr>
      <w:r w:rsidRPr="00AD164A">
        <w:rPr>
          <w:rFonts w:cs="Arial"/>
          <w:bCs/>
          <w:iCs/>
          <w:sz w:val="20"/>
        </w:rPr>
        <w:t>(b)</w:t>
      </w:r>
      <w:r w:rsidRPr="00AD164A">
        <w:rPr>
          <w:rFonts w:cs="Arial"/>
          <w:bCs/>
          <w:iCs/>
          <w:sz w:val="20"/>
        </w:rPr>
        <w:tab/>
        <w:t>any other person that is authorised by the Company;</w:t>
      </w:r>
    </w:p>
    <w:p w14:paraId="59C5C7DE" w14:textId="5A36DE50" w:rsidR="00B369D3" w:rsidRPr="00AD164A" w:rsidRDefault="00F15B51" w:rsidP="00B369D3">
      <w:pPr>
        <w:pStyle w:val="MarginText"/>
        <w:tabs>
          <w:tab w:val="left" w:pos="1134"/>
          <w:tab w:val="left" w:pos="2635"/>
        </w:tabs>
        <w:spacing w:line="240" w:lineRule="auto"/>
        <w:rPr>
          <w:rFonts w:cs="Arial"/>
          <w:bCs/>
          <w:iCs/>
          <w:sz w:val="20"/>
        </w:rPr>
      </w:pPr>
      <w:r>
        <w:rPr>
          <w:rFonts w:cs="Arial"/>
          <w:b/>
          <w:bCs/>
          <w:iCs/>
          <w:sz w:val="20"/>
        </w:rPr>
        <w:t>“</w:t>
      </w:r>
      <w:r w:rsidR="00B369D3" w:rsidRPr="00AD164A">
        <w:rPr>
          <w:rFonts w:cs="Arial"/>
          <w:b/>
          <w:bCs/>
          <w:iCs/>
          <w:sz w:val="20"/>
        </w:rPr>
        <w:t>Licensed Materials</w:t>
      </w:r>
      <w:r>
        <w:rPr>
          <w:rFonts w:cs="Arial"/>
          <w:b/>
          <w:bCs/>
          <w:iCs/>
          <w:sz w:val="20"/>
        </w:rPr>
        <w:t>”</w:t>
      </w:r>
      <w:r w:rsidR="00B369D3" w:rsidRPr="00AD164A">
        <w:rPr>
          <w:rFonts w:cs="Arial"/>
          <w:b/>
          <w:bCs/>
          <w:iCs/>
          <w:sz w:val="20"/>
        </w:rPr>
        <w:t xml:space="preserve"> </w:t>
      </w:r>
      <w:r w:rsidR="00B369D3" w:rsidRPr="00AD164A">
        <w:rPr>
          <w:rFonts w:cs="Arial"/>
          <w:bCs/>
          <w:iCs/>
          <w:sz w:val="20"/>
        </w:rPr>
        <w:t xml:space="preserve">means </w:t>
      </w:r>
      <w:r w:rsidR="00B369D3" w:rsidRPr="00AD164A">
        <w:rPr>
          <w:rFonts w:cs="Arial"/>
          <w:iCs/>
          <w:sz w:val="20"/>
        </w:rPr>
        <w:t xml:space="preserve">the Supplier Software, the Third Party Software and </w:t>
      </w:r>
      <w:r w:rsidR="00B369D3" w:rsidRPr="00AD164A">
        <w:rPr>
          <w:rFonts w:cs="Arial"/>
          <w:sz w:val="20"/>
        </w:rPr>
        <w:t xml:space="preserve">(without prejudice to </w:t>
      </w:r>
      <w:r w:rsidR="004F5842">
        <w:rPr>
          <w:rFonts w:cs="Arial"/>
          <w:sz w:val="20"/>
        </w:rPr>
        <w:t>paragraphs 4.7 and 5.4</w:t>
      </w:r>
      <w:r w:rsidR="00B369D3">
        <w:rPr>
          <w:rFonts w:cs="Arial"/>
          <w:sz w:val="20"/>
        </w:rPr>
        <w:t xml:space="preserve"> of Schedule Part </w:t>
      </w:r>
      <w:r w:rsidR="004F5842">
        <w:rPr>
          <w:rFonts w:cs="Arial"/>
          <w:sz w:val="20"/>
        </w:rPr>
        <w:t>6</w:t>
      </w:r>
      <w:r w:rsidR="00B369D3">
        <w:rPr>
          <w:rFonts w:cs="Arial"/>
          <w:sz w:val="20"/>
        </w:rPr>
        <w:t xml:space="preserve"> (Intellectual Property Rights)</w:t>
      </w:r>
      <w:r w:rsidR="00B369D3" w:rsidRPr="00AD164A">
        <w:rPr>
          <w:rFonts w:cs="Arial"/>
          <w:sz w:val="20"/>
        </w:rPr>
        <w:t>) the</w:t>
      </w:r>
      <w:r w:rsidR="00B369D3" w:rsidRPr="00AD164A">
        <w:rPr>
          <w:rFonts w:cs="Arial"/>
          <w:iCs/>
          <w:sz w:val="20"/>
        </w:rPr>
        <w:t xml:space="preserve"> Supplier</w:t>
      </w:r>
      <w:r>
        <w:rPr>
          <w:rFonts w:cs="Arial"/>
          <w:iCs/>
          <w:sz w:val="20"/>
        </w:rPr>
        <w:t>’</w:t>
      </w:r>
      <w:r w:rsidR="00B369D3" w:rsidRPr="00AD164A">
        <w:rPr>
          <w:rFonts w:cs="Arial"/>
          <w:iCs/>
          <w:sz w:val="20"/>
        </w:rPr>
        <w:t>s Background IPR;</w:t>
      </w:r>
    </w:p>
    <w:p w14:paraId="13917C86" w14:textId="42AD12FA" w:rsidR="00B369D3" w:rsidRPr="00AD164A" w:rsidRDefault="00F15B51" w:rsidP="00B369D3">
      <w:pPr>
        <w:pStyle w:val="MarginText"/>
        <w:tabs>
          <w:tab w:val="left" w:pos="1134"/>
          <w:tab w:val="left" w:pos="2635"/>
        </w:tabs>
        <w:spacing w:line="240" w:lineRule="auto"/>
        <w:rPr>
          <w:rFonts w:cs="Arial"/>
          <w:sz w:val="20"/>
          <w:lang w:val="en-US"/>
        </w:rPr>
      </w:pPr>
      <w:r>
        <w:rPr>
          <w:rFonts w:cs="Arial"/>
          <w:b/>
          <w:bCs/>
          <w:sz w:val="20"/>
        </w:rPr>
        <w:t>“</w:t>
      </w:r>
      <w:r w:rsidR="00B369D3" w:rsidRPr="00AD164A">
        <w:rPr>
          <w:rFonts w:cs="Arial"/>
          <w:b/>
          <w:bCs/>
          <w:sz w:val="20"/>
        </w:rPr>
        <w:t>Licensee</w:t>
      </w:r>
      <w:r w:rsidR="00D50055">
        <w:rPr>
          <w:rFonts w:cs="Arial"/>
          <w:b/>
          <w:bCs/>
          <w:sz w:val="20"/>
        </w:rPr>
        <w:t>s</w:t>
      </w:r>
      <w:r>
        <w:rPr>
          <w:rFonts w:cs="Arial"/>
          <w:b/>
          <w:bCs/>
          <w:sz w:val="20"/>
        </w:rPr>
        <w:t>”</w:t>
      </w:r>
      <w:r w:rsidR="00B369D3" w:rsidRPr="00AD164A">
        <w:rPr>
          <w:rFonts w:cs="Arial"/>
          <w:b/>
          <w:bCs/>
          <w:sz w:val="20"/>
        </w:rPr>
        <w:t xml:space="preserve"> </w:t>
      </w:r>
      <w:r w:rsidR="00B369D3" w:rsidRPr="00AD164A">
        <w:rPr>
          <w:rFonts w:cs="Arial"/>
          <w:bCs/>
          <w:sz w:val="20"/>
        </w:rPr>
        <w:t>means</w:t>
      </w:r>
      <w:r w:rsidR="00D50055">
        <w:rPr>
          <w:rFonts w:cs="Arial"/>
          <w:bCs/>
          <w:sz w:val="20"/>
        </w:rPr>
        <w:t>, together,</w:t>
      </w:r>
      <w:r w:rsidR="00B369D3" w:rsidRPr="00AD164A">
        <w:rPr>
          <w:rFonts w:cs="Arial"/>
          <w:bCs/>
          <w:sz w:val="20"/>
        </w:rPr>
        <w:t xml:space="preserve"> </w:t>
      </w:r>
      <w:r w:rsidR="00B369D3" w:rsidRPr="00AD164A">
        <w:rPr>
          <w:rFonts w:cs="Arial"/>
          <w:sz w:val="20"/>
        </w:rPr>
        <w:t>the Company</w:t>
      </w:r>
      <w:r w:rsidR="00D50055">
        <w:rPr>
          <w:rFonts w:cs="Arial"/>
          <w:sz w:val="20"/>
        </w:rPr>
        <w:t>, the ScottishPower Group Companies</w:t>
      </w:r>
      <w:r w:rsidR="00B369D3" w:rsidRPr="00AD164A">
        <w:rPr>
          <w:rFonts w:cs="Arial"/>
          <w:sz w:val="20"/>
        </w:rPr>
        <w:t xml:space="preserve"> and any Replacement Supplier(s)</w:t>
      </w:r>
      <w:r w:rsidR="00AD2A77">
        <w:rPr>
          <w:rFonts w:cs="Arial"/>
          <w:sz w:val="20"/>
        </w:rPr>
        <w:t xml:space="preserve"> and </w:t>
      </w:r>
      <w:r>
        <w:rPr>
          <w:rFonts w:cs="Arial"/>
          <w:b/>
          <w:sz w:val="20"/>
        </w:rPr>
        <w:t>“</w:t>
      </w:r>
      <w:r w:rsidR="00AD2A77" w:rsidRPr="00AD2A77">
        <w:rPr>
          <w:rFonts w:cs="Arial"/>
          <w:b/>
          <w:sz w:val="20"/>
        </w:rPr>
        <w:t>Licensee</w:t>
      </w:r>
      <w:r>
        <w:rPr>
          <w:rFonts w:cs="Arial"/>
          <w:b/>
          <w:sz w:val="20"/>
        </w:rPr>
        <w:t>”</w:t>
      </w:r>
      <w:r w:rsidR="00AD2A77">
        <w:rPr>
          <w:rFonts w:cs="Arial"/>
          <w:sz w:val="20"/>
        </w:rPr>
        <w:t xml:space="preserve"> shall be construed accordingly</w:t>
      </w:r>
      <w:r w:rsidR="00B369D3" w:rsidRPr="00AD164A">
        <w:rPr>
          <w:rFonts w:cs="Arial"/>
          <w:sz w:val="20"/>
        </w:rPr>
        <w:t>;</w:t>
      </w:r>
      <w:r w:rsidR="00382113">
        <w:rPr>
          <w:rFonts w:cs="Arial"/>
          <w:sz w:val="20"/>
        </w:rPr>
        <w:t xml:space="preserve"> and</w:t>
      </w:r>
    </w:p>
    <w:p w14:paraId="4F62E83C" w14:textId="05910274" w:rsidR="00B369D3" w:rsidRPr="00AD164A" w:rsidRDefault="00F15B51" w:rsidP="00B369D3">
      <w:pPr>
        <w:pStyle w:val="MarginText"/>
        <w:tabs>
          <w:tab w:val="left" w:pos="1134"/>
          <w:tab w:val="left" w:pos="2635"/>
        </w:tabs>
        <w:spacing w:line="240" w:lineRule="auto"/>
        <w:rPr>
          <w:rFonts w:cs="Arial"/>
          <w:iCs/>
          <w:sz w:val="20"/>
        </w:rPr>
      </w:pPr>
      <w:r>
        <w:rPr>
          <w:rFonts w:cs="Arial"/>
          <w:b/>
          <w:bCs/>
          <w:iCs/>
          <w:sz w:val="20"/>
        </w:rPr>
        <w:t>“</w:t>
      </w:r>
      <w:r w:rsidR="00B369D3" w:rsidRPr="00AD164A">
        <w:rPr>
          <w:rFonts w:cs="Arial"/>
          <w:b/>
          <w:bCs/>
          <w:iCs/>
          <w:sz w:val="20"/>
        </w:rPr>
        <w:t>Licensor</w:t>
      </w:r>
      <w:r>
        <w:rPr>
          <w:rFonts w:cs="Arial"/>
          <w:b/>
          <w:bCs/>
          <w:iCs/>
          <w:sz w:val="20"/>
        </w:rPr>
        <w:t>”</w:t>
      </w:r>
      <w:r w:rsidR="00B369D3" w:rsidRPr="00AD164A">
        <w:rPr>
          <w:rFonts w:cs="Arial"/>
          <w:bCs/>
          <w:iCs/>
          <w:sz w:val="20"/>
        </w:rPr>
        <w:t xml:space="preserve"> means (i) in the case of the Supplier Software and the Supplier’s Background IPRs, the Supplier or its relevant Affiliate and (ii) in the case of the Third Party Software, </w:t>
      </w:r>
      <w:r w:rsidR="00B369D3" w:rsidRPr="00AD164A">
        <w:rPr>
          <w:rFonts w:cs="Arial"/>
          <w:iCs/>
          <w:sz w:val="20"/>
        </w:rPr>
        <w:t>the ow</w:t>
      </w:r>
      <w:r w:rsidR="00382113">
        <w:rPr>
          <w:rFonts w:cs="Arial"/>
          <w:iCs/>
          <w:sz w:val="20"/>
        </w:rPr>
        <w:t>ner of the Third Party Software.</w:t>
      </w:r>
    </w:p>
    <w:p w14:paraId="2074318C" w14:textId="77777777" w:rsidR="00B369D3" w:rsidRPr="00AD164A" w:rsidRDefault="00B369D3" w:rsidP="00B95A78">
      <w:pPr>
        <w:numPr>
          <w:ilvl w:val="0"/>
          <w:numId w:val="12"/>
        </w:numPr>
        <w:tabs>
          <w:tab w:val="left" w:pos="1134"/>
        </w:tabs>
        <w:spacing w:after="240"/>
        <w:rPr>
          <w:rFonts w:cs="Arial"/>
          <w:spacing w:val="-2"/>
          <w:sz w:val="20"/>
          <w:u w:val="single"/>
        </w:rPr>
      </w:pPr>
      <w:bookmarkStart w:id="515" w:name="_Toc212952837"/>
      <w:r w:rsidRPr="00AD164A">
        <w:rPr>
          <w:rFonts w:cs="Arial"/>
          <w:sz w:val="20"/>
          <w:u w:val="single"/>
        </w:rPr>
        <w:t>Scope of the Licence Terms</w:t>
      </w:r>
      <w:bookmarkEnd w:id="515"/>
    </w:p>
    <w:p w14:paraId="249D82FB" w14:textId="57EC2D6A" w:rsidR="00B369D3" w:rsidRPr="00AD164A" w:rsidRDefault="00B369D3" w:rsidP="00B369D3">
      <w:pPr>
        <w:tabs>
          <w:tab w:val="left" w:pos="1134"/>
        </w:tabs>
        <w:spacing w:after="240"/>
        <w:ind w:left="425"/>
        <w:rPr>
          <w:rFonts w:cs="Arial"/>
          <w:sz w:val="20"/>
        </w:rPr>
      </w:pPr>
      <w:r w:rsidRPr="00AD164A">
        <w:rPr>
          <w:rFonts w:cs="Arial"/>
          <w:sz w:val="20"/>
        </w:rPr>
        <w:t xml:space="preserve">This Schedule </w:t>
      </w:r>
      <w:r>
        <w:rPr>
          <w:rFonts w:cs="Arial"/>
          <w:sz w:val="20"/>
        </w:rPr>
        <w:t xml:space="preserve">Part </w:t>
      </w:r>
      <w:r w:rsidRPr="00AD164A">
        <w:rPr>
          <w:rFonts w:cs="Arial"/>
          <w:sz w:val="20"/>
        </w:rPr>
        <w:t xml:space="preserve">sets out the Licence Terms granted by the </w:t>
      </w:r>
      <w:r w:rsidR="00D50055">
        <w:rPr>
          <w:rFonts w:cs="Arial"/>
          <w:sz w:val="20"/>
        </w:rPr>
        <w:t>Licensor to the Company</w:t>
      </w:r>
      <w:r w:rsidRPr="00AD164A">
        <w:rPr>
          <w:rFonts w:cs="Arial"/>
          <w:sz w:val="20"/>
        </w:rPr>
        <w:t xml:space="preserve"> in respect of the Supplier Software, the Third Party Software and (without prejudice to </w:t>
      </w:r>
      <w:r w:rsidR="004F5842">
        <w:rPr>
          <w:rFonts w:cs="Arial"/>
          <w:sz w:val="20"/>
        </w:rPr>
        <w:t>paragraphs 4.7</w:t>
      </w:r>
      <w:r w:rsidR="00C70BBA">
        <w:rPr>
          <w:rFonts w:cs="Arial"/>
          <w:sz w:val="20"/>
        </w:rPr>
        <w:t xml:space="preserve"> and 5.4</w:t>
      </w:r>
      <w:r>
        <w:rPr>
          <w:rFonts w:cs="Arial"/>
          <w:sz w:val="20"/>
        </w:rPr>
        <w:t xml:space="preserve"> of Schedule Part </w:t>
      </w:r>
      <w:r w:rsidR="004F5842">
        <w:rPr>
          <w:rFonts w:cs="Arial"/>
          <w:sz w:val="20"/>
        </w:rPr>
        <w:t>6</w:t>
      </w:r>
      <w:r>
        <w:rPr>
          <w:rFonts w:cs="Arial"/>
          <w:sz w:val="20"/>
        </w:rPr>
        <w:t xml:space="preserve"> (Intellectual Property Rights)</w:t>
      </w:r>
      <w:r w:rsidRPr="00AD164A">
        <w:rPr>
          <w:rFonts w:cs="Arial"/>
          <w:sz w:val="20"/>
        </w:rPr>
        <w:t>) the Supplier</w:t>
      </w:r>
      <w:r w:rsidR="00F15B51">
        <w:rPr>
          <w:rFonts w:cs="Arial"/>
          <w:sz w:val="20"/>
        </w:rPr>
        <w:t>’</w:t>
      </w:r>
      <w:r w:rsidRPr="00AD164A">
        <w:rPr>
          <w:rFonts w:cs="Arial"/>
          <w:sz w:val="20"/>
        </w:rPr>
        <w:t>s Background IPR.</w:t>
      </w:r>
    </w:p>
    <w:p w14:paraId="49B696B9" w14:textId="77777777" w:rsidR="00B369D3" w:rsidRPr="00AD164A" w:rsidRDefault="00B369D3" w:rsidP="00B95A78">
      <w:pPr>
        <w:numPr>
          <w:ilvl w:val="0"/>
          <w:numId w:val="12"/>
        </w:numPr>
        <w:tabs>
          <w:tab w:val="left" w:pos="1134"/>
        </w:tabs>
        <w:spacing w:after="240"/>
        <w:rPr>
          <w:rFonts w:cs="Arial"/>
          <w:sz w:val="20"/>
          <w:u w:val="single"/>
        </w:rPr>
      </w:pPr>
      <w:bookmarkStart w:id="516" w:name="_Toc212952838"/>
      <w:r w:rsidRPr="00AD164A">
        <w:rPr>
          <w:rFonts w:cs="Arial"/>
          <w:sz w:val="20"/>
          <w:u w:val="single"/>
        </w:rPr>
        <w:t>Licence Terms</w:t>
      </w:r>
      <w:bookmarkEnd w:id="516"/>
    </w:p>
    <w:p w14:paraId="7CC1123E" w14:textId="77777777" w:rsidR="00B369D3" w:rsidRPr="00AD164A" w:rsidRDefault="00B369D3" w:rsidP="00B95A78">
      <w:pPr>
        <w:numPr>
          <w:ilvl w:val="1"/>
          <w:numId w:val="12"/>
        </w:numPr>
        <w:tabs>
          <w:tab w:val="left" w:pos="1134"/>
        </w:tabs>
        <w:spacing w:after="240"/>
        <w:rPr>
          <w:rFonts w:cs="Arial"/>
          <w:spacing w:val="-2"/>
          <w:sz w:val="20"/>
        </w:rPr>
      </w:pPr>
      <w:bookmarkStart w:id="517" w:name="_Ref139129092"/>
      <w:r w:rsidRPr="00AD164A">
        <w:rPr>
          <w:rFonts w:cs="Arial"/>
          <w:sz w:val="20"/>
        </w:rPr>
        <w:t xml:space="preserve">Each licence granted under the Licence Terms pursuant to </w:t>
      </w:r>
      <w:r w:rsidR="00C70BBA">
        <w:rPr>
          <w:rFonts w:cs="Arial"/>
          <w:sz w:val="20"/>
        </w:rPr>
        <w:t>paragraph 3</w:t>
      </w:r>
      <w:r>
        <w:rPr>
          <w:rFonts w:cs="Arial"/>
          <w:sz w:val="20"/>
        </w:rPr>
        <w:t xml:space="preserve"> of Schedule Part </w:t>
      </w:r>
      <w:r w:rsidR="00C70BBA">
        <w:rPr>
          <w:rFonts w:cs="Arial"/>
          <w:sz w:val="20"/>
        </w:rPr>
        <w:t>6</w:t>
      </w:r>
      <w:r>
        <w:rPr>
          <w:rFonts w:cs="Arial"/>
          <w:sz w:val="20"/>
        </w:rPr>
        <w:t xml:space="preserve"> (Intellectual Property Rights)</w:t>
      </w:r>
      <w:r w:rsidRPr="00AD164A">
        <w:rPr>
          <w:rFonts w:cs="Arial"/>
          <w:sz w:val="20"/>
        </w:rPr>
        <w:t xml:space="preserve"> shall </w:t>
      </w:r>
      <w:r w:rsidR="00C70BBA">
        <w:rPr>
          <w:rFonts w:cs="Arial"/>
          <w:sz w:val="20"/>
        </w:rPr>
        <w:t xml:space="preserve">(unless the Parties expressly agree in writing to the contrary) </w:t>
      </w:r>
      <w:r w:rsidRPr="00AD164A">
        <w:rPr>
          <w:rFonts w:cs="Arial"/>
          <w:sz w:val="20"/>
        </w:rPr>
        <w:t xml:space="preserve">be </w:t>
      </w:r>
      <w:r w:rsidR="00C70BBA">
        <w:rPr>
          <w:rFonts w:cs="Arial"/>
          <w:sz w:val="20"/>
        </w:rPr>
        <w:t>perpetual, irrevocable</w:t>
      </w:r>
      <w:r w:rsidRPr="00AD164A">
        <w:rPr>
          <w:rFonts w:cs="Arial"/>
          <w:sz w:val="20"/>
        </w:rPr>
        <w:t>, royalty free and non-exclusive and shall allow the Licensee</w:t>
      </w:r>
      <w:r w:rsidR="00D50055">
        <w:rPr>
          <w:rFonts w:cs="Arial"/>
          <w:sz w:val="20"/>
        </w:rPr>
        <w:t>s</w:t>
      </w:r>
      <w:r w:rsidRPr="00AD164A">
        <w:rPr>
          <w:rFonts w:cs="Arial"/>
          <w:sz w:val="20"/>
        </w:rPr>
        <w:t xml:space="preserve"> and the Authorised Users to Use the Licensed Materials.</w:t>
      </w:r>
      <w:bookmarkEnd w:id="517"/>
    </w:p>
    <w:p w14:paraId="15E5C8F7" w14:textId="77777777" w:rsidR="00B369D3" w:rsidRPr="00AD164A" w:rsidRDefault="00B369D3" w:rsidP="00B95A78">
      <w:pPr>
        <w:numPr>
          <w:ilvl w:val="1"/>
          <w:numId w:val="12"/>
        </w:numPr>
        <w:tabs>
          <w:tab w:val="left" w:pos="1134"/>
        </w:tabs>
        <w:spacing w:after="240"/>
        <w:rPr>
          <w:rFonts w:cs="Arial"/>
          <w:spacing w:val="-2"/>
          <w:sz w:val="20"/>
        </w:rPr>
      </w:pPr>
      <w:r>
        <w:rPr>
          <w:rFonts w:cs="Arial"/>
          <w:sz w:val="20"/>
        </w:rPr>
        <w:t>T</w:t>
      </w:r>
      <w:r w:rsidRPr="00AD164A">
        <w:rPr>
          <w:rFonts w:cs="Arial"/>
          <w:sz w:val="20"/>
        </w:rPr>
        <w:t xml:space="preserve">he Company may sub-license, and/or otherwise permit access to the Licensed Materials to </w:t>
      </w:r>
      <w:r w:rsidR="00D50055">
        <w:rPr>
          <w:rFonts w:cs="Arial"/>
          <w:sz w:val="20"/>
        </w:rPr>
        <w:t>any Licensee’s</w:t>
      </w:r>
      <w:r w:rsidRPr="00AD164A">
        <w:rPr>
          <w:rFonts w:cs="Arial"/>
          <w:sz w:val="20"/>
        </w:rPr>
        <w:t xml:space="preserve"> third party consultants, contractors and/or agents (including for the avoidance of doubt any Replacement Supplier) provided that:</w:t>
      </w:r>
    </w:p>
    <w:p w14:paraId="2B5B69B3" w14:textId="77777777" w:rsidR="00B369D3" w:rsidRPr="00AD164A" w:rsidRDefault="00B369D3" w:rsidP="00B95A78">
      <w:pPr>
        <w:numPr>
          <w:ilvl w:val="2"/>
          <w:numId w:val="12"/>
        </w:numPr>
        <w:tabs>
          <w:tab w:val="left" w:pos="1134"/>
        </w:tabs>
        <w:spacing w:after="240"/>
        <w:rPr>
          <w:rFonts w:cs="Arial"/>
          <w:spacing w:val="-2"/>
          <w:sz w:val="20"/>
        </w:rPr>
      </w:pPr>
      <w:r w:rsidRPr="00AD164A">
        <w:rPr>
          <w:rFonts w:cs="Arial"/>
          <w:sz w:val="20"/>
        </w:rPr>
        <w:t xml:space="preserve">the sub-licence only authorises the third party to Use the Licensed Materials for the benefit of the </w:t>
      </w:r>
      <w:r w:rsidR="00D50055">
        <w:rPr>
          <w:rFonts w:cs="Arial"/>
          <w:sz w:val="20"/>
        </w:rPr>
        <w:t>Company and/or the relevant ScottishPower Group Company</w:t>
      </w:r>
      <w:r w:rsidRPr="00AD164A">
        <w:rPr>
          <w:rFonts w:cs="Arial"/>
          <w:sz w:val="20"/>
        </w:rPr>
        <w:t>; and</w:t>
      </w:r>
    </w:p>
    <w:p w14:paraId="6CF2B3D1" w14:textId="77777777" w:rsidR="00B369D3" w:rsidRPr="00AD164A" w:rsidRDefault="00B369D3" w:rsidP="00B95A78">
      <w:pPr>
        <w:numPr>
          <w:ilvl w:val="2"/>
          <w:numId w:val="12"/>
        </w:numPr>
        <w:tabs>
          <w:tab w:val="left" w:pos="1134"/>
        </w:tabs>
        <w:spacing w:after="240"/>
        <w:rPr>
          <w:rFonts w:cs="Arial"/>
          <w:spacing w:val="-2"/>
          <w:sz w:val="20"/>
        </w:rPr>
      </w:pPr>
      <w:r w:rsidRPr="00AD164A">
        <w:rPr>
          <w:rFonts w:cs="Arial"/>
          <w:sz w:val="20"/>
        </w:rPr>
        <w:t>the third party has entered into a confidentiality undertaking with the Company.</w:t>
      </w:r>
    </w:p>
    <w:p w14:paraId="35E9572E" w14:textId="31CD00FD" w:rsidR="00B369D3" w:rsidRPr="00AD164A" w:rsidRDefault="00AD2A77" w:rsidP="00B95A78">
      <w:pPr>
        <w:numPr>
          <w:ilvl w:val="1"/>
          <w:numId w:val="12"/>
        </w:numPr>
        <w:tabs>
          <w:tab w:val="left" w:pos="1134"/>
        </w:tabs>
        <w:spacing w:after="240"/>
        <w:rPr>
          <w:rFonts w:cs="Arial"/>
          <w:spacing w:val="-2"/>
          <w:sz w:val="20"/>
        </w:rPr>
      </w:pPr>
      <w:r>
        <w:rPr>
          <w:rFonts w:cs="Arial"/>
          <w:sz w:val="20"/>
        </w:rPr>
        <w:t>T</w:t>
      </w:r>
      <w:r w:rsidR="00B369D3" w:rsidRPr="00AD164A">
        <w:rPr>
          <w:rFonts w:cs="Arial"/>
          <w:sz w:val="20"/>
        </w:rPr>
        <w:t xml:space="preserve">he </w:t>
      </w:r>
      <w:r w:rsidR="00D50055">
        <w:rPr>
          <w:rFonts w:cs="Arial"/>
          <w:sz w:val="20"/>
        </w:rPr>
        <w:t>relevant Licensee</w:t>
      </w:r>
      <w:r w:rsidR="00B369D3" w:rsidRPr="00AD164A">
        <w:rPr>
          <w:rFonts w:cs="Arial"/>
          <w:sz w:val="20"/>
        </w:rPr>
        <w:t xml:space="preserve"> may copy the Supplier Software, Third Party Software and/or Supplier</w:t>
      </w:r>
      <w:r w:rsidR="00F15B51">
        <w:rPr>
          <w:rFonts w:cs="Arial"/>
          <w:sz w:val="20"/>
        </w:rPr>
        <w:t>’</w:t>
      </w:r>
      <w:r w:rsidR="00B369D3" w:rsidRPr="00AD164A">
        <w:rPr>
          <w:rFonts w:cs="Arial"/>
          <w:sz w:val="20"/>
        </w:rPr>
        <w:t>s Background IPR (as relevant) in order to create an archival copy and a back</w:t>
      </w:r>
      <w:r w:rsidR="00B369D3" w:rsidRPr="00AD164A">
        <w:rPr>
          <w:rFonts w:cs="Arial"/>
          <w:sz w:val="20"/>
        </w:rPr>
        <w:noBreakHyphen/>
        <w:t>up copy of it.</w:t>
      </w:r>
    </w:p>
    <w:p w14:paraId="53C25C19" w14:textId="77777777" w:rsidR="00B369D3" w:rsidRPr="00AD164A" w:rsidRDefault="00B369D3" w:rsidP="00B95A78">
      <w:pPr>
        <w:numPr>
          <w:ilvl w:val="1"/>
          <w:numId w:val="12"/>
        </w:numPr>
        <w:tabs>
          <w:tab w:val="left" w:pos="1134"/>
        </w:tabs>
        <w:spacing w:after="240"/>
        <w:rPr>
          <w:rFonts w:cs="Arial"/>
          <w:sz w:val="20"/>
        </w:rPr>
      </w:pPr>
      <w:bookmarkStart w:id="518" w:name="_Ref111886608"/>
      <w:r w:rsidRPr="00AD164A">
        <w:rPr>
          <w:rFonts w:cs="Arial"/>
          <w:sz w:val="20"/>
        </w:rPr>
        <w:t>the Company may:</w:t>
      </w:r>
      <w:bookmarkStart w:id="519" w:name="_Ref90703344"/>
      <w:bookmarkEnd w:id="518"/>
    </w:p>
    <w:p w14:paraId="6254037F" w14:textId="77777777" w:rsidR="00B369D3" w:rsidRPr="00AD164A" w:rsidRDefault="00B369D3" w:rsidP="00B95A78">
      <w:pPr>
        <w:numPr>
          <w:ilvl w:val="2"/>
          <w:numId w:val="12"/>
        </w:numPr>
        <w:tabs>
          <w:tab w:val="left" w:pos="1134"/>
        </w:tabs>
        <w:spacing w:after="240"/>
        <w:rPr>
          <w:rFonts w:cs="Arial"/>
          <w:sz w:val="20"/>
        </w:rPr>
      </w:pPr>
      <w:r w:rsidRPr="00AD164A">
        <w:rPr>
          <w:rFonts w:cs="Arial"/>
          <w:sz w:val="20"/>
        </w:rPr>
        <w:t xml:space="preserve">assign, novate or otherwise dispose of </w:t>
      </w:r>
      <w:r w:rsidR="00C103FB">
        <w:rPr>
          <w:rFonts w:cs="Arial"/>
          <w:sz w:val="20"/>
        </w:rPr>
        <w:t xml:space="preserve">all or any of </w:t>
      </w:r>
      <w:r w:rsidRPr="00AD164A">
        <w:rPr>
          <w:rFonts w:cs="Arial"/>
          <w:sz w:val="20"/>
        </w:rPr>
        <w:t xml:space="preserve">its rights and obligations under the Licence Terms to any </w:t>
      </w:r>
      <w:bookmarkEnd w:id="519"/>
      <w:r w:rsidR="00C103FB">
        <w:rPr>
          <w:rFonts w:cs="Arial"/>
          <w:sz w:val="20"/>
        </w:rPr>
        <w:t>other ScottishPower Group Company</w:t>
      </w:r>
      <w:r w:rsidRPr="00AD164A">
        <w:rPr>
          <w:rFonts w:cs="Arial"/>
          <w:sz w:val="20"/>
        </w:rPr>
        <w:t xml:space="preserve">; </w:t>
      </w:r>
      <w:r w:rsidR="00AD2A77">
        <w:rPr>
          <w:rFonts w:cs="Arial"/>
          <w:sz w:val="20"/>
        </w:rPr>
        <w:t>and/</w:t>
      </w:r>
      <w:r w:rsidRPr="00AD164A">
        <w:rPr>
          <w:rFonts w:cs="Arial"/>
          <w:sz w:val="20"/>
        </w:rPr>
        <w:t>or</w:t>
      </w:r>
    </w:p>
    <w:p w14:paraId="4C1705DD" w14:textId="77777777" w:rsidR="00B369D3" w:rsidRPr="00AD164A" w:rsidRDefault="00D50055" w:rsidP="00B95A78">
      <w:pPr>
        <w:numPr>
          <w:ilvl w:val="2"/>
          <w:numId w:val="12"/>
        </w:numPr>
        <w:tabs>
          <w:tab w:val="left" w:pos="1134"/>
        </w:tabs>
        <w:spacing w:after="240"/>
        <w:rPr>
          <w:rFonts w:cs="Arial"/>
          <w:sz w:val="20"/>
        </w:rPr>
      </w:pPr>
      <w:r>
        <w:rPr>
          <w:rFonts w:cs="Arial"/>
          <w:sz w:val="20"/>
        </w:rPr>
        <w:t xml:space="preserve">where applicable, </w:t>
      </w:r>
      <w:r w:rsidR="00B369D3" w:rsidRPr="00AD164A">
        <w:rPr>
          <w:rFonts w:cs="Arial"/>
          <w:sz w:val="20"/>
        </w:rPr>
        <w:t xml:space="preserve">transfer the </w:t>
      </w:r>
      <w:r>
        <w:rPr>
          <w:rFonts w:cs="Arial"/>
          <w:sz w:val="20"/>
        </w:rPr>
        <w:t>relevant l</w:t>
      </w:r>
      <w:r w:rsidR="00B369D3" w:rsidRPr="00AD164A">
        <w:rPr>
          <w:rFonts w:cs="Arial"/>
          <w:sz w:val="20"/>
        </w:rPr>
        <w:t>icences to other machines or users.</w:t>
      </w:r>
    </w:p>
    <w:p w14:paraId="2A48CA40" w14:textId="499577EF" w:rsidR="00B369D3" w:rsidRPr="00C70BBA" w:rsidRDefault="00B369D3" w:rsidP="00B95A78">
      <w:pPr>
        <w:numPr>
          <w:ilvl w:val="1"/>
          <w:numId w:val="12"/>
        </w:numPr>
        <w:tabs>
          <w:tab w:val="left" w:pos="1134"/>
        </w:tabs>
        <w:spacing w:after="240"/>
        <w:rPr>
          <w:rFonts w:cs="Arial"/>
          <w:sz w:val="20"/>
        </w:rPr>
      </w:pPr>
      <w:r w:rsidRPr="00AD164A">
        <w:rPr>
          <w:rFonts w:cs="Arial"/>
          <w:sz w:val="20"/>
        </w:rPr>
        <w:lastRenderedPageBreak/>
        <w:t>If a licence under the Licence Terms is novated pursuant to paragraph </w:t>
      </w:r>
      <w:r w:rsidRPr="00AD164A">
        <w:rPr>
          <w:rFonts w:cs="Arial"/>
          <w:sz w:val="20"/>
        </w:rPr>
        <w:fldChar w:fldCharType="begin"/>
      </w:r>
      <w:r w:rsidRPr="00AD164A">
        <w:rPr>
          <w:rFonts w:cs="Arial"/>
          <w:sz w:val="20"/>
        </w:rPr>
        <w:instrText xml:space="preserve"> REF _Ref90703344 \r \h  \* MERGEFORMAT </w:instrText>
      </w:r>
      <w:r w:rsidRPr="00AD164A">
        <w:rPr>
          <w:rFonts w:cs="Arial"/>
          <w:sz w:val="20"/>
        </w:rPr>
      </w:r>
      <w:r w:rsidRPr="00AD164A">
        <w:rPr>
          <w:rFonts w:cs="Arial"/>
          <w:sz w:val="20"/>
        </w:rPr>
        <w:fldChar w:fldCharType="separate"/>
      </w:r>
      <w:r w:rsidR="00C93F7F">
        <w:rPr>
          <w:rFonts w:cs="Arial"/>
          <w:sz w:val="20"/>
        </w:rPr>
        <w:t>2.4</w:t>
      </w:r>
      <w:r w:rsidRPr="00AD164A">
        <w:rPr>
          <w:rFonts w:cs="Arial"/>
          <w:sz w:val="20"/>
        </w:rPr>
        <w:fldChar w:fldCharType="end"/>
      </w:r>
      <w:r w:rsidR="00AD2A77">
        <w:rPr>
          <w:rFonts w:cs="Arial"/>
          <w:sz w:val="20"/>
        </w:rPr>
        <w:t>.1</w:t>
      </w:r>
      <w:r w:rsidRPr="00AD164A">
        <w:rPr>
          <w:rFonts w:cs="Arial"/>
          <w:sz w:val="20"/>
        </w:rPr>
        <w:t xml:space="preserve"> above</w:t>
      </w:r>
      <w:r w:rsidR="00C70BBA">
        <w:rPr>
          <w:rFonts w:cs="Arial"/>
          <w:sz w:val="20"/>
        </w:rPr>
        <w:t>, the rights acquired by the t</w:t>
      </w:r>
      <w:r w:rsidRPr="00AD164A">
        <w:rPr>
          <w:rFonts w:cs="Arial"/>
          <w:sz w:val="20"/>
        </w:rPr>
        <w:t>ransferee relating to the Use of the Licensed Materials shall not extend beyond those previously enjoyed by the Company.</w:t>
      </w:r>
    </w:p>
    <w:p w14:paraId="4583C05B" w14:textId="77777777" w:rsidR="00B369D3" w:rsidRPr="002C479F" w:rsidRDefault="00B369D3" w:rsidP="002C479F">
      <w:pPr>
        <w:jc w:val="center"/>
        <w:rPr>
          <w:b/>
          <w:sz w:val="20"/>
        </w:rPr>
      </w:pPr>
      <w:r w:rsidRPr="00AD164A">
        <w:br w:type="page"/>
      </w:r>
      <w:r w:rsidR="002C479F" w:rsidRPr="002C479F">
        <w:rPr>
          <w:b/>
          <w:sz w:val="20"/>
        </w:rPr>
        <w:lastRenderedPageBreak/>
        <w:t>APPENDIX 2 TO SCHEDULE PART 6</w:t>
      </w:r>
    </w:p>
    <w:p w14:paraId="6A774B5B" w14:textId="77777777" w:rsidR="00B369D3" w:rsidRPr="00AD164A" w:rsidRDefault="00B369D3" w:rsidP="00B369D3">
      <w:pPr>
        <w:tabs>
          <w:tab w:val="clear" w:pos="720"/>
          <w:tab w:val="clear" w:pos="1440"/>
          <w:tab w:val="left" w:pos="1701"/>
        </w:tabs>
        <w:spacing w:after="240"/>
        <w:rPr>
          <w:rFonts w:cs="Arial"/>
          <w:sz w:val="20"/>
        </w:rPr>
      </w:pPr>
    </w:p>
    <w:p w14:paraId="7D92DC43" w14:textId="77777777" w:rsidR="00B369D3" w:rsidRPr="00F62FFF" w:rsidRDefault="00B369D3" w:rsidP="00B95A78">
      <w:pPr>
        <w:numPr>
          <w:ilvl w:val="0"/>
          <w:numId w:val="13"/>
        </w:numPr>
        <w:tabs>
          <w:tab w:val="left" w:pos="1134"/>
        </w:tabs>
        <w:spacing w:after="240"/>
        <w:rPr>
          <w:rFonts w:cs="Arial"/>
          <w:b/>
          <w:bCs/>
          <w:sz w:val="20"/>
        </w:rPr>
      </w:pPr>
      <w:bookmarkStart w:id="520" w:name="_Toc212952830"/>
      <w:r w:rsidRPr="00F62FFF">
        <w:rPr>
          <w:rFonts w:cs="Arial"/>
          <w:b/>
          <w:bCs/>
          <w:sz w:val="20"/>
        </w:rPr>
        <w:t>SOFTWARE</w:t>
      </w:r>
    </w:p>
    <w:p w14:paraId="0619005D" w14:textId="77777777" w:rsidR="00362CEB" w:rsidRPr="00AD164A" w:rsidRDefault="00362CEB" w:rsidP="00B95A78">
      <w:pPr>
        <w:numPr>
          <w:ilvl w:val="1"/>
          <w:numId w:val="13"/>
        </w:numPr>
        <w:tabs>
          <w:tab w:val="left" w:pos="1134"/>
        </w:tabs>
        <w:spacing w:after="240"/>
        <w:rPr>
          <w:rFonts w:cs="Arial"/>
          <w:sz w:val="20"/>
          <w:u w:val="single"/>
        </w:rPr>
      </w:pPr>
      <w:bookmarkStart w:id="521" w:name="_Toc212952831"/>
      <w:r w:rsidRPr="00AD164A">
        <w:rPr>
          <w:rFonts w:cs="Arial"/>
          <w:sz w:val="20"/>
          <w:u w:val="single"/>
        </w:rPr>
        <w:t>Supplier Software</w:t>
      </w:r>
      <w:bookmarkEnd w:id="521"/>
    </w:p>
    <w:p w14:paraId="082F9361" w14:textId="20ABA9FA" w:rsidR="00362CEB" w:rsidRPr="00AD164A" w:rsidRDefault="00362CEB" w:rsidP="00F15B51">
      <w:pPr>
        <w:tabs>
          <w:tab w:val="left" w:pos="993"/>
        </w:tabs>
        <w:ind w:left="992"/>
        <w:rPr>
          <w:rFonts w:cs="Arial"/>
          <w:sz w:val="20"/>
        </w:rPr>
      </w:pPr>
      <w:r w:rsidRPr="00AD164A">
        <w:rPr>
          <w:rFonts w:cs="Arial"/>
          <w:sz w:val="20"/>
        </w:rPr>
        <w:t xml:space="preserve">The Supplier Software </w:t>
      </w:r>
      <w:r w:rsidR="00C70BBA">
        <w:rPr>
          <w:rFonts w:cs="Arial"/>
          <w:sz w:val="20"/>
        </w:rPr>
        <w:t>shall include</w:t>
      </w:r>
      <w:r w:rsidRPr="00AD164A">
        <w:rPr>
          <w:rFonts w:cs="Arial"/>
          <w:sz w:val="20"/>
        </w:rPr>
        <w:t xml:space="preserve"> the following items:</w:t>
      </w:r>
    </w:p>
    <w:p w14:paraId="2435AE6E" w14:textId="77777777" w:rsidR="00362CEB" w:rsidRPr="00AD164A" w:rsidRDefault="00362CEB" w:rsidP="00362CEB">
      <w:pPr>
        <w:pStyle w:val="Heading2"/>
        <w:numPr>
          <w:ilvl w:val="0"/>
          <w:numId w:val="0"/>
        </w:numPr>
        <w:tabs>
          <w:tab w:val="left" w:pos="1134"/>
        </w:tabs>
        <w:ind w:left="1134"/>
        <w:rPr>
          <w:rFonts w:cs="Arial"/>
          <w:b/>
          <w:bCs/>
          <w:i/>
          <w:iCs/>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85" w:type="dxa"/>
          <w:bottom w:w="85" w:type="dxa"/>
        </w:tblCellMar>
        <w:tblLook w:val="0000" w:firstRow="0" w:lastRow="0" w:firstColumn="0" w:lastColumn="0" w:noHBand="0" w:noVBand="0"/>
      </w:tblPr>
      <w:tblGrid>
        <w:gridCol w:w="2161"/>
        <w:gridCol w:w="1507"/>
        <w:gridCol w:w="1988"/>
        <w:gridCol w:w="2262"/>
      </w:tblGrid>
      <w:tr w:rsidR="00362CEB" w:rsidRPr="00AD164A" w14:paraId="75C0490A" w14:textId="77777777" w:rsidTr="002253FC">
        <w:trPr>
          <w:tblHeader/>
        </w:trPr>
        <w:tc>
          <w:tcPr>
            <w:tcW w:w="2166" w:type="dxa"/>
            <w:shd w:val="clear" w:color="auto" w:fill="DAEEF3"/>
          </w:tcPr>
          <w:p w14:paraId="3A7182A9" w14:textId="77777777" w:rsidR="00362CEB" w:rsidRPr="00AD164A" w:rsidRDefault="00362CEB" w:rsidP="002253FC">
            <w:pPr>
              <w:pStyle w:val="BodyText"/>
              <w:keepNext/>
              <w:tabs>
                <w:tab w:val="left" w:pos="1134"/>
              </w:tabs>
              <w:spacing w:after="0" w:line="240" w:lineRule="auto"/>
              <w:jc w:val="left"/>
              <w:rPr>
                <w:rFonts w:cs="Arial"/>
                <w:b/>
                <w:bCs/>
                <w:sz w:val="20"/>
              </w:rPr>
            </w:pPr>
            <w:r>
              <w:rPr>
                <w:rFonts w:cs="Arial"/>
                <w:b/>
                <w:bCs/>
                <w:sz w:val="20"/>
              </w:rPr>
              <w:t xml:space="preserve">Name of </w:t>
            </w:r>
            <w:r w:rsidRPr="00AD164A">
              <w:rPr>
                <w:rFonts w:cs="Arial"/>
                <w:b/>
                <w:bCs/>
                <w:sz w:val="20"/>
              </w:rPr>
              <w:t>Software</w:t>
            </w:r>
          </w:p>
        </w:tc>
        <w:tc>
          <w:tcPr>
            <w:tcW w:w="1510" w:type="dxa"/>
            <w:shd w:val="clear" w:color="auto" w:fill="DAEEF3"/>
          </w:tcPr>
          <w:p w14:paraId="2FAE58EC" w14:textId="77777777" w:rsidR="00362CEB" w:rsidRPr="00AD164A" w:rsidRDefault="00362CEB" w:rsidP="002253FC">
            <w:pPr>
              <w:pStyle w:val="BodyText"/>
              <w:tabs>
                <w:tab w:val="left" w:pos="1134"/>
              </w:tabs>
              <w:spacing w:after="0" w:line="240" w:lineRule="auto"/>
              <w:jc w:val="center"/>
              <w:rPr>
                <w:rFonts w:cs="Arial"/>
                <w:b/>
                <w:bCs/>
                <w:sz w:val="20"/>
              </w:rPr>
            </w:pPr>
            <w:r w:rsidRPr="00AD164A">
              <w:rPr>
                <w:rFonts w:cs="Arial"/>
                <w:b/>
                <w:bCs/>
                <w:sz w:val="20"/>
              </w:rPr>
              <w:t>Supplier (if Affiliate of the Supplier)</w:t>
            </w:r>
          </w:p>
        </w:tc>
        <w:tc>
          <w:tcPr>
            <w:tcW w:w="1994" w:type="dxa"/>
            <w:shd w:val="clear" w:color="auto" w:fill="DAEEF3"/>
          </w:tcPr>
          <w:p w14:paraId="4E96332B" w14:textId="77777777" w:rsidR="00362CEB" w:rsidRPr="00AD164A" w:rsidRDefault="00362CEB" w:rsidP="002253FC">
            <w:pPr>
              <w:pStyle w:val="BodyText"/>
              <w:tabs>
                <w:tab w:val="left" w:pos="1134"/>
              </w:tabs>
              <w:spacing w:after="0" w:line="240" w:lineRule="auto"/>
              <w:jc w:val="center"/>
              <w:rPr>
                <w:rFonts w:cs="Arial"/>
                <w:b/>
                <w:bCs/>
                <w:sz w:val="20"/>
              </w:rPr>
            </w:pPr>
            <w:r w:rsidRPr="00AD164A">
              <w:rPr>
                <w:rFonts w:cs="Arial"/>
                <w:b/>
                <w:bCs/>
                <w:sz w:val="20"/>
              </w:rPr>
              <w:t>Purpose</w:t>
            </w:r>
          </w:p>
        </w:tc>
        <w:tc>
          <w:tcPr>
            <w:tcW w:w="2268" w:type="dxa"/>
            <w:shd w:val="clear" w:color="auto" w:fill="DAEEF3"/>
          </w:tcPr>
          <w:p w14:paraId="7335E5DD" w14:textId="77777777" w:rsidR="00362CEB" w:rsidRPr="00AD164A" w:rsidRDefault="00362CEB" w:rsidP="002253FC">
            <w:pPr>
              <w:pStyle w:val="BodyText"/>
              <w:tabs>
                <w:tab w:val="left" w:pos="1134"/>
              </w:tabs>
              <w:spacing w:after="0" w:line="240" w:lineRule="auto"/>
              <w:jc w:val="center"/>
              <w:rPr>
                <w:rFonts w:cs="Arial"/>
                <w:b/>
                <w:bCs/>
                <w:sz w:val="20"/>
              </w:rPr>
            </w:pPr>
            <w:r w:rsidRPr="00AD164A">
              <w:rPr>
                <w:rFonts w:cs="Arial"/>
                <w:b/>
                <w:bCs/>
                <w:sz w:val="20"/>
              </w:rPr>
              <w:t>To be deposited in Escrow (Deposited Software)?</w:t>
            </w:r>
          </w:p>
        </w:tc>
      </w:tr>
      <w:tr w:rsidR="00362CEB" w:rsidRPr="00AD164A" w14:paraId="04974F1C" w14:textId="77777777" w:rsidTr="002253FC">
        <w:tc>
          <w:tcPr>
            <w:tcW w:w="2166" w:type="dxa"/>
            <w:shd w:val="clear" w:color="auto" w:fill="DAEEF3"/>
          </w:tcPr>
          <w:p w14:paraId="6CBF0B47" w14:textId="77777777" w:rsidR="00362CEB" w:rsidRPr="00FF2933" w:rsidRDefault="00FF2933" w:rsidP="002253FC">
            <w:pPr>
              <w:pStyle w:val="BodyText"/>
              <w:tabs>
                <w:tab w:val="left" w:pos="1134"/>
              </w:tabs>
              <w:spacing w:after="0" w:line="240" w:lineRule="auto"/>
              <w:rPr>
                <w:rFonts w:cs="Arial"/>
                <w:b/>
                <w:sz w:val="20"/>
              </w:rPr>
            </w:pPr>
            <w:r w:rsidRPr="00FF2933">
              <w:rPr>
                <w:rFonts w:cs="Arial"/>
                <w:b/>
                <w:sz w:val="20"/>
                <w:highlight w:val="yellow"/>
              </w:rPr>
              <w:t>[NOTE – DETAILS OF ANY SOFTWARE BEING LICENSED BY THE SUPPLIER (OR ANY OF ITS AFFILIATES)</w:t>
            </w:r>
            <w:r>
              <w:rPr>
                <w:rFonts w:cs="Arial"/>
                <w:b/>
                <w:sz w:val="20"/>
                <w:highlight w:val="yellow"/>
              </w:rPr>
              <w:t xml:space="preserve"> TO SP</w:t>
            </w:r>
            <w:r w:rsidRPr="00FF2933">
              <w:rPr>
                <w:rFonts w:cs="Arial"/>
                <w:b/>
                <w:sz w:val="20"/>
                <w:highlight w:val="yellow"/>
              </w:rPr>
              <w:t xml:space="preserve"> TO BE INSERTED HERE]</w:t>
            </w:r>
            <w:r w:rsidR="00362CEB" w:rsidRPr="00FF2933">
              <w:rPr>
                <w:rFonts w:cs="Arial"/>
                <w:b/>
                <w:sz w:val="20"/>
              </w:rPr>
              <w:t xml:space="preserve"> </w:t>
            </w:r>
          </w:p>
        </w:tc>
        <w:tc>
          <w:tcPr>
            <w:tcW w:w="1510" w:type="dxa"/>
            <w:shd w:val="clear" w:color="auto" w:fill="DAEEF3"/>
          </w:tcPr>
          <w:p w14:paraId="78208C5D" w14:textId="77777777" w:rsidR="00362CEB" w:rsidRPr="00AD164A" w:rsidRDefault="00362CEB" w:rsidP="002253FC">
            <w:pPr>
              <w:pStyle w:val="BodyText"/>
              <w:tabs>
                <w:tab w:val="left" w:pos="1134"/>
              </w:tabs>
              <w:spacing w:after="0" w:line="240" w:lineRule="auto"/>
              <w:rPr>
                <w:rFonts w:cs="Arial"/>
                <w:sz w:val="20"/>
              </w:rPr>
            </w:pPr>
          </w:p>
        </w:tc>
        <w:tc>
          <w:tcPr>
            <w:tcW w:w="1994" w:type="dxa"/>
            <w:shd w:val="clear" w:color="auto" w:fill="DAEEF3"/>
          </w:tcPr>
          <w:p w14:paraId="13B5C971" w14:textId="77777777" w:rsidR="00362CEB" w:rsidRPr="00AD164A" w:rsidRDefault="00362CEB" w:rsidP="002253FC">
            <w:pPr>
              <w:pStyle w:val="BodyText"/>
              <w:tabs>
                <w:tab w:val="left" w:pos="1134"/>
              </w:tabs>
              <w:spacing w:after="0" w:line="240" w:lineRule="auto"/>
              <w:rPr>
                <w:rFonts w:cs="Arial"/>
                <w:sz w:val="20"/>
              </w:rPr>
            </w:pPr>
          </w:p>
        </w:tc>
        <w:tc>
          <w:tcPr>
            <w:tcW w:w="2268" w:type="dxa"/>
            <w:shd w:val="clear" w:color="auto" w:fill="DAEEF3"/>
          </w:tcPr>
          <w:p w14:paraId="3FFDBF0E" w14:textId="77777777" w:rsidR="00362CEB" w:rsidRPr="00AD164A" w:rsidRDefault="00362CEB" w:rsidP="002253FC">
            <w:pPr>
              <w:pStyle w:val="BodyText"/>
              <w:tabs>
                <w:tab w:val="left" w:pos="1134"/>
              </w:tabs>
              <w:spacing w:after="0" w:line="240" w:lineRule="auto"/>
              <w:rPr>
                <w:rFonts w:cs="Arial"/>
                <w:sz w:val="20"/>
              </w:rPr>
            </w:pPr>
          </w:p>
        </w:tc>
      </w:tr>
    </w:tbl>
    <w:p w14:paraId="3BC2A28A" w14:textId="77777777" w:rsidR="00362CEB" w:rsidRPr="00AD164A" w:rsidRDefault="00362CEB" w:rsidP="00362CEB">
      <w:pPr>
        <w:tabs>
          <w:tab w:val="left" w:pos="1134"/>
        </w:tabs>
        <w:spacing w:after="240"/>
        <w:rPr>
          <w:rFonts w:cs="Arial"/>
          <w:sz w:val="20"/>
          <w:u w:val="single"/>
        </w:rPr>
      </w:pPr>
      <w:bookmarkStart w:id="522" w:name="_Toc212952832"/>
    </w:p>
    <w:p w14:paraId="34E258E8" w14:textId="77777777" w:rsidR="00362CEB" w:rsidRPr="00AD164A" w:rsidRDefault="00362CEB" w:rsidP="00B95A78">
      <w:pPr>
        <w:numPr>
          <w:ilvl w:val="1"/>
          <w:numId w:val="13"/>
        </w:numPr>
        <w:tabs>
          <w:tab w:val="left" w:pos="1134"/>
        </w:tabs>
        <w:spacing w:after="240"/>
        <w:rPr>
          <w:rFonts w:cs="Arial"/>
          <w:sz w:val="20"/>
          <w:u w:val="single"/>
        </w:rPr>
      </w:pPr>
      <w:r w:rsidRPr="00AD164A">
        <w:rPr>
          <w:rFonts w:cs="Arial"/>
          <w:sz w:val="20"/>
          <w:u w:val="single"/>
        </w:rPr>
        <w:t>Third Party Software</w:t>
      </w:r>
      <w:bookmarkEnd w:id="522"/>
    </w:p>
    <w:p w14:paraId="6A798EC6" w14:textId="74A49AE8" w:rsidR="00362CEB" w:rsidRPr="00AD164A" w:rsidRDefault="00362CEB" w:rsidP="00F15B51">
      <w:pPr>
        <w:tabs>
          <w:tab w:val="left" w:pos="993"/>
        </w:tabs>
        <w:spacing w:after="240"/>
        <w:ind w:left="992"/>
        <w:rPr>
          <w:rFonts w:cs="Arial"/>
          <w:sz w:val="20"/>
        </w:rPr>
      </w:pPr>
      <w:r w:rsidRPr="00AD164A">
        <w:rPr>
          <w:rFonts w:cs="Arial"/>
          <w:sz w:val="20"/>
        </w:rPr>
        <w:t>The Third Party Software shall include</w:t>
      </w:r>
      <w:r>
        <w:rPr>
          <w:rFonts w:cs="Arial"/>
          <w:sz w:val="20"/>
        </w:rPr>
        <w:t xml:space="preserve"> </w:t>
      </w:r>
      <w:r w:rsidRPr="00AD164A">
        <w:rPr>
          <w:rFonts w:cs="Arial"/>
          <w:sz w:val="20"/>
        </w:rPr>
        <w:t>the following items: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85" w:type="dxa"/>
          <w:bottom w:w="85" w:type="dxa"/>
        </w:tblCellMar>
        <w:tblLook w:val="0000" w:firstRow="0" w:lastRow="0" w:firstColumn="0" w:lastColumn="0" w:noHBand="0" w:noVBand="0"/>
      </w:tblPr>
      <w:tblGrid>
        <w:gridCol w:w="2121"/>
        <w:gridCol w:w="1563"/>
        <w:gridCol w:w="1972"/>
        <w:gridCol w:w="2262"/>
      </w:tblGrid>
      <w:tr w:rsidR="00362CEB" w:rsidRPr="00AD164A" w14:paraId="6B1716DF" w14:textId="77777777" w:rsidTr="002253FC">
        <w:trPr>
          <w:tblHeader/>
        </w:trPr>
        <w:tc>
          <w:tcPr>
            <w:tcW w:w="2126" w:type="dxa"/>
            <w:shd w:val="clear" w:color="auto" w:fill="DAEEF3"/>
          </w:tcPr>
          <w:p w14:paraId="5467419B" w14:textId="77777777" w:rsidR="00362CEB" w:rsidRPr="00AD164A" w:rsidRDefault="00362CEB" w:rsidP="002253FC">
            <w:pPr>
              <w:pStyle w:val="BodyText"/>
              <w:keepNext/>
              <w:tabs>
                <w:tab w:val="left" w:pos="1134"/>
              </w:tabs>
              <w:spacing w:after="0" w:line="240" w:lineRule="auto"/>
              <w:jc w:val="center"/>
              <w:rPr>
                <w:rFonts w:cs="Arial"/>
                <w:b/>
                <w:bCs/>
                <w:sz w:val="20"/>
              </w:rPr>
            </w:pPr>
            <w:r w:rsidRPr="00AD164A">
              <w:rPr>
                <w:rFonts w:cs="Arial"/>
                <w:b/>
                <w:bCs/>
                <w:sz w:val="20"/>
              </w:rPr>
              <w:t>Third Party Software</w:t>
            </w:r>
          </w:p>
        </w:tc>
        <w:tc>
          <w:tcPr>
            <w:tcW w:w="1566" w:type="dxa"/>
            <w:shd w:val="clear" w:color="auto" w:fill="DAEEF3"/>
          </w:tcPr>
          <w:p w14:paraId="184CC4EE" w14:textId="77777777" w:rsidR="00362CEB" w:rsidRPr="00AD164A" w:rsidRDefault="00362CEB" w:rsidP="002253FC">
            <w:pPr>
              <w:pStyle w:val="BodyText"/>
              <w:tabs>
                <w:tab w:val="left" w:pos="1134"/>
              </w:tabs>
              <w:spacing w:after="0" w:line="240" w:lineRule="auto"/>
              <w:jc w:val="center"/>
              <w:rPr>
                <w:rFonts w:cs="Arial"/>
                <w:b/>
                <w:bCs/>
                <w:sz w:val="20"/>
              </w:rPr>
            </w:pPr>
            <w:r w:rsidRPr="00AD164A">
              <w:rPr>
                <w:rFonts w:cs="Arial"/>
                <w:b/>
                <w:bCs/>
                <w:sz w:val="20"/>
              </w:rPr>
              <w:t>Supplier</w:t>
            </w:r>
          </w:p>
        </w:tc>
        <w:tc>
          <w:tcPr>
            <w:tcW w:w="1978" w:type="dxa"/>
            <w:shd w:val="clear" w:color="auto" w:fill="DAEEF3"/>
          </w:tcPr>
          <w:p w14:paraId="542BAE55" w14:textId="77777777" w:rsidR="00362CEB" w:rsidRPr="00AD164A" w:rsidRDefault="00362CEB" w:rsidP="002253FC">
            <w:pPr>
              <w:pStyle w:val="BodyText"/>
              <w:tabs>
                <w:tab w:val="left" w:pos="1134"/>
              </w:tabs>
              <w:spacing w:after="0" w:line="240" w:lineRule="auto"/>
              <w:jc w:val="center"/>
              <w:rPr>
                <w:rFonts w:cs="Arial"/>
                <w:b/>
                <w:bCs/>
                <w:sz w:val="20"/>
              </w:rPr>
            </w:pPr>
            <w:r w:rsidRPr="00AD164A">
              <w:rPr>
                <w:rFonts w:cs="Arial"/>
                <w:b/>
                <w:bCs/>
                <w:sz w:val="20"/>
              </w:rPr>
              <w:t>Purpose</w:t>
            </w:r>
          </w:p>
        </w:tc>
        <w:tc>
          <w:tcPr>
            <w:tcW w:w="2268" w:type="dxa"/>
            <w:shd w:val="clear" w:color="auto" w:fill="DAEEF3"/>
          </w:tcPr>
          <w:p w14:paraId="2ACBE4D9" w14:textId="77777777" w:rsidR="00362CEB" w:rsidRPr="00AD164A" w:rsidRDefault="00362CEB" w:rsidP="002253FC">
            <w:pPr>
              <w:pStyle w:val="BodyText"/>
              <w:tabs>
                <w:tab w:val="left" w:pos="1134"/>
              </w:tabs>
              <w:spacing w:after="0" w:line="240" w:lineRule="auto"/>
              <w:jc w:val="center"/>
              <w:rPr>
                <w:rFonts w:cs="Arial"/>
                <w:b/>
                <w:bCs/>
                <w:sz w:val="20"/>
              </w:rPr>
            </w:pPr>
            <w:r w:rsidRPr="00AD164A">
              <w:rPr>
                <w:rFonts w:cs="Arial"/>
                <w:b/>
                <w:bCs/>
                <w:sz w:val="20"/>
              </w:rPr>
              <w:t>To be deposited in Escrow (Deposited Software)?</w:t>
            </w:r>
          </w:p>
        </w:tc>
      </w:tr>
      <w:tr w:rsidR="00362CEB" w:rsidRPr="00AD164A" w14:paraId="2D53F20B" w14:textId="77777777" w:rsidTr="002253FC">
        <w:tc>
          <w:tcPr>
            <w:tcW w:w="2126" w:type="dxa"/>
            <w:shd w:val="clear" w:color="auto" w:fill="DAEEF3"/>
          </w:tcPr>
          <w:p w14:paraId="6FD55222" w14:textId="77777777" w:rsidR="00362CEB" w:rsidRPr="00AD164A" w:rsidRDefault="00FF2933" w:rsidP="002253FC">
            <w:pPr>
              <w:pStyle w:val="BodyText"/>
              <w:tabs>
                <w:tab w:val="left" w:pos="1134"/>
              </w:tabs>
              <w:spacing w:after="0" w:line="240" w:lineRule="auto"/>
              <w:rPr>
                <w:rFonts w:cs="Arial"/>
                <w:sz w:val="20"/>
              </w:rPr>
            </w:pPr>
            <w:r w:rsidRPr="00FF2933">
              <w:rPr>
                <w:rFonts w:cs="Arial"/>
                <w:b/>
                <w:sz w:val="20"/>
                <w:highlight w:val="yellow"/>
              </w:rPr>
              <w:t xml:space="preserve">[NOTE – DETAILS OF ANY SOFTWARE BEING LICENSED BY </w:t>
            </w:r>
            <w:r>
              <w:rPr>
                <w:rFonts w:cs="Arial"/>
                <w:b/>
                <w:sz w:val="20"/>
                <w:highlight w:val="yellow"/>
              </w:rPr>
              <w:t>A THIRD PARTY</w:t>
            </w:r>
            <w:r w:rsidRPr="00FF2933">
              <w:rPr>
                <w:rFonts w:cs="Arial"/>
                <w:b/>
                <w:sz w:val="20"/>
                <w:highlight w:val="yellow"/>
              </w:rPr>
              <w:t xml:space="preserve"> </w:t>
            </w:r>
            <w:r>
              <w:rPr>
                <w:rFonts w:cs="Arial"/>
                <w:b/>
                <w:sz w:val="20"/>
                <w:highlight w:val="yellow"/>
              </w:rPr>
              <w:t xml:space="preserve">TO SP </w:t>
            </w:r>
            <w:r w:rsidRPr="00FF2933">
              <w:rPr>
                <w:rFonts w:cs="Arial"/>
                <w:b/>
                <w:sz w:val="20"/>
                <w:highlight w:val="yellow"/>
              </w:rPr>
              <w:t>TO BE INSERTED HERE]</w:t>
            </w:r>
          </w:p>
        </w:tc>
        <w:tc>
          <w:tcPr>
            <w:tcW w:w="1566" w:type="dxa"/>
            <w:shd w:val="clear" w:color="auto" w:fill="DAEEF3"/>
          </w:tcPr>
          <w:p w14:paraId="65BCDC8F" w14:textId="77777777" w:rsidR="00362CEB" w:rsidRPr="00AD164A" w:rsidRDefault="00362CEB" w:rsidP="002253FC">
            <w:pPr>
              <w:pStyle w:val="BodyText"/>
              <w:tabs>
                <w:tab w:val="left" w:pos="1134"/>
              </w:tabs>
              <w:spacing w:after="0" w:line="240" w:lineRule="auto"/>
              <w:rPr>
                <w:rFonts w:cs="Arial"/>
                <w:sz w:val="20"/>
              </w:rPr>
            </w:pPr>
          </w:p>
        </w:tc>
        <w:tc>
          <w:tcPr>
            <w:tcW w:w="1978" w:type="dxa"/>
            <w:shd w:val="clear" w:color="auto" w:fill="DAEEF3"/>
          </w:tcPr>
          <w:p w14:paraId="19663DAE" w14:textId="77777777" w:rsidR="00362CEB" w:rsidRPr="00AD164A" w:rsidRDefault="00362CEB" w:rsidP="002253FC">
            <w:pPr>
              <w:pStyle w:val="BodyText"/>
              <w:tabs>
                <w:tab w:val="left" w:pos="1134"/>
              </w:tabs>
              <w:spacing w:after="0" w:line="240" w:lineRule="auto"/>
              <w:rPr>
                <w:rFonts w:cs="Arial"/>
                <w:sz w:val="20"/>
              </w:rPr>
            </w:pPr>
          </w:p>
        </w:tc>
        <w:tc>
          <w:tcPr>
            <w:tcW w:w="2268" w:type="dxa"/>
            <w:shd w:val="clear" w:color="auto" w:fill="DAEEF3"/>
          </w:tcPr>
          <w:p w14:paraId="02590CFD" w14:textId="77777777" w:rsidR="00362CEB" w:rsidRPr="00AD164A" w:rsidRDefault="00362CEB" w:rsidP="002253FC">
            <w:pPr>
              <w:tabs>
                <w:tab w:val="left" w:pos="1134"/>
              </w:tabs>
              <w:rPr>
                <w:rFonts w:cs="Arial"/>
                <w:sz w:val="20"/>
              </w:rPr>
            </w:pPr>
          </w:p>
        </w:tc>
      </w:tr>
    </w:tbl>
    <w:p w14:paraId="08796951" w14:textId="77777777" w:rsidR="00362CEB" w:rsidRDefault="00362CEB" w:rsidP="00362CEB">
      <w:pPr>
        <w:tabs>
          <w:tab w:val="left" w:pos="1134"/>
        </w:tabs>
        <w:spacing w:after="240"/>
        <w:ind w:left="425"/>
        <w:rPr>
          <w:rFonts w:cs="Arial"/>
          <w:sz w:val="20"/>
          <w:u w:val="single"/>
        </w:rPr>
      </w:pPr>
    </w:p>
    <w:p w14:paraId="34CA0053" w14:textId="77777777" w:rsidR="00B369D3" w:rsidRDefault="00B369D3" w:rsidP="00B95A78">
      <w:pPr>
        <w:numPr>
          <w:ilvl w:val="1"/>
          <w:numId w:val="13"/>
        </w:numPr>
        <w:tabs>
          <w:tab w:val="left" w:pos="1134"/>
        </w:tabs>
        <w:spacing w:after="240"/>
        <w:rPr>
          <w:rFonts w:cs="Arial"/>
          <w:sz w:val="20"/>
          <w:u w:val="single"/>
        </w:rPr>
      </w:pPr>
      <w:r w:rsidRPr="00AD164A">
        <w:rPr>
          <w:rFonts w:cs="Arial"/>
          <w:sz w:val="20"/>
          <w:u w:val="single"/>
        </w:rPr>
        <w:t>Specially Written Software</w:t>
      </w:r>
      <w:bookmarkEnd w:id="520"/>
      <w:r w:rsidRPr="00AD164A">
        <w:rPr>
          <w:rFonts w:cs="Arial"/>
          <w:sz w:val="20"/>
          <w:u w:val="single"/>
        </w:rPr>
        <w:t xml:space="preserve"> </w:t>
      </w:r>
      <w:bookmarkStart w:id="523" w:name="_Ref127853195"/>
    </w:p>
    <w:p w14:paraId="447B36F6" w14:textId="77777777" w:rsidR="00B369D3" w:rsidRPr="005C38E0" w:rsidRDefault="00B369D3" w:rsidP="00B369D3">
      <w:pPr>
        <w:tabs>
          <w:tab w:val="left" w:pos="993"/>
        </w:tabs>
        <w:spacing w:after="240"/>
        <w:ind w:left="992"/>
        <w:rPr>
          <w:rFonts w:cs="Arial"/>
          <w:sz w:val="20"/>
          <w:u w:val="single"/>
        </w:rPr>
      </w:pPr>
      <w:r w:rsidRPr="005C38E0">
        <w:rPr>
          <w:rFonts w:cs="Arial"/>
          <w:sz w:val="20"/>
        </w:rPr>
        <w:t xml:space="preserve">The Specially Written Software shall include any programs, codes and software written by or on behalf of the Supplier for use by the Supplier specifically in the provision of the Services (including any modifications or enhancements made to such software during the </w:t>
      </w:r>
      <w:r w:rsidR="00721848">
        <w:rPr>
          <w:rFonts w:cs="Arial"/>
          <w:sz w:val="20"/>
        </w:rPr>
        <w:t>term of this Agreement</w:t>
      </w:r>
      <w:r w:rsidRPr="005C38E0">
        <w:rPr>
          <w:rFonts w:cs="Arial"/>
          <w:sz w:val="20"/>
        </w:rPr>
        <w:t>) and including (but not limited to) the following types of items:</w:t>
      </w:r>
      <w:bookmarkEnd w:id="523"/>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85" w:type="dxa"/>
          <w:bottom w:w="85" w:type="dxa"/>
        </w:tblCellMar>
        <w:tblLook w:val="0000" w:firstRow="0" w:lastRow="0" w:firstColumn="0" w:lastColumn="0" w:noHBand="0" w:noVBand="0"/>
      </w:tblPr>
      <w:tblGrid>
        <w:gridCol w:w="7897"/>
      </w:tblGrid>
      <w:tr w:rsidR="00B369D3" w:rsidRPr="00AD164A" w14:paraId="60E71B13" w14:textId="77777777" w:rsidTr="002253FC">
        <w:trPr>
          <w:tblHeader/>
        </w:trPr>
        <w:tc>
          <w:tcPr>
            <w:tcW w:w="8058" w:type="dxa"/>
            <w:shd w:val="clear" w:color="auto" w:fill="DAEEF3"/>
          </w:tcPr>
          <w:p w14:paraId="45F847CB" w14:textId="77777777" w:rsidR="00B369D3" w:rsidRPr="00AD164A" w:rsidRDefault="00B369D3" w:rsidP="002253FC">
            <w:pPr>
              <w:pStyle w:val="BodyText"/>
              <w:keepNext/>
              <w:tabs>
                <w:tab w:val="left" w:pos="1134"/>
              </w:tabs>
              <w:spacing w:after="0" w:line="240" w:lineRule="auto"/>
              <w:jc w:val="center"/>
              <w:rPr>
                <w:rFonts w:cs="Arial"/>
                <w:b/>
                <w:bCs/>
                <w:sz w:val="20"/>
              </w:rPr>
            </w:pPr>
            <w:r w:rsidRPr="00AD164A">
              <w:rPr>
                <w:rFonts w:cs="Arial"/>
                <w:b/>
                <w:bCs/>
                <w:sz w:val="20"/>
              </w:rPr>
              <w:t>Type of Software</w:t>
            </w:r>
          </w:p>
        </w:tc>
      </w:tr>
      <w:tr w:rsidR="00B369D3" w:rsidRPr="00AD164A" w14:paraId="1EEB3958" w14:textId="77777777" w:rsidTr="002253FC">
        <w:tc>
          <w:tcPr>
            <w:tcW w:w="8058" w:type="dxa"/>
            <w:shd w:val="clear" w:color="auto" w:fill="DAEEF3"/>
          </w:tcPr>
          <w:p w14:paraId="1D068A10" w14:textId="77777777" w:rsidR="00B369D3" w:rsidRPr="00FF2933" w:rsidRDefault="00FF2933" w:rsidP="002253FC">
            <w:pPr>
              <w:pStyle w:val="BodyText"/>
              <w:keepNext/>
              <w:tabs>
                <w:tab w:val="left" w:pos="1134"/>
              </w:tabs>
              <w:spacing w:after="0" w:line="240" w:lineRule="auto"/>
              <w:rPr>
                <w:rFonts w:cs="Arial"/>
                <w:b/>
                <w:sz w:val="20"/>
              </w:rPr>
            </w:pPr>
            <w:r w:rsidRPr="00FF2933">
              <w:rPr>
                <w:rFonts w:cs="Arial"/>
                <w:b/>
                <w:sz w:val="20"/>
                <w:highlight w:val="yellow"/>
              </w:rPr>
              <w:t>[NOTE – DESCRIPTION OF ANY BESPOKE OR SPECIALLY WRITTEN SOFTWARE OR COMPONENTS TO BE CREATED BY OR ON BEHALF OF THE SUPPLIER TO BE INSERTED HERE]</w:t>
            </w:r>
          </w:p>
        </w:tc>
      </w:tr>
    </w:tbl>
    <w:p w14:paraId="41039AEB" w14:textId="77777777" w:rsidR="00B369D3" w:rsidRPr="00AD164A" w:rsidRDefault="00B369D3" w:rsidP="00B369D3">
      <w:pPr>
        <w:pStyle w:val="BodyTextIndent2"/>
        <w:tabs>
          <w:tab w:val="left" w:pos="1134"/>
        </w:tabs>
        <w:spacing w:line="240" w:lineRule="auto"/>
        <w:ind w:left="284"/>
        <w:rPr>
          <w:rFonts w:cs="Arial"/>
          <w:sz w:val="20"/>
        </w:rPr>
      </w:pPr>
    </w:p>
    <w:p w14:paraId="425AFAD1" w14:textId="77777777" w:rsidR="00B369D3" w:rsidRPr="00AD164A" w:rsidRDefault="00B369D3" w:rsidP="00B95A78">
      <w:pPr>
        <w:keepNext/>
        <w:numPr>
          <w:ilvl w:val="1"/>
          <w:numId w:val="13"/>
        </w:numPr>
        <w:tabs>
          <w:tab w:val="left" w:pos="1134"/>
        </w:tabs>
        <w:spacing w:after="240"/>
        <w:rPr>
          <w:rFonts w:cs="Arial"/>
          <w:sz w:val="20"/>
          <w:u w:val="single"/>
        </w:rPr>
      </w:pPr>
      <w:bookmarkStart w:id="524" w:name="_Toc212952833"/>
      <w:r w:rsidRPr="00AD164A">
        <w:rPr>
          <w:rFonts w:cs="Arial"/>
          <w:sz w:val="20"/>
          <w:u w:val="single"/>
        </w:rPr>
        <w:lastRenderedPageBreak/>
        <w:t>Deposited Software</w:t>
      </w:r>
      <w:bookmarkEnd w:id="524"/>
    </w:p>
    <w:p w14:paraId="37550EC6" w14:textId="77777777" w:rsidR="00B369D3" w:rsidRPr="00AD164A" w:rsidRDefault="00B369D3" w:rsidP="00B369D3">
      <w:pPr>
        <w:tabs>
          <w:tab w:val="left" w:pos="1134"/>
        </w:tabs>
        <w:spacing w:after="240"/>
        <w:ind w:left="992"/>
        <w:rPr>
          <w:rFonts w:cs="Arial"/>
          <w:sz w:val="20"/>
        </w:rPr>
      </w:pPr>
      <w:r w:rsidRPr="00AD164A">
        <w:rPr>
          <w:rFonts w:cs="Arial"/>
          <w:sz w:val="20"/>
        </w:rPr>
        <w:t xml:space="preserve">The Supplier shall deposit the Software identified in the table below as Deposited Software into escrow in accordance with the provisions of </w:t>
      </w:r>
      <w:r>
        <w:rPr>
          <w:rFonts w:cs="Arial"/>
          <w:sz w:val="20"/>
        </w:rPr>
        <w:t xml:space="preserve">paragraph </w:t>
      </w:r>
      <w:r w:rsidR="00C70BBA">
        <w:rPr>
          <w:rFonts w:cs="Arial"/>
          <w:sz w:val="20"/>
        </w:rPr>
        <w:t>7</w:t>
      </w:r>
      <w:r>
        <w:rPr>
          <w:rFonts w:cs="Arial"/>
          <w:sz w:val="20"/>
        </w:rPr>
        <w:t xml:space="preserve"> of Schedule Part </w:t>
      </w:r>
      <w:r w:rsidR="00C70BBA">
        <w:rPr>
          <w:rFonts w:cs="Arial"/>
          <w:sz w:val="20"/>
        </w:rPr>
        <w:t xml:space="preserve">6 </w:t>
      </w:r>
      <w:r>
        <w:rPr>
          <w:rFonts w:cs="Arial"/>
          <w:sz w:val="20"/>
        </w:rPr>
        <w:t>(Intellectual Property Rights)</w:t>
      </w:r>
      <w:r w:rsidRPr="00AD164A">
        <w:rPr>
          <w:rFonts w:cs="Arial"/>
          <w:sz w:val="2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85" w:type="dxa"/>
          <w:bottom w:w="85" w:type="dxa"/>
        </w:tblCellMar>
        <w:tblLook w:val="0000" w:firstRow="0" w:lastRow="0" w:firstColumn="0" w:lastColumn="0" w:noHBand="0" w:noVBand="0"/>
      </w:tblPr>
      <w:tblGrid>
        <w:gridCol w:w="2121"/>
        <w:gridCol w:w="1555"/>
        <w:gridCol w:w="1981"/>
        <w:gridCol w:w="2261"/>
      </w:tblGrid>
      <w:tr w:rsidR="00B369D3" w:rsidRPr="00AD164A" w14:paraId="734F0716" w14:textId="77777777" w:rsidTr="002253FC">
        <w:trPr>
          <w:tblHeader/>
        </w:trPr>
        <w:tc>
          <w:tcPr>
            <w:tcW w:w="2126" w:type="dxa"/>
            <w:shd w:val="clear" w:color="auto" w:fill="DAEEF3"/>
          </w:tcPr>
          <w:p w14:paraId="55249C84" w14:textId="77777777" w:rsidR="00B369D3" w:rsidRPr="00AD164A" w:rsidRDefault="00B369D3" w:rsidP="002253FC">
            <w:pPr>
              <w:pStyle w:val="BodyTextIndent2"/>
              <w:keepNext/>
              <w:tabs>
                <w:tab w:val="left" w:pos="1134"/>
              </w:tabs>
              <w:spacing w:after="0" w:line="240" w:lineRule="auto"/>
              <w:ind w:left="0"/>
              <w:jc w:val="left"/>
              <w:rPr>
                <w:rFonts w:cs="Arial"/>
                <w:b/>
                <w:bCs/>
                <w:sz w:val="20"/>
              </w:rPr>
            </w:pPr>
            <w:r w:rsidRPr="00AD164A">
              <w:rPr>
                <w:rFonts w:cs="Arial"/>
                <w:b/>
                <w:bCs/>
                <w:sz w:val="20"/>
              </w:rPr>
              <w:t>Category (Specially Written Software, Supplier Software or Third Party Software)</w:t>
            </w:r>
          </w:p>
        </w:tc>
        <w:tc>
          <w:tcPr>
            <w:tcW w:w="1559" w:type="dxa"/>
            <w:shd w:val="clear" w:color="auto" w:fill="DAEEF3"/>
          </w:tcPr>
          <w:p w14:paraId="789564F1" w14:textId="77777777" w:rsidR="00B369D3" w:rsidRPr="00AD164A" w:rsidRDefault="00B369D3" w:rsidP="002253FC">
            <w:pPr>
              <w:pStyle w:val="BodyTextIndent2"/>
              <w:tabs>
                <w:tab w:val="left" w:pos="1134"/>
              </w:tabs>
              <w:spacing w:after="0" w:line="240" w:lineRule="auto"/>
              <w:ind w:left="0"/>
              <w:jc w:val="left"/>
              <w:rPr>
                <w:rFonts w:cs="Arial"/>
                <w:b/>
                <w:bCs/>
                <w:sz w:val="20"/>
              </w:rPr>
            </w:pPr>
            <w:r w:rsidRPr="00AD164A">
              <w:rPr>
                <w:rFonts w:cs="Arial"/>
                <w:b/>
                <w:bCs/>
                <w:sz w:val="20"/>
              </w:rPr>
              <w:t>Supplier</w:t>
            </w:r>
          </w:p>
        </w:tc>
        <w:tc>
          <w:tcPr>
            <w:tcW w:w="1985" w:type="dxa"/>
            <w:shd w:val="clear" w:color="auto" w:fill="DAEEF3"/>
          </w:tcPr>
          <w:p w14:paraId="164E6E76" w14:textId="77777777" w:rsidR="00B369D3" w:rsidRPr="00AD164A" w:rsidRDefault="00B369D3" w:rsidP="002253FC">
            <w:pPr>
              <w:pStyle w:val="BodyTextIndent2"/>
              <w:tabs>
                <w:tab w:val="left" w:pos="1134"/>
              </w:tabs>
              <w:spacing w:after="0" w:line="240" w:lineRule="auto"/>
              <w:ind w:left="0"/>
              <w:jc w:val="left"/>
              <w:rPr>
                <w:rFonts w:cs="Arial"/>
                <w:b/>
                <w:bCs/>
                <w:sz w:val="20"/>
              </w:rPr>
            </w:pPr>
            <w:r w:rsidRPr="00AD164A">
              <w:rPr>
                <w:rFonts w:cs="Arial"/>
                <w:b/>
                <w:bCs/>
                <w:sz w:val="20"/>
              </w:rPr>
              <w:t>Description</w:t>
            </w:r>
          </w:p>
        </w:tc>
        <w:tc>
          <w:tcPr>
            <w:tcW w:w="2268" w:type="dxa"/>
            <w:shd w:val="clear" w:color="auto" w:fill="DAEEF3"/>
          </w:tcPr>
          <w:p w14:paraId="59F0508D" w14:textId="77777777" w:rsidR="00B369D3" w:rsidRPr="00AD164A" w:rsidRDefault="00B369D3" w:rsidP="002253FC">
            <w:pPr>
              <w:pStyle w:val="BodyTextIndent2"/>
              <w:tabs>
                <w:tab w:val="left" w:pos="1134"/>
              </w:tabs>
              <w:spacing w:after="0" w:line="240" w:lineRule="auto"/>
              <w:ind w:left="0"/>
              <w:jc w:val="left"/>
              <w:rPr>
                <w:rFonts w:cs="Arial"/>
                <w:b/>
                <w:bCs/>
                <w:sz w:val="20"/>
              </w:rPr>
            </w:pPr>
            <w:r w:rsidRPr="00AD164A">
              <w:rPr>
                <w:rFonts w:cs="Arial"/>
                <w:b/>
                <w:bCs/>
                <w:sz w:val="20"/>
              </w:rPr>
              <w:t>Date Deposited</w:t>
            </w:r>
          </w:p>
        </w:tc>
      </w:tr>
      <w:tr w:rsidR="00B369D3" w:rsidRPr="00AD164A" w14:paraId="44A968FB" w14:textId="77777777" w:rsidTr="002253FC">
        <w:tc>
          <w:tcPr>
            <w:tcW w:w="2126" w:type="dxa"/>
            <w:shd w:val="clear" w:color="auto" w:fill="DAEEF3"/>
          </w:tcPr>
          <w:p w14:paraId="39CFDD57" w14:textId="77777777" w:rsidR="00B369D3" w:rsidRPr="00FF2933" w:rsidRDefault="00FF2933" w:rsidP="002253FC">
            <w:pPr>
              <w:pStyle w:val="BodyTextIndent2"/>
              <w:tabs>
                <w:tab w:val="left" w:pos="1134"/>
              </w:tabs>
              <w:spacing w:after="0" w:line="240" w:lineRule="auto"/>
              <w:ind w:left="0"/>
              <w:jc w:val="left"/>
              <w:rPr>
                <w:rFonts w:cs="Arial"/>
                <w:b/>
                <w:bCs/>
                <w:sz w:val="20"/>
              </w:rPr>
            </w:pPr>
            <w:r w:rsidRPr="00FF2933">
              <w:rPr>
                <w:rFonts w:cs="Arial"/>
                <w:b/>
                <w:bCs/>
                <w:sz w:val="20"/>
                <w:highlight w:val="yellow"/>
              </w:rPr>
              <w:t>[NOTE – DETAILS OF ANY SOFTWARE TO BE PLACED IN ESCROW TO BE INSERTED HERE]</w:t>
            </w:r>
          </w:p>
        </w:tc>
        <w:tc>
          <w:tcPr>
            <w:tcW w:w="1559" w:type="dxa"/>
            <w:shd w:val="clear" w:color="auto" w:fill="DAEEF3"/>
          </w:tcPr>
          <w:p w14:paraId="766B204E" w14:textId="77777777" w:rsidR="00B369D3" w:rsidRPr="00AD164A" w:rsidRDefault="00B369D3" w:rsidP="002253FC">
            <w:pPr>
              <w:pStyle w:val="BodyTextIndent2"/>
              <w:tabs>
                <w:tab w:val="left" w:pos="1134"/>
              </w:tabs>
              <w:spacing w:after="0" w:line="240" w:lineRule="auto"/>
              <w:ind w:left="0"/>
              <w:jc w:val="left"/>
              <w:rPr>
                <w:rFonts w:cs="Arial"/>
                <w:bCs/>
                <w:sz w:val="20"/>
              </w:rPr>
            </w:pPr>
          </w:p>
        </w:tc>
        <w:tc>
          <w:tcPr>
            <w:tcW w:w="1985" w:type="dxa"/>
            <w:shd w:val="clear" w:color="auto" w:fill="DAEEF3"/>
          </w:tcPr>
          <w:p w14:paraId="06C3380A" w14:textId="77777777" w:rsidR="00B369D3" w:rsidRPr="00AD164A" w:rsidRDefault="00B369D3" w:rsidP="002253FC">
            <w:pPr>
              <w:pStyle w:val="BodyTextIndent2"/>
              <w:tabs>
                <w:tab w:val="left" w:pos="1134"/>
              </w:tabs>
              <w:spacing w:after="0" w:line="240" w:lineRule="auto"/>
              <w:ind w:left="0"/>
              <w:jc w:val="left"/>
              <w:rPr>
                <w:rFonts w:cs="Arial"/>
                <w:bCs/>
                <w:sz w:val="20"/>
              </w:rPr>
            </w:pPr>
          </w:p>
        </w:tc>
        <w:tc>
          <w:tcPr>
            <w:tcW w:w="2268" w:type="dxa"/>
            <w:shd w:val="clear" w:color="auto" w:fill="DAEEF3"/>
          </w:tcPr>
          <w:p w14:paraId="0A499A19" w14:textId="77777777" w:rsidR="00B369D3" w:rsidRPr="00AD164A" w:rsidRDefault="00B369D3" w:rsidP="002253FC">
            <w:pPr>
              <w:pStyle w:val="BodyTextIndent2"/>
              <w:tabs>
                <w:tab w:val="left" w:pos="1134"/>
              </w:tabs>
              <w:spacing w:after="0" w:line="240" w:lineRule="auto"/>
              <w:ind w:left="0"/>
              <w:jc w:val="left"/>
              <w:rPr>
                <w:rFonts w:cs="Arial"/>
                <w:bCs/>
                <w:sz w:val="20"/>
              </w:rPr>
            </w:pPr>
          </w:p>
        </w:tc>
      </w:tr>
    </w:tbl>
    <w:p w14:paraId="322D2BFE" w14:textId="77777777" w:rsidR="00B369D3" w:rsidRDefault="00B369D3" w:rsidP="00B369D3"/>
    <w:p w14:paraId="09FD7BB4" w14:textId="77777777" w:rsidR="00B369D3" w:rsidRDefault="00B369D3" w:rsidP="00B369D3"/>
    <w:p w14:paraId="5C7F665B" w14:textId="77777777" w:rsidR="004F1EAD" w:rsidRDefault="004F1EAD" w:rsidP="004F1EAD">
      <w:bookmarkStart w:id="525" w:name="_Toc127613105"/>
    </w:p>
    <w:p w14:paraId="1E869338" w14:textId="77777777" w:rsidR="004F1EAD" w:rsidRDefault="004F1EAD" w:rsidP="004F1EAD"/>
    <w:p w14:paraId="2BCA7CDF" w14:textId="77777777" w:rsidR="004F1EAD" w:rsidRDefault="004F1EAD" w:rsidP="004F1EAD"/>
    <w:p w14:paraId="12255354" w14:textId="77777777" w:rsidR="004F1EAD" w:rsidRDefault="004F1EAD" w:rsidP="004F1EAD"/>
    <w:p w14:paraId="3CFA689A" w14:textId="77777777" w:rsidR="004F1EAD" w:rsidRDefault="004F1EAD" w:rsidP="004F1EAD"/>
    <w:p w14:paraId="6D8BA06D" w14:textId="77777777" w:rsidR="004F1EAD" w:rsidRDefault="004F1EAD" w:rsidP="004F1EAD"/>
    <w:p w14:paraId="2096768D" w14:textId="77777777" w:rsidR="004F1EAD" w:rsidRPr="004F1EAD" w:rsidRDefault="004F1EAD" w:rsidP="004F1EAD"/>
    <w:p w14:paraId="474EC9ED" w14:textId="77777777" w:rsidR="004F1EAD" w:rsidRDefault="004F1EAD" w:rsidP="004F1EAD"/>
    <w:p w14:paraId="34A5669C" w14:textId="77777777" w:rsidR="004F1EAD" w:rsidRDefault="004F1EAD" w:rsidP="004F1EAD"/>
    <w:p w14:paraId="485E3C86" w14:textId="77777777" w:rsidR="004A527F" w:rsidRDefault="004A527F" w:rsidP="004A527F">
      <w:pPr>
        <w:spacing w:after="240"/>
        <w:jc w:val="left"/>
        <w:rPr>
          <w:rFonts w:cs="Arial"/>
          <w:b/>
          <w:bCs/>
          <w:color w:val="000000"/>
          <w:sz w:val="20"/>
        </w:rPr>
      </w:pPr>
      <w:bookmarkStart w:id="526" w:name="_BPDC_LN_INS_1901"/>
      <w:bookmarkStart w:id="527" w:name="_BPDC_LN_INS_1900"/>
      <w:bookmarkStart w:id="528" w:name="_BPDC_LN_INS_1899"/>
      <w:bookmarkStart w:id="529" w:name="_BPDC_LN_INS_1898"/>
      <w:bookmarkStart w:id="530" w:name="_BPDC_LN_INS_1897"/>
      <w:bookmarkStart w:id="531" w:name="_BPDC_LN_INS_1896"/>
      <w:bookmarkStart w:id="532" w:name="_BPDC_LN_INS_1895"/>
      <w:bookmarkStart w:id="533" w:name="_BPDC_LN_INS_1894"/>
      <w:bookmarkStart w:id="534" w:name="_BPDC_LN_INS_1893"/>
      <w:bookmarkStart w:id="535" w:name="_BPDC_LN_INS_1892"/>
      <w:bookmarkStart w:id="536" w:name="_BPDC_LN_INS_1891"/>
      <w:bookmarkStart w:id="537" w:name="_BPDC_LN_INS_1890"/>
      <w:bookmarkEnd w:id="526"/>
      <w:bookmarkEnd w:id="527"/>
      <w:bookmarkEnd w:id="528"/>
      <w:bookmarkEnd w:id="529"/>
      <w:bookmarkEnd w:id="530"/>
      <w:bookmarkEnd w:id="531"/>
      <w:bookmarkEnd w:id="532"/>
      <w:bookmarkEnd w:id="533"/>
      <w:bookmarkEnd w:id="534"/>
      <w:bookmarkEnd w:id="535"/>
      <w:bookmarkEnd w:id="536"/>
      <w:bookmarkEnd w:id="537"/>
    </w:p>
    <w:p w14:paraId="6244AFF4" w14:textId="77777777" w:rsidR="004F1EAD" w:rsidRDefault="004F1EAD" w:rsidP="004A527F">
      <w:pPr>
        <w:spacing w:after="240"/>
        <w:jc w:val="left"/>
        <w:rPr>
          <w:rFonts w:cs="Arial"/>
          <w:b/>
          <w:bCs/>
          <w:color w:val="000000"/>
          <w:sz w:val="20"/>
        </w:rPr>
      </w:pPr>
    </w:p>
    <w:p w14:paraId="001F043A" w14:textId="77777777" w:rsidR="004F1EAD" w:rsidRDefault="004F1EAD" w:rsidP="004A527F">
      <w:pPr>
        <w:spacing w:after="240"/>
        <w:jc w:val="left"/>
        <w:rPr>
          <w:rFonts w:cs="Arial"/>
          <w:b/>
          <w:bCs/>
          <w:color w:val="000000"/>
          <w:sz w:val="20"/>
        </w:rPr>
      </w:pPr>
    </w:p>
    <w:p w14:paraId="40F1DDB7" w14:textId="77777777" w:rsidR="004A527F" w:rsidRDefault="004A527F" w:rsidP="004A527F">
      <w:pPr>
        <w:spacing w:after="240"/>
        <w:jc w:val="left"/>
        <w:rPr>
          <w:rFonts w:cs="Arial"/>
          <w:b/>
          <w:bCs/>
          <w:color w:val="000000"/>
          <w:sz w:val="20"/>
        </w:rPr>
      </w:pPr>
    </w:p>
    <w:p w14:paraId="19D39B9D" w14:textId="77777777" w:rsidR="004A527F" w:rsidRDefault="004A527F" w:rsidP="004A527F">
      <w:pPr>
        <w:spacing w:after="240"/>
        <w:jc w:val="left"/>
        <w:rPr>
          <w:rFonts w:cs="Arial"/>
          <w:b/>
          <w:bCs/>
          <w:color w:val="000000"/>
          <w:sz w:val="20"/>
        </w:rPr>
      </w:pPr>
    </w:p>
    <w:p w14:paraId="660587A3" w14:textId="77777777" w:rsidR="004A527F" w:rsidRDefault="004A527F" w:rsidP="004A527F">
      <w:pPr>
        <w:spacing w:after="240"/>
        <w:jc w:val="left"/>
        <w:rPr>
          <w:rFonts w:cs="Arial"/>
          <w:b/>
          <w:bCs/>
          <w:color w:val="000000"/>
          <w:sz w:val="20"/>
        </w:rPr>
      </w:pPr>
    </w:p>
    <w:p w14:paraId="7D315B7E" w14:textId="77777777" w:rsidR="004A527F" w:rsidRPr="008102B7" w:rsidRDefault="004A527F" w:rsidP="004A527F">
      <w:pPr>
        <w:spacing w:after="240"/>
        <w:jc w:val="left"/>
        <w:rPr>
          <w:rFonts w:cs="Arial"/>
          <w:b/>
          <w:bCs/>
          <w:color w:val="000000"/>
          <w:sz w:val="20"/>
        </w:rPr>
      </w:pPr>
    </w:p>
    <w:p w14:paraId="698FE476" w14:textId="77777777" w:rsidR="004A527F" w:rsidRPr="008102B7" w:rsidRDefault="004A527F" w:rsidP="004A527F">
      <w:pPr>
        <w:pStyle w:val="ScheduleHeading1"/>
        <w:spacing w:after="240"/>
        <w:rPr>
          <w:rFonts w:cs="Arial"/>
          <w:sz w:val="20"/>
        </w:rPr>
      </w:pPr>
      <w:r>
        <w:rPr>
          <w:rFonts w:cs="Arial"/>
          <w:sz w:val="20"/>
        </w:rPr>
        <w:br w:type="page"/>
      </w:r>
      <w:bookmarkStart w:id="538" w:name="_Toc126675629"/>
      <w:r w:rsidRPr="008102B7">
        <w:rPr>
          <w:rFonts w:cs="Arial"/>
          <w:sz w:val="20"/>
        </w:rPr>
        <w:lastRenderedPageBreak/>
        <w:t xml:space="preserve">SCHEDULE part </w:t>
      </w:r>
      <w:r w:rsidR="00FC7922">
        <w:rPr>
          <w:rFonts w:cs="Arial"/>
          <w:sz w:val="20"/>
        </w:rPr>
        <w:t>7</w:t>
      </w:r>
      <w:bookmarkEnd w:id="538"/>
    </w:p>
    <w:p w14:paraId="503C6E17" w14:textId="77777777" w:rsidR="004A527F" w:rsidRPr="008102B7" w:rsidRDefault="00FC7922" w:rsidP="004A527F">
      <w:pPr>
        <w:pStyle w:val="ScheduleHeading1"/>
        <w:spacing w:after="240"/>
        <w:rPr>
          <w:rFonts w:cs="Arial"/>
          <w:caps w:val="0"/>
          <w:sz w:val="20"/>
          <w:u w:val="single"/>
        </w:rPr>
      </w:pPr>
      <w:bookmarkStart w:id="539" w:name="_Toc126675630"/>
      <w:r>
        <w:rPr>
          <w:rFonts w:cs="Arial"/>
          <w:caps w:val="0"/>
          <w:sz w:val="20"/>
          <w:u w:val="single"/>
        </w:rPr>
        <w:t xml:space="preserve">SPECIFIC </w:t>
      </w:r>
      <w:r w:rsidR="004A527F">
        <w:rPr>
          <w:rFonts w:cs="Arial"/>
          <w:caps w:val="0"/>
          <w:sz w:val="20"/>
          <w:u w:val="single"/>
        </w:rPr>
        <w:t>DATA REQUIREMENTS</w:t>
      </w:r>
      <w:bookmarkEnd w:id="539"/>
    </w:p>
    <w:p w14:paraId="39583F6C" w14:textId="77777777" w:rsidR="004A527F" w:rsidRPr="008102B7" w:rsidRDefault="004A527F" w:rsidP="004A527F">
      <w:pPr>
        <w:spacing w:after="240"/>
        <w:rPr>
          <w:rFonts w:cs="Arial"/>
          <w:b/>
          <w:bCs/>
          <w:sz w:val="20"/>
        </w:rPr>
      </w:pPr>
    </w:p>
    <w:p w14:paraId="0985EEA0" w14:textId="77777777" w:rsidR="00F62FFF" w:rsidRPr="001A039E" w:rsidRDefault="00F62FFF" w:rsidP="001A039E">
      <w:pPr>
        <w:pStyle w:val="NumberedList1"/>
        <w:rPr>
          <w:b/>
          <w:bCs/>
        </w:rPr>
      </w:pPr>
      <w:r w:rsidRPr="001A039E">
        <w:rPr>
          <w:b/>
          <w:bCs/>
        </w:rPr>
        <w:t>DEFINITIONS</w:t>
      </w:r>
    </w:p>
    <w:p w14:paraId="7220222D" w14:textId="77777777" w:rsidR="00F62FFF" w:rsidRDefault="00F62FFF" w:rsidP="00471771">
      <w:pPr>
        <w:rPr>
          <w:rFonts w:cs="Arial"/>
          <w:sz w:val="20"/>
        </w:rPr>
      </w:pPr>
    </w:p>
    <w:p w14:paraId="55CBFF13" w14:textId="77777777" w:rsidR="00710143" w:rsidRPr="001A039E" w:rsidRDefault="004A527F" w:rsidP="002A0A26">
      <w:pPr>
        <w:pStyle w:val="BodyText10"/>
        <w:rPr>
          <w:rFonts w:cs="Arial"/>
        </w:rPr>
      </w:pPr>
      <w:r w:rsidRPr="008102B7">
        <w:t xml:space="preserve">In this </w:t>
      </w:r>
      <w:r w:rsidR="00362CEB">
        <w:t xml:space="preserve">Schedule Part </w:t>
      </w:r>
      <w:r w:rsidR="002C479F">
        <w:t>7</w:t>
      </w:r>
      <w:r w:rsidRPr="008102B7">
        <w:t xml:space="preserve">, </w:t>
      </w:r>
      <w:r w:rsidR="00710143" w:rsidRPr="00C410F0">
        <w:t>the following terms shall have the meanings given to them below</w:t>
      </w:r>
      <w:r w:rsidR="00710143">
        <w:t>:</w:t>
      </w:r>
    </w:p>
    <w:p w14:paraId="0E0556F2" w14:textId="132A48AD" w:rsidR="00710143" w:rsidRPr="00C410F0" w:rsidRDefault="00710143" w:rsidP="002A0A26">
      <w:pPr>
        <w:pStyle w:val="NumberedList2"/>
      </w:pPr>
      <w:r w:rsidRPr="00C410F0">
        <w:rPr>
          <w:b/>
        </w:rPr>
        <w:t>“Data Controller”</w:t>
      </w:r>
      <w:r w:rsidRPr="00C410F0">
        <w:t xml:space="preserve">, </w:t>
      </w:r>
      <w:r w:rsidRPr="00C410F0">
        <w:rPr>
          <w:b/>
        </w:rPr>
        <w:t>“Data Processor”</w:t>
      </w:r>
      <w:r w:rsidRPr="00C410F0">
        <w:t xml:space="preserve">, </w:t>
      </w:r>
      <w:r w:rsidRPr="00C410F0">
        <w:rPr>
          <w:b/>
        </w:rPr>
        <w:t>“Data Subject”</w:t>
      </w:r>
      <w:r w:rsidRPr="00C410F0">
        <w:t xml:space="preserve"> </w:t>
      </w:r>
      <w:r w:rsidRPr="00C410F0">
        <w:rPr>
          <w:b/>
        </w:rPr>
        <w:t>“Personal Data”</w:t>
      </w:r>
      <w:r w:rsidRPr="00C410F0">
        <w:t>,</w:t>
      </w:r>
      <w:r w:rsidRPr="00C410F0">
        <w:rPr>
          <w:b/>
        </w:rPr>
        <w:t xml:space="preserve"> Personal Data Breach</w:t>
      </w:r>
      <w:r w:rsidR="00F15B51">
        <w:rPr>
          <w:b/>
        </w:rPr>
        <w:t>”</w:t>
      </w:r>
      <w:r w:rsidRPr="00C410F0">
        <w:t xml:space="preserve"> and </w:t>
      </w:r>
      <w:r w:rsidRPr="00C410F0">
        <w:rPr>
          <w:b/>
        </w:rPr>
        <w:t>“Process”</w:t>
      </w:r>
      <w:r w:rsidRPr="00C410F0">
        <w:t xml:space="preserve"> have the meanings given to them in the applicable Data Protection Legislation, except that, for the purposes of this </w:t>
      </w:r>
      <w:r w:rsidR="00471771">
        <w:t>Schedule Part 7</w:t>
      </w:r>
      <w:r w:rsidRPr="00C410F0">
        <w:t>, the term “Process” shall be deemed to include both manual and automatic processing;</w:t>
      </w:r>
    </w:p>
    <w:p w14:paraId="7DE5299F" w14:textId="77777777" w:rsidR="00462D12" w:rsidRDefault="00462D12" w:rsidP="002A0A26">
      <w:pPr>
        <w:pStyle w:val="NumberedList2"/>
      </w:pPr>
      <w:r w:rsidRPr="00462D12">
        <w:t>“</w:t>
      </w:r>
      <w:r w:rsidRPr="00462D12">
        <w:rPr>
          <w:b/>
          <w:bCs/>
        </w:rPr>
        <w:t>Data Importer</w:t>
      </w:r>
      <w:r w:rsidRPr="00462D12">
        <w:t>” means the data importer within the meaning of the standard contractual clauses entered into pursuant to article 46(2)(d) UK GDPR (where applicable);</w:t>
      </w:r>
    </w:p>
    <w:p w14:paraId="5B7AC34E" w14:textId="77777777" w:rsidR="00710143" w:rsidRPr="00C410F0" w:rsidRDefault="00710143" w:rsidP="002A0A26">
      <w:pPr>
        <w:pStyle w:val="NumberedList2"/>
      </w:pPr>
      <w:r w:rsidRPr="00C410F0">
        <w:rPr>
          <w:b/>
        </w:rPr>
        <w:t>“Processing Particulars”</w:t>
      </w:r>
      <w:r w:rsidRPr="00C410F0">
        <w:t xml:space="preserve"> means details of the (a) the subject matter, duration, nature and purpose of the Processing to be carried out by the Supplier; (b) the type of the ScottishPower Personal Data being Processed; and (c) the categories of Data Subjects, as</w:t>
      </w:r>
      <w:r w:rsidR="00462D12" w:rsidRPr="00462D12">
        <w:t xml:space="preserve"> set out in paragraph 2 and as</w:t>
      </w:r>
      <w:r w:rsidRPr="00C410F0">
        <w:t xml:space="preserve"> may be advised by </w:t>
      </w:r>
      <w:r>
        <w:t>the Company</w:t>
      </w:r>
      <w:r w:rsidRPr="00C410F0">
        <w:t xml:space="preserve"> to the Supplier from time to time; </w:t>
      </w:r>
    </w:p>
    <w:p w14:paraId="0FA35BA2" w14:textId="77777777" w:rsidR="00E16A57" w:rsidRPr="00E16A57" w:rsidRDefault="00E16A57" w:rsidP="002A0A26">
      <w:pPr>
        <w:pStyle w:val="NumberedList2"/>
      </w:pPr>
      <w:r w:rsidRPr="00E16A57">
        <w:rPr>
          <w:b/>
          <w:bCs/>
        </w:rPr>
        <w:t>“Public Authority Access”</w:t>
      </w:r>
      <w:r w:rsidRPr="00E16A57">
        <w:t xml:space="preserve"> means a request for disclosure of, or direct access to, Personal Data by any government or public authority (or any body with delegated authority for any of them) under the laws of the country of destination;</w:t>
      </w:r>
    </w:p>
    <w:p w14:paraId="08FF1698" w14:textId="52FFF5FA" w:rsidR="00710143" w:rsidRPr="00C410F0" w:rsidRDefault="00F15B51" w:rsidP="002A0A26">
      <w:pPr>
        <w:pStyle w:val="NumberedList2"/>
      </w:pPr>
      <w:r>
        <w:rPr>
          <w:b/>
        </w:rPr>
        <w:t>“</w:t>
      </w:r>
      <w:r w:rsidR="00710143" w:rsidRPr="00C410F0">
        <w:rPr>
          <w:b/>
        </w:rPr>
        <w:t>Relevant Personnel</w:t>
      </w:r>
      <w:r>
        <w:rPr>
          <w:b/>
        </w:rPr>
        <w:t>”</w:t>
      </w:r>
      <w:r w:rsidR="00710143" w:rsidRPr="00C410F0">
        <w:t xml:space="preserve"> means those employees of the Supplier and/or of any permitted Sub-processor that are required to have access to and/or to Process the ScottishPower Personal Data in order for the Supplier to perform its obligations under th</w:t>
      </w:r>
      <w:r w:rsidR="00471771">
        <w:t>is</w:t>
      </w:r>
      <w:r w:rsidR="00710143" w:rsidRPr="00C410F0">
        <w:t xml:space="preserve"> </w:t>
      </w:r>
      <w:r w:rsidR="00710143">
        <w:t>Agreement</w:t>
      </w:r>
      <w:r w:rsidR="00710143" w:rsidRPr="00C410F0">
        <w:t xml:space="preserve">; </w:t>
      </w:r>
    </w:p>
    <w:p w14:paraId="3D12764C" w14:textId="77777777" w:rsidR="00710143" w:rsidRDefault="00710143" w:rsidP="002A0A26">
      <w:pPr>
        <w:pStyle w:val="NumberedList2"/>
      </w:pPr>
      <w:r w:rsidRPr="00C410F0">
        <w:rPr>
          <w:b/>
        </w:rPr>
        <w:t>“Sub-processor”</w:t>
      </w:r>
      <w:r w:rsidRPr="00C410F0">
        <w:t xml:space="preserve"> means any sub-contractor, person, party or entity appointed by the Supplier that Processes and/or will be required to Process any ScottishPower Personal Data in connection with the performance of th</w:t>
      </w:r>
      <w:r w:rsidR="00471771">
        <w:t>is</w:t>
      </w:r>
      <w:r w:rsidRPr="00C410F0">
        <w:t xml:space="preserve"> </w:t>
      </w:r>
      <w:r>
        <w:t>Agreement</w:t>
      </w:r>
    </w:p>
    <w:p w14:paraId="08511A7A" w14:textId="77777777" w:rsidR="00462D12" w:rsidRPr="00501BA8" w:rsidRDefault="00462D12" w:rsidP="002A0A26">
      <w:pPr>
        <w:pStyle w:val="NumberedList2"/>
        <w:rPr>
          <w:b/>
        </w:rPr>
      </w:pPr>
      <w:bookmarkStart w:id="540" w:name="_BPDCI_129"/>
      <w:r w:rsidRPr="00501BA8">
        <w:rPr>
          <w:b/>
        </w:rPr>
        <w:t xml:space="preserve">“Transfer Impact </w:t>
      </w:r>
      <w:bookmarkStart w:id="541" w:name="_BPDCI_130"/>
      <w:bookmarkEnd w:id="540"/>
      <w:r w:rsidRPr="00501BA8">
        <w:rPr>
          <w:b/>
        </w:rPr>
        <w:t xml:space="preserve">Assessment” </w:t>
      </w:r>
      <w:r w:rsidRPr="00501BA8">
        <w:rPr>
          <w:bCs/>
        </w:rPr>
        <w:t xml:space="preserve">means a risk assessment </w:t>
      </w:r>
      <w:r w:rsidRPr="00501BA8">
        <w:t>which</w:t>
      </w:r>
      <w:r w:rsidRPr="00501BA8">
        <w:rPr>
          <w:bCs/>
        </w:rPr>
        <w:t xml:space="preserve"> sets out details of the following:</w:t>
      </w:r>
      <w:bookmarkEnd w:id="541"/>
    </w:p>
    <w:p w14:paraId="2A717E22" w14:textId="77777777" w:rsidR="00462D12" w:rsidRPr="00462D12" w:rsidRDefault="00462D12" w:rsidP="002A0A26">
      <w:pPr>
        <w:pStyle w:val="NumberedList3"/>
      </w:pPr>
      <w:bookmarkStart w:id="542" w:name="_BPDC_LN_INS_1145"/>
      <w:bookmarkStart w:id="543" w:name="_BPDC_PR_INS_1146"/>
      <w:bookmarkStart w:id="544" w:name="_BPDCI_132"/>
      <w:bookmarkStart w:id="545" w:name="_BPDCI_131"/>
      <w:bookmarkEnd w:id="542"/>
      <w:bookmarkEnd w:id="543"/>
      <w:bookmarkEnd w:id="544"/>
      <w:r w:rsidRPr="00462D12">
        <w:t>the Personal Data which will be transferred and/or processed and the country or countries to which and/or in which the Personal Data will be transferred and/or processed</w:t>
      </w:r>
      <w:bookmarkStart w:id="546" w:name="_BPDCI_133"/>
      <w:bookmarkEnd w:id="545"/>
      <w:r w:rsidRPr="00462D12">
        <w:t xml:space="preserve"> (if applicable); </w:t>
      </w:r>
      <w:bookmarkEnd w:id="546"/>
    </w:p>
    <w:p w14:paraId="5F00A096" w14:textId="77777777" w:rsidR="00462D12" w:rsidRPr="00462D12" w:rsidRDefault="00462D12" w:rsidP="002A0A26">
      <w:pPr>
        <w:pStyle w:val="NumberedList3"/>
      </w:pPr>
      <w:bookmarkStart w:id="547" w:name="_BPDC_LN_INS_1143"/>
      <w:bookmarkStart w:id="548" w:name="_BPDC_PR_INS_1144"/>
      <w:bookmarkStart w:id="549" w:name="_BPDCI_135"/>
      <w:bookmarkStart w:id="550" w:name="_BPDCI_134"/>
      <w:bookmarkEnd w:id="547"/>
      <w:bookmarkEnd w:id="548"/>
      <w:bookmarkEnd w:id="549"/>
      <w:r w:rsidRPr="00462D12">
        <w:t xml:space="preserve">details of the proposed transfer(s), including </w:t>
      </w:r>
      <w:bookmarkStart w:id="551" w:name="_BPDCI_136"/>
      <w:bookmarkEnd w:id="550"/>
      <w:r w:rsidRPr="00462D12">
        <w:t xml:space="preserve">details of the applicable transferee(s), </w:t>
      </w:r>
      <w:bookmarkStart w:id="552" w:name="_BPDCI_137"/>
      <w:bookmarkEnd w:id="551"/>
      <w:r w:rsidRPr="00462D12">
        <w:t>duration, scale and regularity of the transfer(s), the length of any onward processing chain, the number of parties involved and the transmission channels to be used or employed;</w:t>
      </w:r>
      <w:bookmarkEnd w:id="552"/>
    </w:p>
    <w:p w14:paraId="361D8A36" w14:textId="77777777" w:rsidR="00462D12" w:rsidRPr="00462D12" w:rsidRDefault="00462D12" w:rsidP="002A0A26">
      <w:pPr>
        <w:pStyle w:val="NumberedList3"/>
      </w:pPr>
      <w:bookmarkStart w:id="553" w:name="_BPDC_LN_INS_1141"/>
      <w:bookmarkStart w:id="554" w:name="_BPDC_PR_INS_1142"/>
      <w:bookmarkStart w:id="555" w:name="_BPDCI_138"/>
      <w:bookmarkEnd w:id="553"/>
      <w:bookmarkEnd w:id="554"/>
      <w:r w:rsidRPr="00462D12">
        <w:lastRenderedPageBreak/>
        <w:t>details of any Public Authority Access made, or which may be made to the Data Importer or those third parties with whom the Data Importer may or will onward share the Personal Data;</w:t>
      </w:r>
      <w:bookmarkEnd w:id="555"/>
    </w:p>
    <w:p w14:paraId="264C0CCA" w14:textId="77777777" w:rsidR="00462D12" w:rsidRPr="00462D12" w:rsidRDefault="00462D12" w:rsidP="002A0A26">
      <w:pPr>
        <w:pStyle w:val="NumberedList3"/>
      </w:pPr>
      <w:bookmarkStart w:id="556" w:name="_BPDC_LN_INS_1139"/>
      <w:bookmarkStart w:id="557" w:name="_BPDC_PR_INS_1140"/>
      <w:bookmarkStart w:id="558" w:name="_BPDCI_140"/>
      <w:bookmarkStart w:id="559" w:name="_BPDCI_139"/>
      <w:bookmarkEnd w:id="556"/>
      <w:bookmarkEnd w:id="557"/>
      <w:bookmarkEnd w:id="558"/>
      <w:r w:rsidRPr="00462D12">
        <w:t xml:space="preserve">confirmation of the implementation of the necessary </w:t>
      </w:r>
      <w:bookmarkStart w:id="560" w:name="_BPDCI_141"/>
      <w:bookmarkEnd w:id="559"/>
      <w:r w:rsidRPr="00462D12">
        <w:t xml:space="preserve">appropriate safeguards under </w:t>
      </w:r>
      <w:bookmarkStart w:id="561" w:name="_BPDCI_142"/>
      <w:bookmarkEnd w:id="560"/>
      <w:r w:rsidRPr="00462D12">
        <w:t>the Data Protection Legislation, including confirmation of how Data Subjects have enforceable rights and effective legal remedies;</w:t>
      </w:r>
      <w:bookmarkEnd w:id="561"/>
    </w:p>
    <w:p w14:paraId="4E936CAF" w14:textId="77777777" w:rsidR="00462D12" w:rsidRPr="00462D12" w:rsidRDefault="00462D12" w:rsidP="002A0A26">
      <w:pPr>
        <w:pStyle w:val="NumberedList3"/>
      </w:pPr>
      <w:bookmarkStart w:id="562" w:name="_BPDC_LN_INS_1137"/>
      <w:bookmarkStart w:id="563" w:name="_BPDC_PR_INS_1138"/>
      <w:bookmarkStart w:id="564" w:name="_BPDCI_143"/>
      <w:bookmarkEnd w:id="562"/>
      <w:bookmarkEnd w:id="563"/>
      <w:r w:rsidRPr="00462D12">
        <w:t>the local country assessment undertaken to record the assessment of legal sufficiency of the recipient country including whether anything in that country’s law or practice impinges or may impinge on the effectiveness of the appropriate safeguards under the Data Protection Legislation, including respecting the essence of the fundamental rights and freedoms and that such laws and practices do not exceed what is necessary and proportionate in a democratic society to safeguard the objectives set out in Art 23(1) of the UK GDPR and are not otherwise in contradiction with the Data Protection Legislation; and</w:t>
      </w:r>
    </w:p>
    <w:p w14:paraId="08BD6479" w14:textId="63ECE072" w:rsidR="00462D12" w:rsidRPr="00462D12" w:rsidRDefault="00462D12" w:rsidP="002A0A26">
      <w:pPr>
        <w:pStyle w:val="NumberedList3"/>
        <w:rPr>
          <w:rFonts w:cs="Arial"/>
          <w:b/>
          <w:bCs/>
        </w:rPr>
      </w:pPr>
      <w:bookmarkStart w:id="565" w:name="_BPDC_LN_INS_1135"/>
      <w:bookmarkStart w:id="566" w:name="_BPDC_PR_INS_1136"/>
      <w:bookmarkEnd w:id="565"/>
      <w:bookmarkEnd w:id="566"/>
      <w:r w:rsidRPr="00462D12">
        <w:t>what supplementary measures (including relevant technical measures, such as encryption of Personal Data, contractual measures and organisational measures) have been or will be adopted by the Data Importer in cases where the local country assessment has identified any impingement (or potential impingement) on the effectiveness of the appropriate safeguards under the Data Protection Legislation</w:t>
      </w:r>
      <w:r w:rsidR="00094EE5">
        <w:t>.</w:t>
      </w:r>
      <w:bookmarkEnd w:id="564"/>
    </w:p>
    <w:p w14:paraId="64C422D6" w14:textId="77777777" w:rsidR="00462D12" w:rsidRPr="00F15B51" w:rsidRDefault="00462D12" w:rsidP="00710143">
      <w:pPr>
        <w:ind w:left="1440" w:hanging="1440"/>
        <w:rPr>
          <w:rFonts w:cs="Arial"/>
          <w:sz w:val="20"/>
        </w:rPr>
      </w:pPr>
    </w:p>
    <w:p w14:paraId="53796460" w14:textId="77777777" w:rsidR="007A3794" w:rsidRPr="00F15B51" w:rsidRDefault="007A3794" w:rsidP="00B608B7">
      <w:pPr>
        <w:pStyle w:val="NumberedList1"/>
        <w:numPr>
          <w:ilvl w:val="3"/>
          <w:numId w:val="24"/>
        </w:numPr>
        <w:rPr>
          <w:rFonts w:cs="Arial"/>
          <w:b/>
        </w:rPr>
      </w:pPr>
      <w:bookmarkStart w:id="567" w:name="_BPDCI_144"/>
      <w:r w:rsidRPr="00F15B51">
        <w:rPr>
          <w:rFonts w:cs="Arial"/>
          <w:b/>
        </w:rPr>
        <w:t>Data Processing description</w:t>
      </w:r>
    </w:p>
    <w:p w14:paraId="730CA1A5" w14:textId="77777777" w:rsidR="007A3794" w:rsidRPr="00F15B51" w:rsidRDefault="007A3794" w:rsidP="00B608B7">
      <w:pPr>
        <w:pStyle w:val="NumberedList2"/>
        <w:numPr>
          <w:ilvl w:val="4"/>
          <w:numId w:val="24"/>
        </w:numPr>
        <w:rPr>
          <w:rFonts w:cs="Arial"/>
          <w:bCs/>
        </w:rPr>
      </w:pPr>
      <w:bookmarkStart w:id="568" w:name="_BPDC_LN_INS_1131"/>
      <w:bookmarkStart w:id="569" w:name="_BPDC_PR_INS_1132"/>
      <w:bookmarkEnd w:id="568"/>
      <w:bookmarkEnd w:id="569"/>
      <w:r w:rsidRPr="00F15B51">
        <w:rPr>
          <w:rFonts w:cs="Arial"/>
          <w:b/>
        </w:rPr>
        <w:t>Data Controller</w:t>
      </w:r>
      <w:r w:rsidRPr="00F15B51">
        <w:rPr>
          <w:rFonts w:cs="Arial"/>
          <w:bCs/>
        </w:rPr>
        <w:t xml:space="preserve">: </w:t>
      </w:r>
      <w:r w:rsidRPr="00F15B51">
        <w:rPr>
          <w:rFonts w:cs="Arial"/>
          <w:bCs/>
          <w:highlight w:val="yellow"/>
        </w:rPr>
        <w:t>[Insert all ScottishPower Group Companies that are responsible for the Personal Data Processed]</w:t>
      </w:r>
      <w:r w:rsidRPr="00F15B51">
        <w:rPr>
          <w:rFonts w:cs="Arial"/>
          <w:bCs/>
        </w:rPr>
        <w:t>.</w:t>
      </w:r>
    </w:p>
    <w:p w14:paraId="46A230ED" w14:textId="77777777" w:rsidR="007A3794" w:rsidRPr="00F15B51" w:rsidRDefault="007A3794" w:rsidP="00B608B7">
      <w:pPr>
        <w:pStyle w:val="NumberedList2"/>
        <w:numPr>
          <w:ilvl w:val="4"/>
          <w:numId w:val="24"/>
        </w:numPr>
        <w:rPr>
          <w:rFonts w:cs="Arial"/>
          <w:bCs/>
        </w:rPr>
      </w:pPr>
      <w:bookmarkStart w:id="570" w:name="_BPDC_LN_INS_1129"/>
      <w:bookmarkStart w:id="571" w:name="_BPDC_PR_INS_1130"/>
      <w:bookmarkEnd w:id="570"/>
      <w:bookmarkEnd w:id="571"/>
      <w:r w:rsidRPr="00F15B51">
        <w:rPr>
          <w:rFonts w:cs="Arial"/>
          <w:b/>
        </w:rPr>
        <w:t>Data Processor</w:t>
      </w:r>
      <w:r w:rsidRPr="00F15B51">
        <w:rPr>
          <w:rFonts w:cs="Arial"/>
          <w:bCs/>
        </w:rPr>
        <w:t>: the Supplier.</w:t>
      </w:r>
    </w:p>
    <w:p w14:paraId="573BC2D9" w14:textId="77777777" w:rsidR="007A3794" w:rsidRPr="00F15B51" w:rsidRDefault="007A3794" w:rsidP="00B608B7">
      <w:pPr>
        <w:pStyle w:val="NumberedList2"/>
        <w:numPr>
          <w:ilvl w:val="4"/>
          <w:numId w:val="24"/>
        </w:numPr>
        <w:rPr>
          <w:rFonts w:cs="Arial"/>
          <w:bCs/>
        </w:rPr>
      </w:pPr>
      <w:bookmarkStart w:id="572" w:name="_BPDC_LN_INS_1127"/>
      <w:bookmarkStart w:id="573" w:name="_BPDC_PR_INS_1128"/>
      <w:bookmarkEnd w:id="572"/>
      <w:bookmarkEnd w:id="573"/>
      <w:r w:rsidRPr="00F15B51">
        <w:rPr>
          <w:rFonts w:cs="Arial"/>
          <w:bCs/>
        </w:rPr>
        <w:t xml:space="preserve">The </w:t>
      </w:r>
      <w:r w:rsidRPr="00F15B51">
        <w:rPr>
          <w:rFonts w:cs="Arial"/>
          <w:b/>
        </w:rPr>
        <w:t>Processing activities</w:t>
      </w:r>
      <w:r w:rsidRPr="00F15B51">
        <w:rPr>
          <w:rFonts w:cs="Arial"/>
          <w:bCs/>
        </w:rPr>
        <w:t xml:space="preserve"> that will be carried out by Supplier are: </w:t>
      </w:r>
      <w:r w:rsidRPr="00F15B51">
        <w:rPr>
          <w:rFonts w:cs="Arial"/>
          <w:bCs/>
          <w:highlight w:val="yellow"/>
        </w:rPr>
        <w:t>[collection, recording, organization, structuring, conservation, adaptation or modification, extraction, consultation, use, communication for transmission, dissemination or any other form of access, collation or interconnection, limitation, suppression or destruction]</w:t>
      </w:r>
      <w:r w:rsidRPr="00F15B51">
        <w:rPr>
          <w:rFonts w:cs="Arial"/>
          <w:bCs/>
        </w:rPr>
        <w:t>.</w:t>
      </w:r>
    </w:p>
    <w:p w14:paraId="2AAED500" w14:textId="77777777" w:rsidR="007A3794" w:rsidRPr="00F15B51" w:rsidRDefault="007A3794" w:rsidP="00B608B7">
      <w:pPr>
        <w:pStyle w:val="NumberedList2"/>
        <w:numPr>
          <w:ilvl w:val="4"/>
          <w:numId w:val="24"/>
        </w:numPr>
        <w:rPr>
          <w:rFonts w:cs="Arial"/>
          <w:bCs/>
        </w:rPr>
      </w:pPr>
      <w:bookmarkStart w:id="574" w:name="_BPDC_LN_INS_1125"/>
      <w:bookmarkStart w:id="575" w:name="_BPDC_PR_INS_1126"/>
      <w:bookmarkEnd w:id="574"/>
      <w:bookmarkEnd w:id="575"/>
      <w:r w:rsidRPr="00F15B51">
        <w:rPr>
          <w:rFonts w:cs="Arial"/>
          <w:bCs/>
        </w:rPr>
        <w:t xml:space="preserve">The </w:t>
      </w:r>
      <w:r w:rsidRPr="00F15B51">
        <w:rPr>
          <w:rFonts w:cs="Arial"/>
          <w:b/>
        </w:rPr>
        <w:t>categories of Personal Data</w:t>
      </w:r>
      <w:r w:rsidRPr="00F15B51">
        <w:rPr>
          <w:rFonts w:cs="Arial"/>
          <w:bCs/>
        </w:rPr>
        <w:t xml:space="preserve"> that will be Processed by the Supplier are: </w:t>
      </w:r>
      <w:r w:rsidRPr="00F15B51">
        <w:rPr>
          <w:rFonts w:cs="Arial"/>
          <w:bCs/>
          <w:highlight w:val="yellow"/>
        </w:rPr>
        <w:t>[name and contact details, identification documents, financial information, transaction data and account information, energy usage data, marketing and communications data, technical data]</w:t>
      </w:r>
      <w:r w:rsidRPr="00F15B51">
        <w:rPr>
          <w:rFonts w:cs="Arial"/>
          <w:bCs/>
        </w:rPr>
        <w:t>.</w:t>
      </w:r>
    </w:p>
    <w:p w14:paraId="102E367F" w14:textId="77777777" w:rsidR="007A3794" w:rsidRPr="00F15B51" w:rsidRDefault="007A3794" w:rsidP="00B608B7">
      <w:pPr>
        <w:pStyle w:val="NumberedList2"/>
        <w:numPr>
          <w:ilvl w:val="4"/>
          <w:numId w:val="24"/>
        </w:numPr>
        <w:rPr>
          <w:rFonts w:cs="Arial"/>
          <w:bCs/>
        </w:rPr>
      </w:pPr>
      <w:bookmarkStart w:id="576" w:name="_BPDC_LN_INS_1123"/>
      <w:bookmarkStart w:id="577" w:name="_BPDC_PR_INS_1124"/>
      <w:bookmarkEnd w:id="576"/>
      <w:bookmarkEnd w:id="577"/>
      <w:r w:rsidRPr="00F15B51">
        <w:rPr>
          <w:rFonts w:cs="Arial"/>
          <w:bCs/>
        </w:rPr>
        <w:t xml:space="preserve">The </w:t>
      </w:r>
      <w:r w:rsidRPr="00F15B51">
        <w:rPr>
          <w:rFonts w:cs="Arial"/>
          <w:b/>
        </w:rPr>
        <w:t>categories of Data Subjects</w:t>
      </w:r>
      <w:r w:rsidRPr="00F15B51">
        <w:rPr>
          <w:rFonts w:cs="Arial"/>
          <w:bCs/>
        </w:rPr>
        <w:t xml:space="preserve"> whose information will be processed by the Supplier are: </w:t>
      </w:r>
      <w:r w:rsidRPr="00F15B51">
        <w:rPr>
          <w:rFonts w:cs="Arial"/>
          <w:bCs/>
          <w:highlight w:val="yellow"/>
        </w:rPr>
        <w:t xml:space="preserve">[the Company’s customers, the Company’s employees, </w:t>
      </w:r>
      <w:r w:rsidRPr="00F15B51">
        <w:rPr>
          <w:highlight w:val="yellow"/>
        </w:rPr>
        <w:t>officers, suppliers, contractors and/or agents, members of the public, the Company’s marketing contacts, leads and potential customers</w:t>
      </w:r>
      <w:r w:rsidRPr="00F15B51">
        <w:rPr>
          <w:rFonts w:cs="Arial"/>
          <w:bCs/>
          <w:highlight w:val="yellow"/>
        </w:rPr>
        <w:t>]</w:t>
      </w:r>
      <w:r w:rsidRPr="00F15B51">
        <w:rPr>
          <w:rFonts w:cs="Arial"/>
          <w:bCs/>
        </w:rPr>
        <w:t>.</w:t>
      </w:r>
      <w:bookmarkEnd w:id="567"/>
    </w:p>
    <w:p w14:paraId="57ED6347" w14:textId="77777777" w:rsidR="007A3794" w:rsidRDefault="007A3794" w:rsidP="00FB13D5">
      <w:pPr>
        <w:rPr>
          <w:rFonts w:cs="Arial"/>
          <w:b/>
          <w:sz w:val="20"/>
        </w:rPr>
      </w:pPr>
    </w:p>
    <w:p w14:paraId="49067D06" w14:textId="77777777" w:rsidR="00FB13D5" w:rsidRPr="001A039E" w:rsidRDefault="007A3794" w:rsidP="001A039E">
      <w:pPr>
        <w:pStyle w:val="NumberedList1"/>
        <w:rPr>
          <w:b/>
          <w:bCs/>
        </w:rPr>
      </w:pPr>
      <w:r w:rsidRPr="001A039E">
        <w:rPr>
          <w:b/>
          <w:bCs/>
        </w:rPr>
        <w:lastRenderedPageBreak/>
        <w:t xml:space="preserve"> </w:t>
      </w:r>
      <w:r w:rsidR="00FB13D5" w:rsidRPr="001A039E">
        <w:rPr>
          <w:b/>
          <w:bCs/>
        </w:rPr>
        <w:t>COMPANY DATA</w:t>
      </w:r>
    </w:p>
    <w:p w14:paraId="18F72E0B" w14:textId="77777777" w:rsidR="00FB13D5" w:rsidRDefault="00FB13D5" w:rsidP="00FB13D5">
      <w:pPr>
        <w:rPr>
          <w:rFonts w:cs="Arial"/>
          <w:sz w:val="20"/>
        </w:rPr>
      </w:pPr>
    </w:p>
    <w:p w14:paraId="5DAE0DD2" w14:textId="77777777" w:rsidR="00FB13D5" w:rsidRDefault="00FB13D5" w:rsidP="001A039E">
      <w:pPr>
        <w:pStyle w:val="NumberedList2"/>
      </w:pPr>
      <w:r w:rsidRPr="00C913AB">
        <w:t>The Supplier shall not delete or remove any proprietary notices contained within or relating to the Company Data.</w:t>
      </w:r>
    </w:p>
    <w:p w14:paraId="79552979" w14:textId="77777777" w:rsidR="00FB13D5" w:rsidRPr="00C913AB" w:rsidRDefault="00FB13D5" w:rsidP="00FB13D5">
      <w:pPr>
        <w:ind w:left="720" w:hanging="720"/>
        <w:rPr>
          <w:rFonts w:cs="Arial"/>
          <w:sz w:val="20"/>
        </w:rPr>
      </w:pPr>
    </w:p>
    <w:p w14:paraId="5324EE48" w14:textId="77777777" w:rsidR="00FB13D5" w:rsidRDefault="00FB13D5" w:rsidP="001A039E">
      <w:pPr>
        <w:pStyle w:val="NumberedList2"/>
      </w:pPr>
      <w:r w:rsidRPr="00C913AB">
        <w:t>The Supplier shall not store, copy, disclose, or use the Company Data except as necessary for the performance by the Supplier of its obligations under this Agreement or as otherwise expressly authorised in writing by the Company.</w:t>
      </w:r>
    </w:p>
    <w:p w14:paraId="4AD62C94" w14:textId="77777777" w:rsidR="00FB13D5" w:rsidRDefault="00FB13D5" w:rsidP="001A039E">
      <w:pPr>
        <w:pStyle w:val="NumberedList2"/>
      </w:pPr>
      <w:r w:rsidRPr="00C913AB">
        <w:t xml:space="preserve">To the extent that the Company Data is held and/or processed by the Supplier, the Supplier shall supply that the Company Data to the Company </w:t>
      </w:r>
      <w:r w:rsidR="00C70BBA">
        <w:t>at any time and from time to time if</w:t>
      </w:r>
      <w:r w:rsidRPr="00C913AB">
        <w:t xml:space="preserve"> requested by the Company</w:t>
      </w:r>
      <w:r w:rsidR="00C70BBA">
        <w:t xml:space="preserve"> and in the format requested by the Company</w:t>
      </w:r>
      <w:r w:rsidRPr="00C913AB">
        <w:t>.</w:t>
      </w:r>
    </w:p>
    <w:p w14:paraId="1578FD3D" w14:textId="77777777" w:rsidR="00FB13D5" w:rsidRDefault="00FB13D5" w:rsidP="001A039E">
      <w:pPr>
        <w:pStyle w:val="NumberedList2"/>
      </w:pPr>
      <w:r w:rsidRPr="00C913AB">
        <w:t>The Supplier shall take responsibility for preserving the integrity of the Company Data and preventing the corrupt</w:t>
      </w:r>
      <w:r>
        <w:t>ion or loss of the Company Data.</w:t>
      </w:r>
    </w:p>
    <w:p w14:paraId="5D97CDF9" w14:textId="77777777" w:rsidR="00FB13D5" w:rsidRDefault="00FB13D5" w:rsidP="001A039E">
      <w:pPr>
        <w:pStyle w:val="NumberedList2"/>
      </w:pPr>
      <w:r w:rsidRPr="00C913AB">
        <w:t xml:space="preserve">The Supplier shall perform secure back-ups of all the Company Data and shall ensure that up-to-date back-ups are stored off-site </w:t>
      </w:r>
      <w:r w:rsidR="005738D9">
        <w:t xml:space="preserve">(where applicable, </w:t>
      </w:r>
      <w:r w:rsidRPr="00C913AB">
        <w:t xml:space="preserve">in accordance with the </w:t>
      </w:r>
      <w:r w:rsidR="005738D9">
        <w:t>requirements set out in Annex F (</w:t>
      </w:r>
      <w:r w:rsidRPr="00C913AB">
        <w:t>Business Continuity and Disaster Recovery</w:t>
      </w:r>
      <w:r w:rsidR="004A4963">
        <w:t xml:space="preserve"> Requirements</w:t>
      </w:r>
      <w:r w:rsidR="005738D9">
        <w:t>))</w:t>
      </w:r>
      <w:r w:rsidRPr="00C913AB">
        <w:t>.  The Supplier shall ensure that such back-ups are available to the Company at all times upon request and are delivered to the Company not less than once per day.</w:t>
      </w:r>
    </w:p>
    <w:p w14:paraId="23C5A7DE" w14:textId="77777777" w:rsidR="00FB13D5" w:rsidRDefault="00FB13D5" w:rsidP="001A039E">
      <w:pPr>
        <w:pStyle w:val="NumberedList2"/>
      </w:pPr>
      <w:r w:rsidRPr="00C913AB">
        <w:t xml:space="preserve">The Supplier shall ensure that any system on which the Supplier holds any the Company Data, including back-up data, is a secure system that complies with the </w:t>
      </w:r>
      <w:r w:rsidR="00C70BBA">
        <w:t>Supplier’s security policy and any specific security requirements notified by the Company to the Supplier from time to time</w:t>
      </w:r>
      <w:r w:rsidRPr="00C913AB">
        <w:t>.</w:t>
      </w:r>
    </w:p>
    <w:p w14:paraId="70C5C464" w14:textId="6330E60A" w:rsidR="00FB13D5" w:rsidRDefault="00FB13D5" w:rsidP="001A039E">
      <w:pPr>
        <w:pStyle w:val="NumberedList2"/>
      </w:pPr>
      <w:r w:rsidRPr="00C913AB">
        <w:t>If the Company Data is corrupted, lost or sufficiently degraded as a result of the Supplier</w:t>
      </w:r>
      <w:r w:rsidR="00F15B51">
        <w:t>’</w:t>
      </w:r>
      <w:r w:rsidRPr="00C913AB">
        <w:t>s Default so as to be unusable, the Company may:</w:t>
      </w:r>
    </w:p>
    <w:p w14:paraId="6E0C1AE0" w14:textId="77777777" w:rsidR="00FB13D5" w:rsidRPr="00C913AB" w:rsidRDefault="00FB13D5" w:rsidP="00FB13D5">
      <w:pPr>
        <w:ind w:left="720" w:hanging="720"/>
        <w:rPr>
          <w:rFonts w:cs="Arial"/>
          <w:sz w:val="20"/>
        </w:rPr>
      </w:pPr>
    </w:p>
    <w:p w14:paraId="616FE89A" w14:textId="0175F31C" w:rsidR="00FB13D5" w:rsidRDefault="00FB13D5" w:rsidP="001A039E">
      <w:pPr>
        <w:pStyle w:val="NumberedList3"/>
      </w:pPr>
      <w:r w:rsidRPr="00C913AB">
        <w:t>require the Supplier (at the Supplier</w:t>
      </w:r>
      <w:r w:rsidR="00F15B51">
        <w:t>’</w:t>
      </w:r>
      <w:r w:rsidRPr="00C913AB">
        <w:t xml:space="preserve">s expense) to restore or procure the restoration of the Company Data to the extent and in accordance with </w:t>
      </w:r>
      <w:r w:rsidR="00C70BBA">
        <w:t>the Company’s</w:t>
      </w:r>
      <w:r w:rsidRPr="00C913AB">
        <w:t xml:space="preserve"> requirements and the Supplier shall do so as soon as practicable but not later than two Working Days; and/or</w:t>
      </w:r>
    </w:p>
    <w:p w14:paraId="1D3B4512" w14:textId="25C33627" w:rsidR="00FB13D5" w:rsidRDefault="00FB13D5" w:rsidP="001A039E">
      <w:pPr>
        <w:pStyle w:val="NumberedList3"/>
      </w:pPr>
      <w:r w:rsidRPr="00C913AB">
        <w:t>itself restore or procure the restoration of the Company Data,</w:t>
      </w:r>
      <w:r w:rsidR="00F15B51">
        <w:t xml:space="preserve"> </w:t>
      </w:r>
      <w:r w:rsidRPr="00C913AB">
        <w:t xml:space="preserve">and shall be </w:t>
      </w:r>
      <w:r w:rsidR="00C70BBA">
        <w:t>reimbursed</w:t>
      </w:r>
      <w:r w:rsidRPr="00C913AB">
        <w:t xml:space="preserve"> by the Supplier any reasonable expenses incurred in doing so to the extent and in accordance with the </w:t>
      </w:r>
      <w:r w:rsidR="00C70BBA">
        <w:t xml:space="preserve">Company’s </w:t>
      </w:r>
      <w:r w:rsidRPr="00C913AB">
        <w:t>requirements.</w:t>
      </w:r>
    </w:p>
    <w:p w14:paraId="05D59750" w14:textId="77777777" w:rsidR="00FB13D5" w:rsidRPr="00C913AB" w:rsidRDefault="00FB13D5" w:rsidP="00FB13D5">
      <w:pPr>
        <w:ind w:left="1440" w:hanging="1440"/>
        <w:rPr>
          <w:rFonts w:cs="Arial"/>
          <w:sz w:val="20"/>
        </w:rPr>
      </w:pPr>
    </w:p>
    <w:p w14:paraId="6E1A8E62" w14:textId="77777777" w:rsidR="00FB13D5" w:rsidRDefault="00FB13D5" w:rsidP="001A039E">
      <w:pPr>
        <w:pStyle w:val="NumberedList2"/>
      </w:pPr>
      <w:r w:rsidRPr="00C913AB">
        <w:t>If at any time the Supplier suspects or has reason to believe that the Company Data has or may become corrupted, lost or sufficiently degraded in any way for any reason, then the Supplier shall notify the Company immediately and inform the Company of the remedial action the Supplier proposes to take.</w:t>
      </w:r>
    </w:p>
    <w:p w14:paraId="0BD539E5" w14:textId="77777777" w:rsidR="00471771" w:rsidRPr="00C913AB" w:rsidRDefault="00471771" w:rsidP="00FB13D5">
      <w:pPr>
        <w:ind w:left="720" w:hanging="720"/>
        <w:rPr>
          <w:rFonts w:cs="Arial"/>
          <w:sz w:val="20"/>
        </w:rPr>
      </w:pPr>
    </w:p>
    <w:p w14:paraId="0E1AB613" w14:textId="77777777" w:rsidR="00FB13D5" w:rsidRPr="001A039E" w:rsidRDefault="00362CEB" w:rsidP="001A039E">
      <w:pPr>
        <w:pStyle w:val="NumberedList1"/>
        <w:rPr>
          <w:b/>
          <w:bCs/>
        </w:rPr>
      </w:pPr>
      <w:r w:rsidRPr="001A039E">
        <w:rPr>
          <w:b/>
          <w:bCs/>
        </w:rPr>
        <w:t>DATA PROTECTION</w:t>
      </w:r>
    </w:p>
    <w:p w14:paraId="31C7AD00" w14:textId="77777777" w:rsidR="00362CEB" w:rsidRPr="008102B7" w:rsidRDefault="00362CEB" w:rsidP="004A527F">
      <w:pPr>
        <w:rPr>
          <w:rFonts w:cs="Arial"/>
          <w:sz w:val="20"/>
        </w:rPr>
      </w:pPr>
    </w:p>
    <w:p w14:paraId="5444B862" w14:textId="77777777" w:rsidR="00471771" w:rsidRPr="00C410F0" w:rsidRDefault="00471771" w:rsidP="001A039E">
      <w:pPr>
        <w:pStyle w:val="NumberedList2"/>
      </w:pPr>
      <w:r w:rsidRPr="00C410F0">
        <w:t xml:space="preserve">Subject to paragraph </w:t>
      </w:r>
      <w:r w:rsidR="00F86190">
        <w:t>5</w:t>
      </w:r>
      <w:r w:rsidRPr="00C410F0">
        <w:t xml:space="preserve">, </w:t>
      </w:r>
      <w:r>
        <w:t>the Company</w:t>
      </w:r>
      <w:r w:rsidRPr="00C410F0">
        <w:t xml:space="preserve"> shall be the Data Controller and the Supplier shall be a Data Processor in respect of the Processing of the ScottishPower Personal Data in connection with </w:t>
      </w:r>
      <w:r w:rsidR="00F86190">
        <w:t>this Agreement</w:t>
      </w:r>
      <w:r w:rsidRPr="00C410F0">
        <w:t xml:space="preserve"> (including, without limitation, where the Supplier and/or any Relevant Personnel collect any relevant ScottishPower Personal Data specifically for the purposes of providing the Services), unless the Parties agree otherwise in writing in respect of any particular ScottishPower Personal Data.  </w:t>
      </w:r>
    </w:p>
    <w:p w14:paraId="6B626A34" w14:textId="77777777" w:rsidR="00471771" w:rsidRPr="00C410F0" w:rsidRDefault="00471771" w:rsidP="001A039E">
      <w:pPr>
        <w:pStyle w:val="NumberedList2"/>
      </w:pPr>
      <w:r w:rsidRPr="00C410F0">
        <w:t xml:space="preserve">Each Party warrants and undertakes to the other Party that it shall comply with all duties and obligations imposed on it pursuant to the Data Protection Legislation in relation to the Processing of Personal Data in connection with </w:t>
      </w:r>
      <w:r w:rsidR="00F86190">
        <w:t>this Agreement</w:t>
      </w:r>
      <w:r w:rsidRPr="00C410F0">
        <w:t>.</w:t>
      </w:r>
    </w:p>
    <w:p w14:paraId="39914E98" w14:textId="77777777" w:rsidR="00471771" w:rsidRPr="00C410F0" w:rsidRDefault="00471771" w:rsidP="001A039E">
      <w:pPr>
        <w:pStyle w:val="NumberedList2"/>
      </w:pPr>
      <w:r w:rsidRPr="00C410F0">
        <w:t xml:space="preserve">The Supplier warrants and undertakes to </w:t>
      </w:r>
      <w:r>
        <w:t>the Company</w:t>
      </w:r>
      <w:r w:rsidRPr="00C410F0">
        <w:t xml:space="preserve"> that in the performance of its obligations under </w:t>
      </w:r>
      <w:r w:rsidR="00F86190">
        <w:t>this Agreement</w:t>
      </w:r>
      <w:r w:rsidRPr="00C410F0">
        <w:t xml:space="preserve"> and in the Processing of all ScottishPower Personal Data it shall (a) comply with the Data Protection Legislation, (b) comply with the terms of this </w:t>
      </w:r>
      <w:r w:rsidR="00F86190">
        <w:t>Schedule Part 7</w:t>
      </w:r>
      <w:r w:rsidRPr="00C410F0">
        <w:t xml:space="preserve"> and (c) not perform its obligations under </w:t>
      </w:r>
      <w:r w:rsidR="00F86190">
        <w:t>this Agreement</w:t>
      </w:r>
      <w:r w:rsidRPr="00C410F0">
        <w:t xml:space="preserve"> nor Process any ScottishPower Personal Data in such a way as to cause </w:t>
      </w:r>
      <w:r>
        <w:t>the Company</w:t>
      </w:r>
      <w:r w:rsidRPr="00C410F0">
        <w:t xml:space="preserve"> and/or any other ScottishPower Group Company to breach any of its applicable obligations under the Data Protection Legislation.</w:t>
      </w:r>
    </w:p>
    <w:p w14:paraId="1680E0E2" w14:textId="77777777" w:rsidR="00471771" w:rsidRPr="00C410F0" w:rsidRDefault="00471771" w:rsidP="001A039E">
      <w:pPr>
        <w:pStyle w:val="NumberedList2"/>
      </w:pPr>
      <w:r w:rsidRPr="00C410F0">
        <w:t xml:space="preserve">The Supplier warrants and undertakes to </w:t>
      </w:r>
      <w:r>
        <w:t>the Company</w:t>
      </w:r>
      <w:r w:rsidRPr="00C410F0">
        <w:t xml:space="preserve"> that it shall:</w:t>
      </w:r>
    </w:p>
    <w:p w14:paraId="693FF266" w14:textId="77777777" w:rsidR="00471771" w:rsidRPr="00C410F0" w:rsidRDefault="00471771" w:rsidP="001A039E">
      <w:pPr>
        <w:pStyle w:val="NumberedList3"/>
      </w:pPr>
      <w:r w:rsidRPr="00C410F0">
        <w:t xml:space="preserve">Process the ScottishPower Personal Data only in accordance with the instructions from </w:t>
      </w:r>
      <w:r>
        <w:t>the Company</w:t>
      </w:r>
      <w:r w:rsidRPr="00C410F0">
        <w:t xml:space="preserve"> (which may be specific instructions or instructions of a general nature and which will include instructions given by email) including those set out in </w:t>
      </w:r>
      <w:r w:rsidR="00F86190">
        <w:t>this Agreement</w:t>
      </w:r>
      <w:r w:rsidRPr="00C410F0">
        <w:t xml:space="preserve"> or as otherwise notified by </w:t>
      </w:r>
      <w:r>
        <w:t>the Company</w:t>
      </w:r>
      <w:r w:rsidRPr="00C410F0">
        <w:t xml:space="preserve"> to the Supplier from time to time (whether by way of a set of Processing Particulars or otherwise);</w:t>
      </w:r>
    </w:p>
    <w:p w14:paraId="55432B04" w14:textId="77777777" w:rsidR="00471771" w:rsidRPr="00C410F0" w:rsidRDefault="00471771" w:rsidP="001A039E">
      <w:pPr>
        <w:pStyle w:val="NumberedList3"/>
      </w:pPr>
      <w:r w:rsidRPr="00C410F0">
        <w:t>Process the ScottishPower Personal Data only to the extent, and in such manner, as is necessary for the provision of the Services or as is required by applicable laws or regulations or by the binding requirement of any regulatory body</w:t>
      </w:r>
      <w:r w:rsidR="007A3794">
        <w:t>.</w:t>
      </w:r>
      <w:r w:rsidR="007A3794" w:rsidRPr="007A3794">
        <w:t xml:space="preserve"> The Supplier further undertakes that it shall not Process ScottishPower Personal Data for purposes other than to provide the Services stipulated in the Agreement. In no case may the Supplier Process ScottishPower Personal Data for its own purposes</w:t>
      </w:r>
      <w:r w:rsidRPr="00C410F0">
        <w:t>;</w:t>
      </w:r>
    </w:p>
    <w:p w14:paraId="0CD60AE1" w14:textId="77777777" w:rsidR="007A3794" w:rsidRPr="007A3794" w:rsidRDefault="007A3794" w:rsidP="001A039E">
      <w:pPr>
        <w:pStyle w:val="NumberedList3"/>
      </w:pPr>
      <w:r w:rsidRPr="007A3794">
        <w:t>follow the Company’s instructions with respect to the international transfers of ScottishPower Personal Data to a third country or international organisation, unless the Supplier is obliged to do so pursuant to a legal obligation, in which case the Supplier shall inform the Company of such legal requirement prior to Processing;</w:t>
      </w:r>
    </w:p>
    <w:p w14:paraId="0A6C05BA" w14:textId="77777777" w:rsidR="007A3794" w:rsidRDefault="007A3794" w:rsidP="001A039E">
      <w:pPr>
        <w:pStyle w:val="NumberedList3"/>
        <w:rPr>
          <w:rFonts w:cs="Arial"/>
        </w:rPr>
      </w:pPr>
      <w:r w:rsidRPr="001A039E">
        <w:t>immediately</w:t>
      </w:r>
      <w:r w:rsidRPr="007A3794">
        <w:rPr>
          <w:rFonts w:cs="Arial"/>
        </w:rPr>
        <w:t xml:space="preserve"> inform the Company if it believes that an instruction violates applicable Data Protection Legislation;</w:t>
      </w:r>
    </w:p>
    <w:p w14:paraId="6D245595" w14:textId="77777777" w:rsidR="00471771" w:rsidRPr="00C410F0" w:rsidRDefault="00471771" w:rsidP="001A039E">
      <w:pPr>
        <w:pStyle w:val="NumberedList3"/>
        <w:rPr>
          <w:rFonts w:cs="Arial"/>
        </w:rPr>
      </w:pPr>
      <w:r w:rsidRPr="001A039E">
        <w:lastRenderedPageBreak/>
        <w:t>implement</w:t>
      </w:r>
      <w:r w:rsidRPr="00C410F0">
        <w:rPr>
          <w:rFonts w:cs="Arial"/>
        </w:rPr>
        <w:t xml:space="preserve"> appropriate technical and organisational measures to protect the ScottishPower Personal Data against unauthorised or unlawful Processing and against accidental damage, loss, destruction, damage, alteration or disclosure.  These measures shall be appropriate to the harm which might result from any unauthorised or unlawful Processing, accidental loss, destruction  or damage to the ScottishPower Personal Data and having regard to the nature of the ScottishPower Personal Data to be Processed and shall take into account the state of the art, the costs of implementation and the nature, scope, context and purposes of Processing as well as the risk of varying likelihood and severity for the rights and freedoms of Data Subjects.  These measures shall include, without limitation:</w:t>
      </w:r>
    </w:p>
    <w:p w14:paraId="25F42AFE" w14:textId="77777777" w:rsidR="00471771" w:rsidRPr="00C410F0" w:rsidRDefault="00471771" w:rsidP="001A039E">
      <w:pPr>
        <w:pStyle w:val="NumberedList4"/>
      </w:pPr>
      <w:r w:rsidRPr="00C410F0">
        <w:t>where appropriate, the pseudonymisation and/or encryption of ScottishPower Personal Data;</w:t>
      </w:r>
    </w:p>
    <w:p w14:paraId="2322217A" w14:textId="77777777" w:rsidR="00471771" w:rsidRPr="00C410F0" w:rsidRDefault="00471771" w:rsidP="001A039E">
      <w:pPr>
        <w:pStyle w:val="NumberedList4"/>
      </w:pPr>
      <w:r w:rsidRPr="00C410F0">
        <w:t>measures which ensure the confidentiality, integrity, availability and resilience of all systems that are used to Process ScottishPower Personal Data;</w:t>
      </w:r>
    </w:p>
    <w:p w14:paraId="6F6AF892" w14:textId="77777777" w:rsidR="00471771" w:rsidRPr="00C410F0" w:rsidRDefault="00471771" w:rsidP="001A039E">
      <w:pPr>
        <w:pStyle w:val="NumberedList4"/>
      </w:pPr>
      <w:r w:rsidRPr="00C410F0">
        <w:t xml:space="preserve">measures which enable the Supplier to restore the availability of and access to the ScottishPower Personal Data in a timely manner (and in accordance with any specific timescales advised by </w:t>
      </w:r>
      <w:r>
        <w:t>the Company</w:t>
      </w:r>
      <w:r w:rsidRPr="00C410F0">
        <w:t>) in the event of an incident which affects such availability and/or access; and</w:t>
      </w:r>
    </w:p>
    <w:p w14:paraId="75CEDC2B" w14:textId="77777777" w:rsidR="00471771" w:rsidRPr="00C410F0" w:rsidRDefault="00471771" w:rsidP="001A039E">
      <w:pPr>
        <w:pStyle w:val="NumberedList4"/>
      </w:pPr>
      <w:r w:rsidRPr="00C410F0">
        <w:t xml:space="preserve">a process for regular testing, assessing and evaluating the effectiveness of technical and organisational measures for ensuring the security of Processing, </w:t>
      </w:r>
    </w:p>
    <w:p w14:paraId="1BE14374" w14:textId="77777777" w:rsidR="00471771" w:rsidRPr="00C410F0" w:rsidRDefault="00471771" w:rsidP="00471771">
      <w:pPr>
        <w:tabs>
          <w:tab w:val="clear" w:pos="1440"/>
          <w:tab w:val="left" w:pos="1701"/>
        </w:tabs>
        <w:spacing w:after="240"/>
        <w:ind w:left="1695" w:hanging="1695"/>
        <w:rPr>
          <w:rFonts w:cs="Arial"/>
          <w:sz w:val="20"/>
        </w:rPr>
      </w:pPr>
      <w:r w:rsidRPr="00C410F0">
        <w:rPr>
          <w:rFonts w:cs="Arial"/>
          <w:sz w:val="20"/>
        </w:rPr>
        <w:tab/>
      </w:r>
      <w:r w:rsidRPr="00C410F0">
        <w:rPr>
          <w:rFonts w:cs="Arial"/>
          <w:sz w:val="20"/>
        </w:rPr>
        <w:tab/>
        <w:t>taking into account, in particular, the risks that are presented by Processing, in particular from a Personal Data Breach;</w:t>
      </w:r>
    </w:p>
    <w:p w14:paraId="2BE566EC" w14:textId="729765C3" w:rsidR="00471771" w:rsidRPr="00C410F0" w:rsidRDefault="00471771" w:rsidP="001A039E">
      <w:pPr>
        <w:pStyle w:val="NumberedList3"/>
      </w:pPr>
      <w:r w:rsidRPr="00C410F0">
        <w:t xml:space="preserve">without prejudice to its obligations to implement and maintain measures in compliance with paragraph </w:t>
      </w:r>
      <w:r w:rsidR="00B34E65">
        <w:t>4</w:t>
      </w:r>
      <w:r w:rsidR="007A3794">
        <w:t>.4.5</w:t>
      </w:r>
      <w:r w:rsidRPr="00C410F0">
        <w:t>, comply</w:t>
      </w:r>
      <w:r w:rsidR="007A3794" w:rsidRPr="007A3794">
        <w:t>,</w:t>
      </w:r>
      <w:r w:rsidR="00B1525F">
        <w:t xml:space="preserve"> </w:t>
      </w:r>
      <w:r w:rsidR="007A3794" w:rsidRPr="007A3794">
        <w:t xml:space="preserve">and ensure that the Relevant Personnel comply, </w:t>
      </w:r>
      <w:r w:rsidRPr="00C410F0">
        <w:t xml:space="preserve">with </w:t>
      </w:r>
      <w:r>
        <w:t>the Company</w:t>
      </w:r>
      <w:r w:rsidR="00F15B51">
        <w:t>’</w:t>
      </w:r>
      <w:r w:rsidRPr="00C410F0">
        <w:t>s security and information security policies and/or procedures as advised to the Supplier from time to time;</w:t>
      </w:r>
    </w:p>
    <w:p w14:paraId="1AAA44E7" w14:textId="77777777" w:rsidR="00471771" w:rsidRPr="00C410F0" w:rsidRDefault="00471771" w:rsidP="001A039E">
      <w:pPr>
        <w:pStyle w:val="NumberedList3"/>
      </w:pPr>
      <w:r w:rsidRPr="00C410F0">
        <w:t>take all reasonable steps to ensure the trustworthiness and reliability of any Relevant Personnel who have access to the ScottishPower Personal Data;</w:t>
      </w:r>
    </w:p>
    <w:p w14:paraId="11220B3E" w14:textId="77777777" w:rsidR="00471771" w:rsidRPr="00C410F0" w:rsidRDefault="0009315C" w:rsidP="001A039E">
      <w:pPr>
        <w:pStyle w:val="NumberedList3"/>
      </w:pPr>
      <w:r>
        <w:t xml:space="preserve">subject always to </w:t>
      </w:r>
      <w:r w:rsidR="00B34E65">
        <w:t>paragraph 4.4.16</w:t>
      </w:r>
      <w:r>
        <w:t xml:space="preserve">, </w:t>
      </w:r>
      <w:r w:rsidR="00471771" w:rsidRPr="00C410F0">
        <w:t xml:space="preserve">not engage any Sub-processor without the prior written authorisation (whether specific or general) of </w:t>
      </w:r>
      <w:r w:rsidR="00471771">
        <w:t>the Company</w:t>
      </w:r>
      <w:r w:rsidR="00471771" w:rsidRPr="00C410F0">
        <w:t xml:space="preserve"> and the Supplier shall ensure that:</w:t>
      </w:r>
    </w:p>
    <w:p w14:paraId="6215FB46" w14:textId="77777777" w:rsidR="00471771" w:rsidRPr="00C410F0" w:rsidRDefault="00471771" w:rsidP="001A039E">
      <w:pPr>
        <w:pStyle w:val="NumberedList4"/>
      </w:pPr>
      <w:r w:rsidRPr="00C410F0">
        <w:t xml:space="preserve">it undertakes thorough due diligence on the proposed Sub-processor, including a risk assessment of the information governance related practices and processes of the proposed Sub-processor, which will be </w:t>
      </w:r>
      <w:r w:rsidRPr="00C410F0">
        <w:lastRenderedPageBreak/>
        <w:t>used by the Supplier to inform any decision on appointing the proposed Sub-processor;</w:t>
      </w:r>
    </w:p>
    <w:p w14:paraId="00559DA7" w14:textId="77777777" w:rsidR="00471771" w:rsidRPr="00C410F0" w:rsidRDefault="00B1525F" w:rsidP="001A039E">
      <w:pPr>
        <w:pStyle w:val="NumberedList4"/>
      </w:pPr>
      <w:r w:rsidRPr="00B1525F">
        <w:t xml:space="preserve">it communicates its intention to appoint a Sub-processor in advance and in writing to the Company, indicating the Processing that Supplier intendeds to subcontract and clearly and unequivocally identifying the Sub-processor and their contact information and that </w:t>
      </w:r>
      <w:r w:rsidR="00471771" w:rsidRPr="00C410F0">
        <w:t xml:space="preserve">it provides </w:t>
      </w:r>
      <w:r w:rsidR="00471771">
        <w:t>the Company</w:t>
      </w:r>
      <w:r w:rsidR="00471771" w:rsidRPr="00C410F0">
        <w:t xml:space="preserve"> with such information as it may require in respect of the Sub-processor including, without limitation, the results of the due diligence referred to in paragraph </w:t>
      </w:r>
      <w:r w:rsidR="009D2E19">
        <w:t>4</w:t>
      </w:r>
      <w:r w:rsidR="00A32D3C">
        <w:t>.4.</w:t>
      </w:r>
      <w:r w:rsidR="00B34E65">
        <w:t>8</w:t>
      </w:r>
      <w:r w:rsidR="00A32D3C">
        <w:t xml:space="preserve"> </w:t>
      </w:r>
      <w:r w:rsidR="00471771" w:rsidRPr="00C410F0">
        <w:t xml:space="preserve">(a) above; </w:t>
      </w:r>
      <w:r>
        <w:t xml:space="preserve"> </w:t>
      </w:r>
    </w:p>
    <w:p w14:paraId="6F8DAE63" w14:textId="77777777" w:rsidR="009D2E19" w:rsidRDefault="009D2E19" w:rsidP="001A039E">
      <w:pPr>
        <w:pStyle w:val="NumberedList4"/>
      </w:pPr>
      <w:r w:rsidRPr="009D2E19">
        <w:t>the Processing by the authorised Sub-processor complies with the Company’s instructions; and</w:t>
      </w:r>
    </w:p>
    <w:p w14:paraId="2967F7F1" w14:textId="77777777" w:rsidR="00471771" w:rsidRPr="00C410F0" w:rsidRDefault="00471771" w:rsidP="001A039E">
      <w:pPr>
        <w:pStyle w:val="NumberedList4"/>
      </w:pPr>
      <w:r w:rsidRPr="00C410F0">
        <w:t xml:space="preserve">a written contract is put in place with each Sub-processor that is authorised by </w:t>
      </w:r>
      <w:r>
        <w:t>the Company</w:t>
      </w:r>
      <w:r w:rsidRPr="00C410F0">
        <w:t xml:space="preserve"> pursuant to this paragraph </w:t>
      </w:r>
      <w:r w:rsidR="009D2E19">
        <w:t>4</w:t>
      </w:r>
      <w:r w:rsidR="00A32D3C">
        <w:t>.4</w:t>
      </w:r>
      <w:r w:rsidRPr="00C410F0">
        <w:t>.</w:t>
      </w:r>
      <w:r w:rsidR="00B34E65">
        <w:t>8</w:t>
      </w:r>
      <w:r w:rsidRPr="00C410F0">
        <w:t xml:space="preserve">, which places on the Sub-processor obligations in respect of the ScottishPower Personal Data which are materially and substantially equivalent to (and no less onerous than) the obligations set out in this </w:t>
      </w:r>
      <w:r w:rsidR="00F86190">
        <w:t>Schedule Part 7</w:t>
      </w:r>
      <w:r w:rsidRPr="00C410F0">
        <w:t>; and</w:t>
      </w:r>
    </w:p>
    <w:p w14:paraId="149F90AD" w14:textId="77777777" w:rsidR="00471771" w:rsidRPr="00C410F0" w:rsidRDefault="00471771" w:rsidP="001A039E">
      <w:pPr>
        <w:pStyle w:val="NumberedList4"/>
      </w:pPr>
      <w:r w:rsidRPr="00C410F0">
        <w:t xml:space="preserve">the Sub-processor’s right to Process the ScottishPower Personal Data terminates automatically on expiry or termination of </w:t>
      </w:r>
      <w:r w:rsidR="00F86190">
        <w:t>this Agreement</w:t>
      </w:r>
      <w:r w:rsidRPr="00C410F0">
        <w:t xml:space="preserve"> for whatever reason.</w:t>
      </w:r>
    </w:p>
    <w:p w14:paraId="487DF232" w14:textId="77777777" w:rsidR="00471771" w:rsidRPr="00C410F0" w:rsidRDefault="00471771" w:rsidP="001A039E">
      <w:pPr>
        <w:pStyle w:val="NumberedList3"/>
      </w:pPr>
      <w:r w:rsidRPr="00C410F0">
        <w:t xml:space="preserve">ensure that only such Relevant Personnel who require to have access to the ScottishPower Personal Data in order for the Supplier to perform its obligations under </w:t>
      </w:r>
      <w:r w:rsidR="00F86190">
        <w:t>this Agreement</w:t>
      </w:r>
      <w:r w:rsidRPr="00C410F0">
        <w:t xml:space="preserve"> shall have access to the ScottishPower Personal Data.  The Supplier shall ensure that, prior to  being provided with access the ScottishPower Personal Data for the purposes of </w:t>
      </w:r>
      <w:r w:rsidR="00F86190">
        <w:t>this Agreement</w:t>
      </w:r>
      <w:r w:rsidRPr="00C410F0">
        <w:t xml:space="preserve">, all Relevant Personnel are (a) informed of the confidential nature of the ScottishPower Personal Data and have undergone training in the law of data protection and in the care and handling of personal data and are bound by obligations of confidentiality which cover the ScottishPower Personal Data and (b) where required by </w:t>
      </w:r>
      <w:r>
        <w:t>the Company</w:t>
      </w:r>
      <w:r w:rsidRPr="00C410F0">
        <w:t>, have had an appropriate criminal record check conducted by the Supplier in respect of them and such check has not disclosed any convictions of a nature that would prevent them from having access to the ScottishPower Personal Data;</w:t>
      </w:r>
    </w:p>
    <w:p w14:paraId="22C14E98" w14:textId="77777777" w:rsidR="00471771" w:rsidRPr="00C410F0" w:rsidRDefault="00471771" w:rsidP="001A039E">
      <w:pPr>
        <w:pStyle w:val="NumberedList3"/>
      </w:pPr>
      <w:r w:rsidRPr="00C410F0">
        <w:t xml:space="preserve">ensure that the Supplier and the Relevant Personnel do not publish, disclose or divulge any of the ScottishPower Personal Data to any third party (other than to any permitted Sub-processor) unless the Supplier is expressly directed in writing to do so by </w:t>
      </w:r>
      <w:r>
        <w:t>the Company</w:t>
      </w:r>
      <w:r w:rsidRPr="00C410F0">
        <w:t xml:space="preserve"> (in </w:t>
      </w:r>
      <w:r w:rsidR="00F86190">
        <w:t>this Agreement</w:t>
      </w:r>
      <w:r w:rsidRPr="00C410F0">
        <w:t xml:space="preserve"> or otherwise) or the Supplier is required to do so under applicable law.  Where the Supplier is required by law to publish, disclose or divulge</w:t>
      </w:r>
      <w:r w:rsidRPr="00C410F0" w:rsidDel="00AD292F">
        <w:t xml:space="preserve"> </w:t>
      </w:r>
      <w:r w:rsidRPr="00C410F0">
        <w:t xml:space="preserve">any ScottishPower Personal Data, it should notify </w:t>
      </w:r>
      <w:r>
        <w:t>the Company</w:t>
      </w:r>
      <w:r w:rsidRPr="00C410F0">
        <w:t xml:space="preserve"> in writing immediately and before making the disclosure;</w:t>
      </w:r>
    </w:p>
    <w:p w14:paraId="6CF0DC4E" w14:textId="6BFAD468" w:rsidR="00471771" w:rsidRPr="00C410F0" w:rsidRDefault="00471771" w:rsidP="001A039E">
      <w:pPr>
        <w:pStyle w:val="NumberedList3"/>
      </w:pPr>
      <w:r w:rsidRPr="00C410F0">
        <w:lastRenderedPageBreak/>
        <w:t xml:space="preserve">notify </w:t>
      </w:r>
      <w:r>
        <w:t>the Company</w:t>
      </w:r>
      <w:r w:rsidRPr="00C410F0">
        <w:t xml:space="preserve"> promptly (and in any event within </w:t>
      </w:r>
      <w:r w:rsidR="009D2E19">
        <w:t>48 hours</w:t>
      </w:r>
      <w:r w:rsidRPr="00C410F0">
        <w:t xml:space="preserve"> if it or any Sub-processor is subject to an undertaking, information notice, enforcement notice, </w:t>
      </w:r>
      <w:r w:rsidR="00F15B51">
        <w:t>“</w:t>
      </w:r>
      <w:r w:rsidRPr="00C410F0">
        <w:t>stop now</w:t>
      </w:r>
      <w:r w:rsidR="00F15B51">
        <w:t>”</w:t>
      </w:r>
      <w:r w:rsidRPr="00C410F0">
        <w:t xml:space="preserve"> notice or investigation by any regulatory body in connection with data protection or privacy laws;</w:t>
      </w:r>
    </w:p>
    <w:p w14:paraId="6F409A4A" w14:textId="52B7666E" w:rsidR="00546054" w:rsidRPr="00C410F0" w:rsidRDefault="00546054" w:rsidP="001A039E">
      <w:pPr>
        <w:pStyle w:val="NumberedList3"/>
      </w:pPr>
      <w:r w:rsidRPr="00C410F0">
        <w:t xml:space="preserve">notify </w:t>
      </w:r>
      <w:r>
        <w:t>the Company</w:t>
      </w:r>
      <w:r w:rsidRPr="00C410F0">
        <w:t xml:space="preserve"> promptly (and in any event within </w:t>
      </w:r>
      <w:r w:rsidR="009D2E19">
        <w:t>48 hours</w:t>
      </w:r>
      <w:r w:rsidRPr="00C410F0">
        <w:t xml:space="preserve"> if it or any Sub-processor receives a</w:t>
      </w:r>
      <w:r>
        <w:t>n exercise of rights</w:t>
      </w:r>
      <w:r w:rsidRPr="00C410F0">
        <w:t xml:space="preserve"> request</w:t>
      </w:r>
      <w:r>
        <w:t xml:space="preserve">, including, but not limited to a subject access request (“Exercise of Rights Request”) </w:t>
      </w:r>
      <w:r w:rsidRPr="00C410F0">
        <w:t>from a Data Subject or a complaint (whether from the Information Commissioner</w:t>
      </w:r>
      <w:r w:rsidR="00F15B51">
        <w:t>’</w:t>
      </w:r>
      <w:r w:rsidRPr="00C410F0">
        <w:t xml:space="preserve">s Office or otherwise) relating to </w:t>
      </w:r>
      <w:r>
        <w:t>the Company</w:t>
      </w:r>
      <w:r w:rsidRPr="00C410F0">
        <w:t xml:space="preserve">’s and/or any ScottishPower Group Company’s obligations under the Data Protection Legislation, and shall provide </w:t>
      </w:r>
      <w:r>
        <w:t>the Company</w:t>
      </w:r>
      <w:r w:rsidRPr="00C410F0">
        <w:t xml:space="preserve"> with:</w:t>
      </w:r>
    </w:p>
    <w:p w14:paraId="1C6BEFC3" w14:textId="77777777" w:rsidR="00546054" w:rsidRPr="00C410F0" w:rsidRDefault="00546054" w:rsidP="00E63007">
      <w:pPr>
        <w:pStyle w:val="NumberedList4"/>
      </w:pPr>
      <w:r w:rsidRPr="00C410F0">
        <w:t xml:space="preserve">a copy of the </w:t>
      </w:r>
      <w:r>
        <w:t>Exercise of Rights request or</w:t>
      </w:r>
      <w:r w:rsidRPr="00C410F0">
        <w:t xml:space="preserve"> complaint; and </w:t>
      </w:r>
    </w:p>
    <w:p w14:paraId="73D9CE73" w14:textId="0C918B58" w:rsidR="00546054" w:rsidRPr="00C410F0" w:rsidRDefault="00546054" w:rsidP="00E63007">
      <w:pPr>
        <w:pStyle w:val="NumberedList4"/>
      </w:pPr>
      <w:r w:rsidRPr="00C410F0">
        <w:t>reasonable co-operation and assistance</w:t>
      </w:r>
      <w:r w:rsidR="009D2E19">
        <w:t>, at the cost of the Supplier,</w:t>
      </w:r>
      <w:r w:rsidRPr="00C410F0">
        <w:t xml:space="preserve"> in relation to the </w:t>
      </w:r>
      <w:r>
        <w:t>Data Subject Exercise of Rights Request</w:t>
      </w:r>
      <w:r w:rsidRPr="00C410F0">
        <w:t xml:space="preserve">, complaint and the fulfilment of </w:t>
      </w:r>
      <w:r>
        <w:t>the Company</w:t>
      </w:r>
      <w:r w:rsidR="00F15B51">
        <w:t>’</w:t>
      </w:r>
      <w:r w:rsidRPr="00C410F0">
        <w:t>s and/or any Scottish</w:t>
      </w:r>
      <w:r w:rsidR="00591989">
        <w:t>Power</w:t>
      </w:r>
      <w:r w:rsidRPr="00C410F0">
        <w:t xml:space="preserve"> Group Company</w:t>
      </w:r>
      <w:r w:rsidR="00F15B51">
        <w:t>’</w:t>
      </w:r>
      <w:r w:rsidRPr="00C410F0">
        <w:t xml:space="preserve">s obligations under the Data Protection Legislation in respect of such </w:t>
      </w:r>
      <w:r>
        <w:t>Data Subject Exercise of Rights Request</w:t>
      </w:r>
      <w:r w:rsidRPr="00C410F0">
        <w:t xml:space="preserve">, and/or </w:t>
      </w:r>
      <w:r>
        <w:t>complaints</w:t>
      </w:r>
      <w:r w:rsidRPr="00C410F0">
        <w:t>; and</w:t>
      </w:r>
    </w:p>
    <w:p w14:paraId="05D1FDFA" w14:textId="55107F12" w:rsidR="00471771" w:rsidRPr="00C410F0" w:rsidRDefault="00546054" w:rsidP="00E63007">
      <w:pPr>
        <w:pStyle w:val="NumberedList4"/>
      </w:pPr>
      <w:r w:rsidRPr="00C410F0">
        <w:t xml:space="preserve">ensure that no Personal Data is disclosed by the Supplier and/or any Sub-processor in response to a </w:t>
      </w:r>
      <w:r>
        <w:t>Data Subject Exercise of Rights Request</w:t>
      </w:r>
      <w:r w:rsidRPr="00C410F0">
        <w:t xml:space="preserve">, complaint or request  without </w:t>
      </w:r>
      <w:r>
        <w:t>the Company</w:t>
      </w:r>
      <w:r w:rsidR="00F15B51">
        <w:t>’</w:t>
      </w:r>
      <w:r w:rsidRPr="00C410F0">
        <w:t>s prior written consent</w:t>
      </w:r>
      <w:r>
        <w:t>.</w:t>
      </w:r>
      <w:r w:rsidR="00471771" w:rsidRPr="00C410F0">
        <w:t>;</w:t>
      </w:r>
    </w:p>
    <w:p w14:paraId="64091E62" w14:textId="77777777" w:rsidR="00471771" w:rsidRPr="00C410F0" w:rsidRDefault="00471771" w:rsidP="00E63007">
      <w:pPr>
        <w:pStyle w:val="NumberedList3"/>
      </w:pPr>
      <w:r w:rsidRPr="00C410F0">
        <w:t xml:space="preserve">notify </w:t>
      </w:r>
      <w:r>
        <w:t>the Company</w:t>
      </w:r>
      <w:r w:rsidRPr="00C410F0">
        <w:t xml:space="preserve"> promptly (and in any event within 24 hours) upon becoming aware of any confirmed, suspected or threatened data breach (including any Personal Data Breach or any other breach of the Data Protection Legislation and/or this </w:t>
      </w:r>
      <w:r w:rsidR="00F86190">
        <w:t>Schedule Part 7</w:t>
      </w:r>
      <w:r w:rsidRPr="00C410F0">
        <w:t xml:space="preserve">) which relates directly or indirectly to </w:t>
      </w:r>
      <w:r w:rsidR="00F86190">
        <w:t>this Agreement</w:t>
      </w:r>
      <w:r w:rsidRPr="00C410F0">
        <w:t xml:space="preserve">. </w:t>
      </w:r>
      <w:r w:rsidR="009D2E19" w:rsidRPr="009D2E19">
        <w:t xml:space="preserve">Notification shall be through a secure email message to the following email addressdataprotection_corporate@scottishpower.com and shall include relevant information and documentation about the breach including the details specified in paragraph </w:t>
      </w:r>
      <w:r w:rsidR="00A21EDA">
        <w:t>4.4</w:t>
      </w:r>
      <w:r w:rsidR="009D2E19" w:rsidRPr="009D2E19">
        <w:t xml:space="preserve">.13(a). </w:t>
      </w:r>
      <w:r w:rsidRPr="00C410F0">
        <w:t xml:space="preserve">The Supplier shall:- </w:t>
      </w:r>
      <w:r w:rsidR="009D2E19">
        <w:t xml:space="preserve"> </w:t>
      </w:r>
    </w:p>
    <w:p w14:paraId="4CDF8924" w14:textId="77777777" w:rsidR="009D2E19" w:rsidRDefault="00471771" w:rsidP="00E63007">
      <w:pPr>
        <w:pStyle w:val="NumberedList4"/>
      </w:pPr>
      <w:r w:rsidRPr="00C410F0">
        <w:tab/>
        <w:t xml:space="preserve">provide </w:t>
      </w:r>
      <w:r>
        <w:t>the Company</w:t>
      </w:r>
      <w:r w:rsidRPr="00C410F0">
        <w:t xml:space="preserve"> with such information and assistance</w:t>
      </w:r>
      <w:r w:rsidR="009D2E19">
        <w:t xml:space="preserve"> </w:t>
      </w:r>
      <w:r w:rsidR="009D2E19" w:rsidRPr="009D2E19">
        <w:t xml:space="preserve">, at the cost of the Supplier, </w:t>
      </w:r>
      <w:r w:rsidRPr="00C410F0">
        <w:t xml:space="preserve"> as </w:t>
      </w:r>
      <w:r>
        <w:t>the Company</w:t>
      </w:r>
      <w:r w:rsidRPr="00C410F0">
        <w:t xml:space="preserve"> may require in relation to the data breach</w:t>
      </w:r>
      <w:r w:rsidR="009D2E19" w:rsidRPr="009D2E19">
        <w:t>, which shall include the provision of the following information:</w:t>
      </w:r>
    </w:p>
    <w:p w14:paraId="369D075D" w14:textId="77777777" w:rsidR="009D2E19" w:rsidRDefault="009D2E19" w:rsidP="009D2E19">
      <w:pPr>
        <w:rPr>
          <w:rFonts w:cs="Arial"/>
          <w:sz w:val="20"/>
        </w:rPr>
      </w:pPr>
    </w:p>
    <w:p w14:paraId="41305A18" w14:textId="77777777" w:rsidR="009D2E19" w:rsidRPr="00A21EDA" w:rsidRDefault="009D2E19" w:rsidP="00E63007">
      <w:pPr>
        <w:pStyle w:val="NumberedList5"/>
        <w:rPr>
          <w:sz w:val="20"/>
        </w:rPr>
      </w:pPr>
      <w:r w:rsidRPr="00A21EDA">
        <w:rPr>
          <w:sz w:val="20"/>
        </w:rPr>
        <w:t>description of the nature of the breach, including, when possible, the categories and the approximate number of affected parties, and the categories and approximate number of Personal Data records affected;</w:t>
      </w:r>
    </w:p>
    <w:p w14:paraId="76FD265A" w14:textId="77777777" w:rsidR="009D2E19" w:rsidRPr="00A21EDA" w:rsidRDefault="009D2E19" w:rsidP="00E63007">
      <w:pPr>
        <w:pStyle w:val="NumberedList5"/>
        <w:rPr>
          <w:sz w:val="20"/>
        </w:rPr>
      </w:pPr>
      <w:r w:rsidRPr="00A21EDA">
        <w:rPr>
          <w:sz w:val="20"/>
        </w:rPr>
        <w:t>the Supplier’s Data Protection Officer (DPO) or the contact person for more information;</w:t>
      </w:r>
    </w:p>
    <w:p w14:paraId="68B55084" w14:textId="77777777" w:rsidR="009D2E19" w:rsidRPr="00A21EDA" w:rsidRDefault="009D2E19" w:rsidP="00E63007">
      <w:pPr>
        <w:pStyle w:val="NumberedList5"/>
        <w:rPr>
          <w:sz w:val="20"/>
        </w:rPr>
      </w:pPr>
      <w:r w:rsidRPr="00A21EDA">
        <w:rPr>
          <w:sz w:val="20"/>
        </w:rPr>
        <w:lastRenderedPageBreak/>
        <w:t>description of the possible consequences of the breach; and</w:t>
      </w:r>
    </w:p>
    <w:p w14:paraId="0EDEC1AE" w14:textId="77777777" w:rsidR="009D2E19" w:rsidRPr="00A21EDA" w:rsidRDefault="009D2E19" w:rsidP="00E63007">
      <w:pPr>
        <w:pStyle w:val="NumberedList5"/>
        <w:rPr>
          <w:sz w:val="20"/>
        </w:rPr>
      </w:pPr>
      <w:r w:rsidRPr="00A21EDA">
        <w:rPr>
          <w:sz w:val="20"/>
        </w:rPr>
        <w:t>description of the measures adopted or proposed to remedy the breach, including, if applicable, the measures adopted to mitigate the possible negative effects;</w:t>
      </w:r>
    </w:p>
    <w:p w14:paraId="12B8EF01" w14:textId="77777777" w:rsidR="00471771" w:rsidRPr="00C410F0" w:rsidRDefault="00471771" w:rsidP="00E63007">
      <w:pPr>
        <w:pStyle w:val="NumberedList4"/>
      </w:pPr>
      <w:r w:rsidRPr="00C410F0">
        <w:t xml:space="preserve">take such steps and implement such measures as </w:t>
      </w:r>
      <w:r>
        <w:t>the Company</w:t>
      </w:r>
      <w:r w:rsidRPr="00C410F0">
        <w:t xml:space="preserve"> may direct in order to control and/or mitigate the breach and restore the security of the compromised data; </w:t>
      </w:r>
    </w:p>
    <w:p w14:paraId="5BB5B514" w14:textId="7B7B9D27" w:rsidR="00471771" w:rsidRPr="00C410F0" w:rsidRDefault="00471771" w:rsidP="00E63007">
      <w:pPr>
        <w:pStyle w:val="NumberedList4"/>
      </w:pPr>
      <w:r w:rsidRPr="00C410F0">
        <w:t>assist the</w:t>
      </w:r>
      <w:r>
        <w:t xml:space="preserve"> Company</w:t>
      </w:r>
      <w:r w:rsidRPr="00C410F0">
        <w:t xml:space="preserve"> (at </w:t>
      </w:r>
      <w:r>
        <w:t>the Company</w:t>
      </w:r>
      <w:r w:rsidR="00F15B51">
        <w:t>’</w:t>
      </w:r>
      <w:r w:rsidRPr="00C410F0">
        <w:t>s request) to make any notifications to the Information Commissioner’s Office and affected Data Subjects; and</w:t>
      </w:r>
    </w:p>
    <w:p w14:paraId="64F0B78D" w14:textId="21BDCFA1" w:rsidR="00471771" w:rsidRPr="00C410F0" w:rsidRDefault="00471771" w:rsidP="00E63007">
      <w:pPr>
        <w:pStyle w:val="NumberedList4"/>
      </w:pPr>
      <w:r w:rsidRPr="00C410F0">
        <w:t xml:space="preserve">not make or permit any announcement to any party in relation to the data breach without </w:t>
      </w:r>
      <w:r>
        <w:t>the Company</w:t>
      </w:r>
      <w:r w:rsidR="00F15B51">
        <w:t>’</w:t>
      </w:r>
      <w:r w:rsidRPr="00C410F0">
        <w:t xml:space="preserve">s consent, which consent may be subject to conditions at </w:t>
      </w:r>
      <w:r>
        <w:t>the Company</w:t>
      </w:r>
      <w:r w:rsidR="00F15B51">
        <w:t>’</w:t>
      </w:r>
      <w:r w:rsidRPr="00C410F0">
        <w:t>s sole discretion;</w:t>
      </w:r>
    </w:p>
    <w:p w14:paraId="01BE7CA9" w14:textId="02AD41A7" w:rsidR="00471771" w:rsidRPr="00C410F0" w:rsidRDefault="00471771" w:rsidP="00E63007">
      <w:pPr>
        <w:pStyle w:val="NumberedList3"/>
      </w:pPr>
      <w:r w:rsidRPr="00C410F0">
        <w:t xml:space="preserve">maintain accurate written records of the Processing it undertakes in connection with </w:t>
      </w:r>
      <w:r w:rsidR="00F86190">
        <w:t>this Agreement</w:t>
      </w:r>
      <w:r w:rsidRPr="00C410F0">
        <w:t xml:space="preserve">, together with such other records as </w:t>
      </w:r>
      <w:r>
        <w:t>the Company</w:t>
      </w:r>
      <w:r w:rsidRPr="00C410F0">
        <w:t xml:space="preserve"> may reasonably require and/or as the Supplier is legally required to keep under the Data Protection Legislation, and the Supplier will provide </w:t>
      </w:r>
      <w:r>
        <w:t>the Company</w:t>
      </w:r>
      <w:r w:rsidRPr="00C410F0">
        <w:t xml:space="preserve"> (or its representatives) with access to and copies of such records at any time on </w:t>
      </w:r>
      <w:r>
        <w:t>the Company</w:t>
      </w:r>
      <w:r w:rsidR="00F15B51">
        <w:t>’</w:t>
      </w:r>
      <w:r w:rsidRPr="00C410F0">
        <w:t>s request;</w:t>
      </w:r>
    </w:p>
    <w:p w14:paraId="03C10A1C" w14:textId="13201B5A" w:rsidR="00471771" w:rsidRPr="00C410F0" w:rsidRDefault="00471771" w:rsidP="00E63007">
      <w:pPr>
        <w:pStyle w:val="NumberedList3"/>
      </w:pPr>
      <w:r w:rsidRPr="00C410F0">
        <w:t xml:space="preserve">permit </w:t>
      </w:r>
      <w:r>
        <w:t>the Company</w:t>
      </w:r>
      <w:r w:rsidRPr="00C410F0">
        <w:t xml:space="preserve"> or its representatives (subject to reasonable and appropriate confidentiality undertakings) to inspect and audit the Supplier</w:t>
      </w:r>
      <w:r w:rsidR="00F15B51">
        <w:t>’</w:t>
      </w:r>
      <w:r w:rsidRPr="00C410F0">
        <w:t xml:space="preserve">s data processing activities (and/or those of any Sub-processors and/or Relevant Personnel) and the Supplier shall comply with all reasonable requests or directions by </w:t>
      </w:r>
      <w:r>
        <w:t>the Company</w:t>
      </w:r>
      <w:r w:rsidRPr="00C410F0">
        <w:t xml:space="preserve"> to enable </w:t>
      </w:r>
      <w:r>
        <w:t>the Company</w:t>
      </w:r>
      <w:r w:rsidRPr="00C410F0">
        <w:t xml:space="preserve"> to verify and/or procure that the Supplier is in compliance with its obligations under </w:t>
      </w:r>
      <w:r w:rsidR="00F86190">
        <w:t>this Agreement</w:t>
      </w:r>
      <w:r w:rsidRPr="00C410F0">
        <w:t xml:space="preserve">; </w:t>
      </w:r>
    </w:p>
    <w:p w14:paraId="1FAD75D2" w14:textId="77777777" w:rsidR="00471771" w:rsidRDefault="00471771" w:rsidP="00E63007">
      <w:pPr>
        <w:pStyle w:val="NumberedList3"/>
      </w:pPr>
      <w:r w:rsidRPr="00C410F0">
        <w:t xml:space="preserve">not Process ScottishPower Personal Data outside the </w:t>
      </w:r>
      <w:r w:rsidR="00546054">
        <w:t xml:space="preserve">UK </w:t>
      </w:r>
      <w:r w:rsidRPr="00C410F0">
        <w:t xml:space="preserve">without the </w:t>
      </w:r>
      <w:r w:rsidR="00B318C7">
        <w:t xml:space="preserve">express </w:t>
      </w:r>
      <w:r w:rsidRPr="00C410F0">
        <w:t xml:space="preserve">prior written consent of </w:t>
      </w:r>
      <w:r>
        <w:t>the Company</w:t>
      </w:r>
      <w:r w:rsidRPr="00C410F0">
        <w:t xml:space="preserve">. Where </w:t>
      </w:r>
      <w:r>
        <w:t>the Company</w:t>
      </w:r>
      <w:r w:rsidRPr="00C410F0">
        <w:t xml:space="preserve"> consents to such Processing outside of the </w:t>
      </w:r>
      <w:r w:rsidR="00546054">
        <w:t xml:space="preserve">UK </w:t>
      </w:r>
      <w:r w:rsidR="0009315C">
        <w:t xml:space="preserve">in addition to its other obligations and responsibilities under and/or pursuant to this Agreement (including, without limitation, pursuant to this </w:t>
      </w:r>
      <w:r w:rsidR="007C1383">
        <w:t xml:space="preserve">paragraph </w:t>
      </w:r>
      <w:r w:rsidR="00B318C7">
        <w:t>4</w:t>
      </w:r>
      <w:r w:rsidR="007C1383">
        <w:t>.4</w:t>
      </w:r>
      <w:r w:rsidR="0009315C">
        <w:t xml:space="preserve">), </w:t>
      </w:r>
      <w:r w:rsidRPr="00C410F0">
        <w:t>the Supplier shall</w:t>
      </w:r>
      <w:r w:rsidR="00B318C7" w:rsidRPr="00B318C7">
        <w:t xml:space="preserve"> comply with such safeguards, conditions and/or measures in relation to such Processing as the Company may notify to the Supplier</w:t>
      </w:r>
      <w:r w:rsidR="00B318C7">
        <w:t>.</w:t>
      </w:r>
    </w:p>
    <w:p w14:paraId="5A36B471" w14:textId="77777777" w:rsidR="00F15B51" w:rsidRPr="002E6B96" w:rsidRDefault="00F15B51" w:rsidP="00F15B51">
      <w:pPr>
        <w:pStyle w:val="NumberedList2"/>
        <w:numPr>
          <w:ilvl w:val="0"/>
          <w:numId w:val="0"/>
        </w:numPr>
        <w:ind w:left="851"/>
        <w:rPr>
          <w:highlight w:val="yellow"/>
        </w:rPr>
      </w:pPr>
      <w:r w:rsidRPr="002E6B96">
        <w:rPr>
          <w:highlight w:val="yellow"/>
        </w:rPr>
        <w:t xml:space="preserve">[NOTE: THE FOLLOWING PARAGRAPHS ARE TO BE COMPLETED WHERE, </w:t>
      </w:r>
      <w:r w:rsidRPr="002E6B96">
        <w:rPr>
          <w:b/>
          <w:bCs/>
          <w:highlight w:val="yellow"/>
        </w:rPr>
        <w:t>AS AT THE COMMENCEMENT DATE</w:t>
      </w:r>
      <w:r w:rsidRPr="002E6B96">
        <w:rPr>
          <w:highlight w:val="yellow"/>
        </w:rPr>
        <w:t>:</w:t>
      </w:r>
    </w:p>
    <w:p w14:paraId="7FB52A30" w14:textId="2EFD467B" w:rsidR="00F15B51" w:rsidRPr="002E6B96" w:rsidRDefault="00F15B51" w:rsidP="00B608B7">
      <w:pPr>
        <w:pStyle w:val="NumberedList2"/>
        <w:numPr>
          <w:ilvl w:val="0"/>
          <w:numId w:val="34"/>
        </w:numPr>
        <w:rPr>
          <w:color w:val="0000FF"/>
          <w:highlight w:val="yellow"/>
          <w:u w:val="double"/>
        </w:rPr>
      </w:pPr>
      <w:r w:rsidRPr="002E6B96">
        <w:rPr>
          <w:highlight w:val="yellow"/>
        </w:rPr>
        <w:t>THE SUPPLIER IS LOCATED (AND THE PROCESSING WILL TAKE PLACE) OUT WITH THE UK (</w:t>
      </w:r>
      <w:r w:rsidRPr="002E6B96">
        <w:rPr>
          <w:b/>
          <w:bCs/>
          <w:highlight w:val="yellow"/>
        </w:rPr>
        <w:t xml:space="preserve">PARAGRAPH </w:t>
      </w:r>
      <w:r>
        <w:rPr>
          <w:b/>
          <w:bCs/>
          <w:highlight w:val="yellow"/>
        </w:rPr>
        <w:t>4.4.17</w:t>
      </w:r>
      <w:r w:rsidRPr="002E6B96">
        <w:rPr>
          <w:highlight w:val="yellow"/>
        </w:rPr>
        <w:t>); OR</w:t>
      </w:r>
    </w:p>
    <w:p w14:paraId="64207D27" w14:textId="012F5823" w:rsidR="00F15B51" w:rsidRPr="002E6B96" w:rsidRDefault="00F15B51" w:rsidP="00B608B7">
      <w:pPr>
        <w:pStyle w:val="NumberedList2"/>
        <w:numPr>
          <w:ilvl w:val="0"/>
          <w:numId w:val="33"/>
        </w:numPr>
        <w:rPr>
          <w:color w:val="0000FF"/>
          <w:highlight w:val="yellow"/>
          <w:u w:val="double"/>
        </w:rPr>
      </w:pPr>
      <w:r w:rsidRPr="002E6B96">
        <w:rPr>
          <w:highlight w:val="yellow"/>
        </w:rPr>
        <w:t>THE SUPPLIER IS LOCATED WITHIN THE UK BUT WILL USE SUB-PROCESSORS WHO ARE LOCATED OUT WITH THE UK (</w:t>
      </w:r>
      <w:r w:rsidRPr="002E6B96">
        <w:rPr>
          <w:b/>
          <w:bCs/>
          <w:highlight w:val="yellow"/>
        </w:rPr>
        <w:t xml:space="preserve">PARAGRAPH </w:t>
      </w:r>
      <w:r>
        <w:rPr>
          <w:b/>
          <w:bCs/>
          <w:highlight w:val="yellow"/>
        </w:rPr>
        <w:t>4.4.18</w:t>
      </w:r>
      <w:r w:rsidRPr="002E6B96">
        <w:rPr>
          <w:b/>
          <w:bCs/>
          <w:highlight w:val="yellow"/>
        </w:rPr>
        <w:t>)</w:t>
      </w:r>
    </w:p>
    <w:p w14:paraId="4D6E3BFA" w14:textId="77777777" w:rsidR="00F15B51" w:rsidRDefault="00F15B51" w:rsidP="00F15B51">
      <w:pPr>
        <w:pStyle w:val="NumberedList2"/>
        <w:numPr>
          <w:ilvl w:val="0"/>
          <w:numId w:val="0"/>
        </w:numPr>
        <w:ind w:left="851"/>
      </w:pPr>
      <w:r>
        <w:lastRenderedPageBreak/>
        <w:t>[Subject always to the foregoing, as at the Commencement Date:-</w:t>
      </w:r>
    </w:p>
    <w:p w14:paraId="18FFB47F" w14:textId="77777777" w:rsidR="00F15B51" w:rsidRDefault="00F15B51" w:rsidP="00B608B7">
      <w:pPr>
        <w:pStyle w:val="NumberedList3"/>
        <w:numPr>
          <w:ilvl w:val="5"/>
          <w:numId w:val="32"/>
        </w:numPr>
        <w:rPr>
          <w:color w:val="0000FF"/>
          <w:u w:val="double"/>
        </w:rPr>
      </w:pPr>
      <w:r>
        <w:t xml:space="preserve">the Company consents to the international transfer of the ScottishPower Personal Data to the Supplier </w:t>
      </w:r>
      <w:r w:rsidRPr="00415AD6">
        <w:t xml:space="preserve">for </w:t>
      </w:r>
      <w:r w:rsidRPr="00415AD6">
        <w:rPr>
          <w:highlight w:val="yellow"/>
        </w:rPr>
        <w:t>[INSERT the overall purpose of the processing outside of the UK</w:t>
      </w:r>
      <w:r>
        <w:rPr>
          <w:highlight w:val="yellow"/>
        </w:rPr>
        <w:t xml:space="preserve"> and the location of such processing</w:t>
      </w:r>
      <w:r w:rsidRPr="00415AD6">
        <w:rPr>
          <w:highlight w:val="yellow"/>
        </w:rPr>
        <w:t>]</w:t>
      </w:r>
      <w:r>
        <w:t xml:space="preserve"> on the following basis:</w:t>
      </w:r>
    </w:p>
    <w:p w14:paraId="24BC3B57" w14:textId="27612CE7" w:rsidR="00F15B51" w:rsidRDefault="00F15B51" w:rsidP="00F15B51">
      <w:pPr>
        <w:pStyle w:val="NumberedList3"/>
        <w:numPr>
          <w:ilvl w:val="0"/>
          <w:numId w:val="0"/>
        </w:numPr>
        <w:ind w:left="1701"/>
      </w:pPr>
      <w:r w:rsidRPr="00B54ED8">
        <w:rPr>
          <w:highlight w:val="yellow"/>
        </w:rPr>
        <w:t>OPTION 1 – SUPPLIER IS BASED (AND PROCESSING WILL TAKE PLACE) IN A</w:t>
      </w:r>
      <w:r>
        <w:rPr>
          <w:highlight w:val="yellow"/>
        </w:rPr>
        <w:t xml:space="preserve"> C</w:t>
      </w:r>
      <w:r w:rsidRPr="0049492B">
        <w:rPr>
          <w:highlight w:val="yellow"/>
        </w:rPr>
        <w:t>OUNTRY WITH</w:t>
      </w:r>
      <w:r>
        <w:rPr>
          <w:highlight w:val="yellow"/>
        </w:rPr>
        <w:t xml:space="preserve"> </w:t>
      </w:r>
      <w:r w:rsidRPr="0049492B">
        <w:rPr>
          <w:highlight w:val="yellow"/>
        </w:rPr>
        <w:t>UK GPDR ADEQUACY DECISION</w:t>
      </w:r>
    </w:p>
    <w:p w14:paraId="643D2BDB" w14:textId="6241404D" w:rsidR="00F15B51" w:rsidRPr="008C5C99" w:rsidRDefault="00F15B51" w:rsidP="00F15B51">
      <w:pPr>
        <w:pStyle w:val="NumberedList3"/>
        <w:numPr>
          <w:ilvl w:val="0"/>
          <w:numId w:val="0"/>
        </w:numPr>
        <w:ind w:left="1701"/>
      </w:pPr>
      <w:r w:rsidRPr="008C5C99">
        <w:t>Such international transfer is to a country or countries declared to have an adequate level of protection by the UK Government pursuant to art. 45 of the UK GDPR and sections 17A and 17B of the Data Protection Act 2018, and therefore it is not necessary to provide adequate safeguards in accordance with article 46 of the UK GDPR. However, the Supplier undertakes to inform the Company immediately in the event that the country importing the ScottishPower Personal Data no longer has the aforementioned decision of adequacy and to adopt the necessary measures to ensure an adequate level of protection of the ScottishPower Personal Data transferred in the countries to which the data is to be transferred, providing evidence of the adoption of such measures to the Company.</w:t>
      </w:r>
    </w:p>
    <w:p w14:paraId="19C853B1" w14:textId="272906B7" w:rsidR="00F15B51" w:rsidRDefault="00F15B51" w:rsidP="00F15B51">
      <w:pPr>
        <w:pStyle w:val="NumberedList3"/>
        <w:numPr>
          <w:ilvl w:val="0"/>
          <w:numId w:val="0"/>
        </w:numPr>
        <w:ind w:left="1701"/>
      </w:pPr>
      <w:r w:rsidRPr="00B54ED8">
        <w:rPr>
          <w:highlight w:val="yellow"/>
        </w:rPr>
        <w:t>OPTION 2 – SUPPLIER IS BASED (AND PROCESSING WILL TAKE PLACE) IN A COUNTRY WITHOUT UK GDPR ADEQUACY DECISION AND THE INTERNATIONAL TRANSFER INSTRUMENT USED IS THE SCC´s OR OTHER APPROPRIATE SAFEGUARDS UNDER ART. 46 UK GDPR]</w:t>
      </w:r>
    </w:p>
    <w:p w14:paraId="353F6CB1" w14:textId="77777777" w:rsidR="00F15B51" w:rsidRDefault="00F15B51" w:rsidP="00F15B51">
      <w:pPr>
        <w:pStyle w:val="NumberedList3"/>
        <w:numPr>
          <w:ilvl w:val="0"/>
          <w:numId w:val="0"/>
        </w:numPr>
        <w:ind w:left="1701"/>
      </w:pPr>
      <w:r>
        <w:t>[</w:t>
      </w:r>
      <w:r w:rsidRPr="008C5C99">
        <w:t xml:space="preserve">Such international transfer is </w:t>
      </w:r>
      <w:r>
        <w:t xml:space="preserve">subject to appropriate safeguards provided for in </w:t>
      </w:r>
      <w:r w:rsidRPr="008C5C99">
        <w:t>article 46 UK GDPR</w:t>
      </w:r>
      <w:r>
        <w:t>.]</w:t>
      </w:r>
      <w:r w:rsidRPr="008C5C99">
        <w:t xml:space="preserve"> </w:t>
      </w:r>
      <w:r>
        <w:t xml:space="preserve">OR </w:t>
      </w:r>
    </w:p>
    <w:p w14:paraId="5D398F67" w14:textId="6BF354D9" w:rsidR="00F15B51" w:rsidRDefault="00F15B51" w:rsidP="00F15B51">
      <w:pPr>
        <w:pStyle w:val="NumberedList3"/>
        <w:numPr>
          <w:ilvl w:val="0"/>
          <w:numId w:val="0"/>
        </w:numPr>
        <w:ind w:left="1701"/>
      </w:pPr>
      <w:r>
        <w:t>[</w:t>
      </w:r>
      <w:r w:rsidRPr="000C4FBF">
        <w:t>Such international transfer is regulated by the provisions of appropriate standard contractual clauses</w:t>
      </w:r>
      <w:r>
        <w:t xml:space="preserve"> entered into</w:t>
      </w:r>
      <w:r w:rsidRPr="000C4FBF">
        <w:t xml:space="preserve"> in accordance with article 46(2)(d) UK GDPR.</w:t>
      </w:r>
      <w:r>
        <w:t xml:space="preserve"> To the extent that there is any</w:t>
      </w:r>
      <w:r w:rsidRPr="00523E78">
        <w:t xml:space="preserve"> conflict or ambiguity between</w:t>
      </w:r>
      <w:r>
        <w:t xml:space="preserve"> </w:t>
      </w:r>
      <w:r w:rsidRPr="00523E78">
        <w:t xml:space="preserve">any of the provisions of this Agreement and any executed </w:t>
      </w:r>
      <w:r>
        <w:t>standard contractual clauses</w:t>
      </w:r>
      <w:r w:rsidRPr="00523E78">
        <w:t xml:space="preserve">, the provisions of the executed </w:t>
      </w:r>
      <w:r>
        <w:t>standard contractual clauses</w:t>
      </w:r>
      <w:r w:rsidRPr="00523E78">
        <w:t xml:space="preserve"> will prevail.</w:t>
      </w:r>
      <w:r>
        <w:t>]</w:t>
      </w:r>
    </w:p>
    <w:p w14:paraId="043F38BD" w14:textId="4C83B154" w:rsidR="00F15B51" w:rsidRPr="00753050" w:rsidRDefault="00F15B51" w:rsidP="00F15B51">
      <w:pPr>
        <w:pStyle w:val="NumberedList3"/>
        <w:numPr>
          <w:ilvl w:val="0"/>
          <w:numId w:val="0"/>
        </w:numPr>
        <w:ind w:left="1701"/>
      </w:pPr>
      <w:r w:rsidRPr="002E6B96">
        <w:rPr>
          <w:highlight w:val="yellow"/>
        </w:rPr>
        <w:t xml:space="preserve">OPTION 3 – SUPPLIER IS BASED (AND PROCESSING WILL TAKE PLACE) IN A </w:t>
      </w:r>
      <w:r w:rsidRPr="00261C7D">
        <w:rPr>
          <w:highlight w:val="yellow"/>
        </w:rPr>
        <w:t>COUNTRY WITHOUT ADEQUACY DECISION AND NO ART. 46</w:t>
      </w:r>
      <w:r>
        <w:rPr>
          <w:highlight w:val="yellow"/>
        </w:rPr>
        <w:t xml:space="preserve"> UK GDPR</w:t>
      </w:r>
      <w:r w:rsidRPr="00261C7D">
        <w:rPr>
          <w:highlight w:val="yellow"/>
        </w:rPr>
        <w:t xml:space="preserve"> INSTRUMENT CAN BE USED, HAVING TO APPLY A DEROGATION OF ART. 49 UK </w:t>
      </w:r>
      <w:r>
        <w:rPr>
          <w:highlight w:val="yellow"/>
        </w:rPr>
        <w:t>GDPR</w:t>
      </w:r>
      <w:r w:rsidRPr="00261C7D">
        <w:rPr>
          <w:highlight w:val="yellow"/>
        </w:rPr>
        <w:t>]</w:t>
      </w:r>
      <w:r>
        <w:t xml:space="preserve"> </w:t>
      </w:r>
    </w:p>
    <w:p w14:paraId="5B4825D5" w14:textId="69E62016" w:rsidR="00F15B51" w:rsidRPr="00501BA8" w:rsidRDefault="00F15B51" w:rsidP="003F15E3">
      <w:pPr>
        <w:pStyle w:val="NumberedList3"/>
        <w:numPr>
          <w:ilvl w:val="0"/>
          <w:numId w:val="0"/>
        </w:numPr>
        <w:ind w:left="1701"/>
      </w:pPr>
      <w:r w:rsidRPr="00753050">
        <w:t>Such international transfer is covered by the derogation [insert derogation of Art. 49 UK GDPR] which is applicable.</w:t>
      </w:r>
    </w:p>
    <w:p w14:paraId="79E03F5B" w14:textId="33F9212E" w:rsidR="00F15B51" w:rsidRDefault="00F15B51" w:rsidP="00B608B7">
      <w:pPr>
        <w:pStyle w:val="NumberedList3"/>
        <w:numPr>
          <w:ilvl w:val="5"/>
          <w:numId w:val="30"/>
        </w:numPr>
        <w:rPr>
          <w:color w:val="0000FF"/>
          <w:u w:val="double"/>
        </w:rPr>
      </w:pPr>
      <w:r>
        <w:t xml:space="preserve">the Company consents to the international transfer of ScottishPower Personal Data by the Supplier (as Data Exporter) to </w:t>
      </w:r>
      <w:r w:rsidRPr="005203B9">
        <w:t xml:space="preserve">its authorised </w:t>
      </w:r>
      <w:r>
        <w:t>S</w:t>
      </w:r>
      <w:r w:rsidRPr="005203B9">
        <w:t>ub</w:t>
      </w:r>
      <w:r>
        <w:t>-processor</w:t>
      </w:r>
      <w:r w:rsidRPr="005203B9">
        <w:t xml:space="preserve">s </w:t>
      </w:r>
      <w:r w:rsidRPr="006A327D">
        <w:rPr>
          <w:highlight w:val="yellow"/>
        </w:rPr>
        <w:t>[Insert Sub-processors]</w:t>
      </w:r>
      <w:r w:rsidRPr="005203B9">
        <w:t xml:space="preserve"> located in </w:t>
      </w:r>
      <w:r w:rsidRPr="006A327D">
        <w:rPr>
          <w:highlight w:val="yellow"/>
        </w:rPr>
        <w:t>[Insert country or countries to which the data is to be transferred]</w:t>
      </w:r>
      <w:r>
        <w:t xml:space="preserve"> </w:t>
      </w:r>
      <w:r w:rsidRPr="005203B9">
        <w:t xml:space="preserve">for </w:t>
      </w:r>
      <w:r w:rsidRPr="006A327D">
        <w:rPr>
          <w:highlight w:val="yellow"/>
        </w:rPr>
        <w:t xml:space="preserve">[insert the part of the service requiring the international transfer of </w:t>
      </w:r>
      <w:r w:rsidRPr="006A327D">
        <w:rPr>
          <w:highlight w:val="yellow"/>
        </w:rPr>
        <w:lastRenderedPageBreak/>
        <w:t>data]</w:t>
      </w:r>
      <w:r>
        <w:t xml:space="preserve"> on the following basis and subject always to the Supplier’s compliance with paragraph </w:t>
      </w:r>
      <w:r w:rsidR="005D6C26">
        <w:t>4.4.19</w:t>
      </w:r>
      <w:r>
        <w:t xml:space="preserve">:- </w:t>
      </w:r>
    </w:p>
    <w:p w14:paraId="2AEB843D" w14:textId="57A5DE79" w:rsidR="00F15B51" w:rsidRDefault="00F15B51" w:rsidP="00F15B51">
      <w:pPr>
        <w:pStyle w:val="NumberedList2"/>
        <w:numPr>
          <w:ilvl w:val="0"/>
          <w:numId w:val="0"/>
        </w:numPr>
        <w:ind w:left="1701"/>
      </w:pPr>
      <w:r w:rsidRPr="0049492B">
        <w:rPr>
          <w:highlight w:val="yellow"/>
        </w:rPr>
        <w:t>OPTION 1 - INTERNATIONAL TRANSFER TO COUNTRY WITH</w:t>
      </w:r>
      <w:r>
        <w:rPr>
          <w:highlight w:val="yellow"/>
        </w:rPr>
        <w:t xml:space="preserve"> </w:t>
      </w:r>
      <w:r w:rsidRPr="0049492B">
        <w:rPr>
          <w:highlight w:val="yellow"/>
        </w:rPr>
        <w:t>UK GPDR ADEQUACY DECISION</w:t>
      </w:r>
      <w:r>
        <w:t xml:space="preserve"> </w:t>
      </w:r>
    </w:p>
    <w:p w14:paraId="283CED81" w14:textId="160F6669" w:rsidR="00F15B51" w:rsidRDefault="00F15B51" w:rsidP="00F15B51">
      <w:pPr>
        <w:pStyle w:val="NumberedList2"/>
        <w:numPr>
          <w:ilvl w:val="0"/>
          <w:numId w:val="0"/>
        </w:numPr>
        <w:ind w:left="1701"/>
      </w:pPr>
      <w:r w:rsidRPr="005203B9">
        <w:t xml:space="preserve">Such international transfer is to a country or countries declared to have an adequate level of protection by the UK Government pursuant to art. 45 of the UK GDPR and </w:t>
      </w:r>
      <w:r>
        <w:t>sections</w:t>
      </w:r>
      <w:r w:rsidRPr="005203B9">
        <w:t xml:space="preserve"> 17A and 17B of the D</w:t>
      </w:r>
      <w:r>
        <w:t>ata Protection Act 2018</w:t>
      </w:r>
      <w:r w:rsidRPr="005203B9">
        <w:t>, and therefore it is not necessary to provide adequate safeguards in accordance with article 46 of the UK GDPR. However, the S</w:t>
      </w:r>
      <w:r>
        <w:t>upplier</w:t>
      </w:r>
      <w:r w:rsidRPr="005203B9">
        <w:t xml:space="preserve"> undertakes to inform the Company immediately in the event that the country importing the </w:t>
      </w:r>
      <w:r>
        <w:t>ScottishPower P</w:t>
      </w:r>
      <w:r w:rsidRPr="005203B9">
        <w:t xml:space="preserve">ersonal </w:t>
      </w:r>
      <w:r>
        <w:t>D</w:t>
      </w:r>
      <w:r w:rsidRPr="005203B9">
        <w:t>ata no longer has the aforementioned decision of adequacy and to adopt the necessary measures to ensure an adequate level of protection of the</w:t>
      </w:r>
      <w:r>
        <w:t xml:space="preserve"> ScottishPower</w:t>
      </w:r>
      <w:r w:rsidRPr="005203B9">
        <w:t xml:space="preserve"> </w:t>
      </w:r>
      <w:r>
        <w:t>P</w:t>
      </w:r>
      <w:r w:rsidRPr="005203B9">
        <w:t xml:space="preserve">ersonal </w:t>
      </w:r>
      <w:r>
        <w:t>D</w:t>
      </w:r>
      <w:r w:rsidRPr="005203B9">
        <w:t>ata transferred in the countries to which the data is to be transferred, providing evidence of the adoption of such measures to the Company.</w:t>
      </w:r>
    </w:p>
    <w:p w14:paraId="4470436E" w14:textId="767218C7" w:rsidR="00F15B51" w:rsidRDefault="00F15B51" w:rsidP="00F15B51">
      <w:pPr>
        <w:pStyle w:val="NumberedList2"/>
        <w:numPr>
          <w:ilvl w:val="0"/>
          <w:numId w:val="0"/>
        </w:numPr>
        <w:ind w:left="1701"/>
      </w:pPr>
      <w:r w:rsidRPr="001023D3">
        <w:rPr>
          <w:highlight w:val="yellow"/>
        </w:rPr>
        <w:t>OPTION 2 - INTERNATIONAL TRANSFERS TO A COUNTRY WITHOUT UK GDPR ADEQUACY DECISION AND THE INTERNATIONAL TRANSFER INSTRUMENT USED IS THE SCC´s</w:t>
      </w:r>
      <w:r>
        <w:rPr>
          <w:highlight w:val="yellow"/>
        </w:rPr>
        <w:t xml:space="preserve"> UNDER</w:t>
      </w:r>
      <w:r w:rsidRPr="001023D3">
        <w:rPr>
          <w:highlight w:val="yellow"/>
        </w:rPr>
        <w:t xml:space="preserve"> ART. 46 UK </w:t>
      </w:r>
      <w:r>
        <w:rPr>
          <w:highlight w:val="yellow"/>
        </w:rPr>
        <w:t>GDPR</w:t>
      </w:r>
    </w:p>
    <w:p w14:paraId="21D7BD70" w14:textId="5BBD68DB" w:rsidR="00F15B51" w:rsidRDefault="00F15B51" w:rsidP="00F15B51">
      <w:pPr>
        <w:pStyle w:val="NumberedList3"/>
        <w:numPr>
          <w:ilvl w:val="0"/>
          <w:numId w:val="0"/>
        </w:numPr>
        <w:ind w:left="1701"/>
      </w:pPr>
      <w:r w:rsidRPr="00B85546">
        <w:t>Such international transfer is regulated by the provisions of appropriate standard contractual clauses</w:t>
      </w:r>
      <w:r>
        <w:t xml:space="preserve"> entered into</w:t>
      </w:r>
      <w:r w:rsidRPr="00B85546">
        <w:t xml:space="preserve"> in accordance with article 46(2)(d) UK GDPR</w:t>
      </w:r>
      <w:r>
        <w:t xml:space="preserve"> and the Supplier shall ensure that the relevant Sub-processor enters into such standard contractual clauses</w:t>
      </w:r>
      <w:r w:rsidRPr="00B85546">
        <w:t>.</w:t>
      </w:r>
    </w:p>
    <w:p w14:paraId="6C8B296F" w14:textId="77777777" w:rsidR="00F15B51" w:rsidRDefault="00F15B51" w:rsidP="00B608B7">
      <w:pPr>
        <w:pStyle w:val="NumberedList3"/>
        <w:numPr>
          <w:ilvl w:val="5"/>
          <w:numId w:val="30"/>
        </w:numPr>
        <w:rPr>
          <w:color w:val="0000FF"/>
          <w:u w:val="double"/>
        </w:rPr>
      </w:pPr>
      <w:r>
        <w:t xml:space="preserve">The Supplier (as Data Exporter) </w:t>
      </w:r>
      <w:r w:rsidRPr="00BB1820">
        <w:t xml:space="preserve">must comply with the terms of Chapter V of the UK GDPR and </w:t>
      </w:r>
      <w:r>
        <w:t>shall:</w:t>
      </w:r>
    </w:p>
    <w:p w14:paraId="31C1668F" w14:textId="3E189A8F" w:rsidR="00F15B51" w:rsidRDefault="00F15B51" w:rsidP="00B608B7">
      <w:pPr>
        <w:pStyle w:val="NumberedList4"/>
        <w:numPr>
          <w:ilvl w:val="6"/>
          <w:numId w:val="31"/>
        </w:numPr>
        <w:rPr>
          <w:color w:val="0000FF"/>
          <w:u w:val="double"/>
        </w:rPr>
      </w:pPr>
      <w:r>
        <w:t xml:space="preserve">comply with </w:t>
      </w:r>
      <w:r w:rsidRPr="00BB1820">
        <w:t>any reasonable instructions and information requests notified to it by the Company in connection with the transfer</w:t>
      </w:r>
      <w:r>
        <w:t>;</w:t>
      </w:r>
      <w:r w:rsidRPr="00BB1820">
        <w:t xml:space="preserve"> </w:t>
      </w:r>
    </w:p>
    <w:p w14:paraId="638850B1" w14:textId="77777777" w:rsidR="00F15B51" w:rsidRDefault="00F15B51" w:rsidP="00B608B7">
      <w:pPr>
        <w:pStyle w:val="NumberedList4"/>
        <w:numPr>
          <w:ilvl w:val="6"/>
          <w:numId w:val="30"/>
        </w:numPr>
        <w:rPr>
          <w:color w:val="0000FF"/>
          <w:u w:val="double"/>
        </w:rPr>
      </w:pPr>
      <w:bookmarkStart w:id="578" w:name="_BPDC_LN_INS_1133"/>
      <w:bookmarkStart w:id="579" w:name="_BPDC_PR_INS_1134"/>
      <w:bookmarkEnd w:id="578"/>
      <w:bookmarkEnd w:id="579"/>
      <w:r w:rsidRPr="00BB1820">
        <w:t>carr</w:t>
      </w:r>
      <w:r>
        <w:t>y</w:t>
      </w:r>
      <w:r w:rsidRPr="00BB1820">
        <w:t xml:space="preserve"> out any relevant Transfer Impact Assessment and provided a copy of this to the Company together with any supporting documentation required by the Company</w:t>
      </w:r>
      <w:r>
        <w:t xml:space="preserve"> prior to any international transfer being made under this Agreement;</w:t>
      </w:r>
      <w:r w:rsidRPr="00BB1820">
        <w:t xml:space="preserve"> </w:t>
      </w:r>
    </w:p>
    <w:p w14:paraId="7F8C80D8" w14:textId="77777777" w:rsidR="00F15B51" w:rsidRDefault="00F15B51" w:rsidP="00B608B7">
      <w:pPr>
        <w:pStyle w:val="NumberedList4"/>
        <w:numPr>
          <w:ilvl w:val="6"/>
          <w:numId w:val="30"/>
        </w:numPr>
        <w:rPr>
          <w:color w:val="0000FF"/>
          <w:u w:val="double"/>
        </w:rPr>
      </w:pPr>
      <w:r w:rsidRPr="00BB1820">
        <w:t>implemen</w:t>
      </w:r>
      <w:r>
        <w:t>t</w:t>
      </w:r>
      <w:r w:rsidRPr="00BB1820">
        <w:t xml:space="preserve"> appropriate safeguards in accordance and compliance with the Data Protection Legislation and </w:t>
      </w:r>
    </w:p>
    <w:p w14:paraId="4C37E9E9" w14:textId="77777777" w:rsidR="00F15B51" w:rsidRDefault="00F15B51" w:rsidP="00B608B7">
      <w:pPr>
        <w:pStyle w:val="NumberedList4"/>
        <w:numPr>
          <w:ilvl w:val="6"/>
          <w:numId w:val="30"/>
        </w:numPr>
        <w:rPr>
          <w:color w:val="0000FF"/>
          <w:u w:val="double"/>
        </w:rPr>
      </w:pPr>
      <w:r w:rsidRPr="00BB1820">
        <w:t xml:space="preserve">implement any additional measures necessary to ensure an adequate level of protection for ScottishPower Personal Data transferred in the country (or countries) to which the ScottishPower Personal Data is to be transferred. </w:t>
      </w:r>
    </w:p>
    <w:p w14:paraId="08B04965" w14:textId="1B822D95" w:rsidR="00F15B51" w:rsidRPr="004E6A25" w:rsidRDefault="00F15B51" w:rsidP="004E6A25">
      <w:pPr>
        <w:pStyle w:val="NumberedList4"/>
        <w:numPr>
          <w:ilvl w:val="6"/>
          <w:numId w:val="30"/>
        </w:numPr>
        <w:rPr>
          <w:color w:val="0000FF"/>
          <w:u w:val="double"/>
        </w:rPr>
      </w:pPr>
      <w:r w:rsidRPr="00BB1820">
        <w:lastRenderedPageBreak/>
        <w:t>hold the Company harmless against any damages that may arise from the breach of such obligations;</w:t>
      </w:r>
    </w:p>
    <w:p w14:paraId="0BF8AA8C" w14:textId="77777777" w:rsidR="00471771" w:rsidRPr="00C410F0" w:rsidRDefault="00471771" w:rsidP="00E63007">
      <w:pPr>
        <w:pStyle w:val="NumberedList3"/>
      </w:pPr>
      <w:r w:rsidRPr="00C410F0">
        <w:t xml:space="preserve">provide </w:t>
      </w:r>
      <w:r>
        <w:t>the Company</w:t>
      </w:r>
      <w:r w:rsidRPr="00C410F0">
        <w:t xml:space="preserve"> </w:t>
      </w:r>
      <w:r w:rsidR="00B318C7" w:rsidRPr="00B318C7">
        <w:t xml:space="preserve">, at the cost of the Supplier, </w:t>
      </w:r>
      <w:r w:rsidRPr="00C410F0">
        <w:t xml:space="preserve">with such assistance (in connection with </w:t>
      </w:r>
      <w:r w:rsidR="00F86190">
        <w:t>this Agreement</w:t>
      </w:r>
      <w:r w:rsidRPr="00C410F0">
        <w:t xml:space="preserve">) as </w:t>
      </w:r>
      <w:r>
        <w:t>the Company</w:t>
      </w:r>
      <w:r w:rsidRPr="00C410F0">
        <w:t xml:space="preserve"> may reasonably require in connection with the duties imposed on </w:t>
      </w:r>
      <w:r>
        <w:t>the Company</w:t>
      </w:r>
      <w:r w:rsidRPr="00C410F0">
        <w:t xml:space="preserve"> and/or any ScottishPower Group Company under the Data Protection Legislation, without limitation, with respect to security measures, personal data breach notifications, records and data protection impact assessments; and</w:t>
      </w:r>
      <w:r w:rsidR="00B318C7">
        <w:t xml:space="preserve"> </w:t>
      </w:r>
    </w:p>
    <w:p w14:paraId="5DB37BF3" w14:textId="60D9B133" w:rsidR="00B318C7" w:rsidRDefault="00471771" w:rsidP="00E63007">
      <w:pPr>
        <w:pStyle w:val="NumberedList3"/>
      </w:pPr>
      <w:r w:rsidRPr="00C410F0">
        <w:t xml:space="preserve">at </w:t>
      </w:r>
      <w:r w:rsidR="00875028">
        <w:t>the Company</w:t>
      </w:r>
      <w:r w:rsidR="00F15B51">
        <w:t>’</w:t>
      </w:r>
      <w:r w:rsidRPr="00C410F0">
        <w:t>s discretion and direction</w:t>
      </w:r>
      <w:r w:rsidR="00B318C7">
        <w:t>:</w:t>
      </w:r>
    </w:p>
    <w:p w14:paraId="49A6F0DE" w14:textId="77777777" w:rsidR="00B318C7" w:rsidRPr="00B318C7" w:rsidRDefault="00B318C7" w:rsidP="00E63007">
      <w:pPr>
        <w:pStyle w:val="NumberedList4"/>
      </w:pPr>
      <w:r>
        <w:t xml:space="preserve"> </w:t>
      </w:r>
      <w:r w:rsidRPr="00B318C7">
        <w:t xml:space="preserve">return; and/or </w:t>
      </w:r>
    </w:p>
    <w:p w14:paraId="24735B74" w14:textId="77777777" w:rsidR="00B318C7" w:rsidRPr="00B318C7" w:rsidRDefault="00B318C7" w:rsidP="00E63007">
      <w:pPr>
        <w:pStyle w:val="NumberedList4"/>
      </w:pPr>
      <w:r w:rsidRPr="00B318C7">
        <w:t>permanently and securely destroy (so that it is no longer retrievable); and/or</w:t>
      </w:r>
    </w:p>
    <w:p w14:paraId="78882CB5" w14:textId="77777777" w:rsidR="00B318C7" w:rsidRPr="00B318C7" w:rsidRDefault="00B318C7" w:rsidP="00E63007">
      <w:pPr>
        <w:pStyle w:val="NumberedList4"/>
      </w:pPr>
      <w:r w:rsidRPr="00B318C7">
        <w:t>only where expressly instructed to do so by the Company, deliver to another Data Controller or Data Processor specified by the Company</w:t>
      </w:r>
    </w:p>
    <w:p w14:paraId="1B28051B" w14:textId="77777777" w:rsidR="00471771" w:rsidRPr="00C410F0" w:rsidRDefault="00B318C7" w:rsidP="003F15E3">
      <w:pPr>
        <w:tabs>
          <w:tab w:val="clear" w:pos="1440"/>
          <w:tab w:val="left" w:pos="1701"/>
        </w:tabs>
        <w:spacing w:after="300" w:line="300" w:lineRule="atLeast"/>
        <w:ind w:left="1695" w:hanging="1695"/>
        <w:rPr>
          <w:rFonts w:cs="Arial"/>
          <w:sz w:val="20"/>
        </w:rPr>
      </w:pPr>
      <w:r>
        <w:rPr>
          <w:rFonts w:cs="Arial"/>
          <w:sz w:val="20"/>
        </w:rPr>
        <w:tab/>
      </w:r>
      <w:r>
        <w:rPr>
          <w:rFonts w:cs="Arial"/>
          <w:sz w:val="20"/>
        </w:rPr>
        <w:tab/>
      </w:r>
      <w:r w:rsidRPr="00B318C7">
        <w:rPr>
          <w:rFonts w:cs="Arial"/>
          <w:sz w:val="20"/>
        </w:rPr>
        <w:t xml:space="preserve">the ScottishPower Personal Data held or otherwise Processed by the Supplier, any Sub-processors and/or any Relevant Personnel in connection with the Agreement upon cessation of the performance of its relevant obligations under the Agreement.  The Supplier shall ensure that a copy of the personal data is only retained where and to the extent required by applicable law. Subject to the foregoing sentence, paragraphs </w:t>
      </w:r>
      <w:r w:rsidR="00194D82">
        <w:rPr>
          <w:rFonts w:cs="Arial"/>
          <w:sz w:val="20"/>
        </w:rPr>
        <w:t>4.4.18(a)</w:t>
      </w:r>
      <w:r w:rsidRPr="00B318C7">
        <w:rPr>
          <w:rFonts w:cs="Arial"/>
          <w:sz w:val="20"/>
        </w:rPr>
        <w:t xml:space="preserve"> and </w:t>
      </w:r>
      <w:r w:rsidR="00194D82">
        <w:rPr>
          <w:rFonts w:cs="Arial"/>
          <w:sz w:val="20"/>
        </w:rPr>
        <w:t>4.4.18(c)</w:t>
      </w:r>
      <w:r w:rsidRPr="00B318C7">
        <w:rPr>
          <w:rFonts w:cs="Arial"/>
          <w:sz w:val="20"/>
        </w:rPr>
        <w:t xml:space="preserve"> involve the destruction of all copies and any support or documents in the information systems of the Supplier, and the Supplier adopting security measures to prevent theft, loss or improper access to Personal Data during transit. In the case of paragraph </w:t>
      </w:r>
      <w:r w:rsidR="00194D82">
        <w:rPr>
          <w:rFonts w:cs="Arial"/>
          <w:sz w:val="20"/>
        </w:rPr>
        <w:t>4.4.18(b)</w:t>
      </w:r>
      <w:r w:rsidRPr="00B318C7">
        <w:rPr>
          <w:rFonts w:cs="Arial"/>
          <w:sz w:val="20"/>
        </w:rPr>
        <w:t>, the Supplier shall implement the necessary measures to prevent access to the information or subsequent recovery and must certify their destruction in writing and deliver the corresponding certificate to the Company (subject to retention requirement under applicable law).</w:t>
      </w:r>
      <w:r w:rsidR="00471771" w:rsidRPr="00C410F0">
        <w:rPr>
          <w:rFonts w:cs="Arial"/>
          <w:sz w:val="20"/>
        </w:rPr>
        <w:t xml:space="preserve"> </w:t>
      </w:r>
    </w:p>
    <w:p w14:paraId="69589F45" w14:textId="60A2587A" w:rsidR="00471771" w:rsidRPr="00C410F0" w:rsidRDefault="00471771" w:rsidP="00E63007">
      <w:pPr>
        <w:pStyle w:val="NumberedList2"/>
      </w:pPr>
      <w:r w:rsidRPr="00C410F0">
        <w:t xml:space="preserve">The Supplier warrants, undertakes and represents that it shall obtain and maintain during the term of </w:t>
      </w:r>
      <w:r w:rsidR="00F86190">
        <w:t>this Agreement</w:t>
      </w:r>
      <w:r w:rsidRPr="00C410F0">
        <w:t xml:space="preserve"> all such notifications and consents it is required to maintain under the Data Protection Legislation to enable it to lawfully provide Personal Data to </w:t>
      </w:r>
      <w:r w:rsidR="00C5522C">
        <w:t xml:space="preserve">the Company </w:t>
      </w:r>
      <w:r w:rsidRPr="00C410F0">
        <w:t xml:space="preserve">as required for the performance by the Supplier of its obligations under </w:t>
      </w:r>
      <w:r w:rsidR="00F86190">
        <w:t>this Agreement</w:t>
      </w:r>
      <w:r w:rsidRPr="00C410F0">
        <w:t xml:space="preserve"> and/or in order to enable</w:t>
      </w:r>
      <w:r w:rsidR="00967C9E">
        <w:t xml:space="preserve"> the</w:t>
      </w:r>
      <w:r w:rsidRPr="00C410F0">
        <w:t xml:space="preserve"> ScottishPower </w:t>
      </w:r>
      <w:r w:rsidR="00967C9E">
        <w:t xml:space="preserve">Group Companies </w:t>
      </w:r>
      <w:r w:rsidRPr="00C410F0">
        <w:t xml:space="preserve">to receive the benefit of </w:t>
      </w:r>
      <w:r w:rsidR="00F86190">
        <w:t>this Agreement</w:t>
      </w:r>
      <w:r w:rsidRPr="00C410F0">
        <w:t xml:space="preserve">. </w:t>
      </w:r>
    </w:p>
    <w:p w14:paraId="07E2F854" w14:textId="77777777" w:rsidR="00471771" w:rsidRPr="00C410F0" w:rsidRDefault="00471771" w:rsidP="00E63007">
      <w:pPr>
        <w:pStyle w:val="NumberedList2"/>
      </w:pPr>
      <w:r w:rsidRPr="00C410F0">
        <w:t xml:space="preserve">Where the performance of </w:t>
      </w:r>
      <w:r w:rsidR="00F86190">
        <w:t>this Agreement</w:t>
      </w:r>
      <w:r w:rsidRPr="00C410F0">
        <w:t xml:space="preserve"> involves the Supplier, any permitted Sub-processor and/or any Relevant Personnel collecting or obtaining any ScottishPower Personal Data from Data Subjects, the Supplier warrants and undertakes that the Supplier Personal Data will be collected or obtained: </w:t>
      </w:r>
    </w:p>
    <w:p w14:paraId="295D7553" w14:textId="77777777" w:rsidR="00471771" w:rsidRPr="00C410F0" w:rsidRDefault="00471771" w:rsidP="00E63007">
      <w:pPr>
        <w:pStyle w:val="NumberedList3"/>
      </w:pPr>
      <w:r w:rsidRPr="00C410F0">
        <w:t xml:space="preserve">in accordance with the terms of the Data Protection Legislation; </w:t>
      </w:r>
    </w:p>
    <w:p w14:paraId="016ABD95" w14:textId="77777777" w:rsidR="00471771" w:rsidRPr="00C410F0" w:rsidRDefault="00471771" w:rsidP="00E63007">
      <w:pPr>
        <w:pStyle w:val="NumberedList3"/>
      </w:pPr>
      <w:r w:rsidRPr="00C410F0">
        <w:lastRenderedPageBreak/>
        <w:t xml:space="preserve">in a manner which ensures that </w:t>
      </w:r>
      <w:r>
        <w:t>the Company</w:t>
      </w:r>
      <w:r w:rsidRPr="00C410F0">
        <w:t xml:space="preserve"> is able to use the Supplier </w:t>
      </w:r>
      <w:r w:rsidR="009C3757">
        <w:t>Personal Data</w:t>
      </w:r>
      <w:r w:rsidR="009C3757" w:rsidRPr="00C410F0">
        <w:t xml:space="preserve"> </w:t>
      </w:r>
      <w:r w:rsidRPr="00C410F0">
        <w:t xml:space="preserve">for the relevant purposes set out in </w:t>
      </w:r>
      <w:r w:rsidR="00F86190">
        <w:t>this Agreement</w:t>
      </w:r>
      <w:r w:rsidRPr="00C410F0">
        <w:t xml:space="preserve"> and/or that may be reasonably contemplated by the terms of </w:t>
      </w:r>
      <w:r w:rsidR="00F86190">
        <w:t>this Agreement</w:t>
      </w:r>
      <w:r w:rsidRPr="00C410F0">
        <w:t xml:space="preserve"> (including, without limitation, by ensuring that appropriate fair processing notices are given to the Data Subjects and, where applicable, that the Data Subject has provided its express, informed consent to the relevant Processing of their Personal Data); and</w:t>
      </w:r>
    </w:p>
    <w:p w14:paraId="76F7BB17" w14:textId="77777777" w:rsidR="00471771" w:rsidRPr="00C410F0" w:rsidRDefault="00471771" w:rsidP="00E63007">
      <w:pPr>
        <w:pStyle w:val="NumberedList3"/>
      </w:pPr>
      <w:r w:rsidRPr="00C410F0">
        <w:t xml:space="preserve">in accordance with all instructions that are issued by </w:t>
      </w:r>
      <w:r>
        <w:t>the Company</w:t>
      </w:r>
      <w:r w:rsidRPr="00C410F0">
        <w:t xml:space="preserve"> in connection with the particular activities, as such instructions may be updated by </w:t>
      </w:r>
      <w:r>
        <w:t>the Company</w:t>
      </w:r>
      <w:r w:rsidRPr="00C410F0">
        <w:t xml:space="preserve"> from time to time.</w:t>
      </w:r>
    </w:p>
    <w:p w14:paraId="18D169E1" w14:textId="77777777" w:rsidR="00471771" w:rsidRPr="00C410F0" w:rsidRDefault="00471771" w:rsidP="00E63007">
      <w:pPr>
        <w:pStyle w:val="NumberedList2"/>
      </w:pPr>
      <w:r w:rsidRPr="00C410F0">
        <w:t xml:space="preserve">The Supplier shall </w:t>
      </w:r>
      <w:r w:rsidR="009C3757">
        <w:t xml:space="preserve">at its own cost </w:t>
      </w:r>
      <w:r w:rsidRPr="00C410F0">
        <w:t xml:space="preserve">provide such assistance as may be requested by </w:t>
      </w:r>
      <w:r>
        <w:t>the Company</w:t>
      </w:r>
      <w:r w:rsidRPr="00C410F0">
        <w:t xml:space="preserve"> in relation to any data protection impact assessments and/or consultations with relevant regulatory bodies that </w:t>
      </w:r>
      <w:r>
        <w:t>the Company</w:t>
      </w:r>
      <w:r w:rsidRPr="00C410F0">
        <w:t xml:space="preserve"> may undertake in connection with its duties under the Data Protection Legislation.</w:t>
      </w:r>
    </w:p>
    <w:p w14:paraId="34D799CE" w14:textId="77777777" w:rsidR="00471771" w:rsidRDefault="00471771" w:rsidP="00E63007">
      <w:pPr>
        <w:pStyle w:val="NumberedList2"/>
      </w:pPr>
      <w:r w:rsidRPr="00C410F0">
        <w:t xml:space="preserve">The Supplier shall ensure that all permitted Sub-processors and Relevant Personnel comply with the terms of this </w:t>
      </w:r>
      <w:r w:rsidR="00F86190">
        <w:t>Schedule Part 7</w:t>
      </w:r>
      <w:r w:rsidRPr="00C410F0">
        <w:t xml:space="preserve"> and the Data Protection Legislation.  Any act, omission, default or breach by any permitted Sub-processor and/or Relevant Personnel shall be deemed to be an act, omission, default or breach by the Supplier for the purposes of </w:t>
      </w:r>
      <w:r w:rsidR="00F86190">
        <w:t>this Agreement</w:t>
      </w:r>
      <w:r w:rsidRPr="00C410F0">
        <w:t>.</w:t>
      </w:r>
    </w:p>
    <w:p w14:paraId="4E344F19" w14:textId="77777777" w:rsidR="009C3757" w:rsidRPr="00E63007" w:rsidRDefault="009C3757" w:rsidP="00E63007">
      <w:pPr>
        <w:pStyle w:val="NumberedList1"/>
        <w:rPr>
          <w:b/>
          <w:bCs/>
        </w:rPr>
      </w:pPr>
      <w:bookmarkStart w:id="580" w:name="_BPDCI_243"/>
      <w:r w:rsidRPr="00E63007">
        <w:rPr>
          <w:b/>
          <w:bCs/>
        </w:rPr>
        <w:t xml:space="preserve">Supplier as Data Controller  </w:t>
      </w:r>
      <w:bookmarkEnd w:id="580"/>
    </w:p>
    <w:p w14:paraId="47CB5510" w14:textId="77777777" w:rsidR="009C3757" w:rsidRDefault="009C3757" w:rsidP="00E63007">
      <w:pPr>
        <w:pStyle w:val="NumberedList2"/>
      </w:pPr>
      <w:bookmarkStart w:id="581" w:name="_BPDC_LN_INS_1019"/>
      <w:bookmarkStart w:id="582" w:name="_BPDC_PR_INS_1020"/>
      <w:bookmarkStart w:id="583" w:name="_BPDCI_244"/>
      <w:bookmarkEnd w:id="581"/>
      <w:bookmarkEnd w:id="582"/>
      <w:r>
        <w:rPr>
          <w:highlight w:val="yellow"/>
          <w:lang w:val="en-US"/>
        </w:rPr>
        <w:t xml:space="preserve">[OPTION 1 – CONTROLLER – CONTROLLER SHARING OF DATA FROM SPUK TO SUPPLIER. IF </w:t>
      </w:r>
      <w:r w:rsidRPr="00E63007">
        <w:rPr>
          <w:highlight w:val="yellow"/>
        </w:rPr>
        <w:t>CONTROLLER</w:t>
      </w:r>
      <w:r>
        <w:rPr>
          <w:highlight w:val="yellow"/>
          <w:lang w:val="en-US"/>
        </w:rPr>
        <w:t>-CONTROLLER TRANSFER/SHARING IS NOT RELEVANT, THIS CAN BE MARKED AS NOT USED]</w:t>
      </w:r>
      <w:r>
        <w:rPr>
          <w:lang w:val="en-US"/>
        </w:rPr>
        <w:t xml:space="preserve"> [Where the</w:t>
      </w:r>
      <w:r>
        <w:t xml:space="preserve"> Company shares Personal Data under its responsibility with the Supplier in circumstances set out in this paragraph </w:t>
      </w:r>
      <w:r w:rsidR="00A21EDA">
        <w:t>5</w:t>
      </w:r>
      <w:r>
        <w:t>.1, this shall be a transfer of Personal Data from one party to the other, with both parties acting as independent Data Controllers in respect of shared data.</w:t>
      </w:r>
      <w:bookmarkEnd w:id="583"/>
    </w:p>
    <w:p w14:paraId="5E8B1EA0" w14:textId="77777777" w:rsidR="009C3757" w:rsidRPr="00194D82" w:rsidRDefault="009C3757" w:rsidP="009C3757">
      <w:pPr>
        <w:pStyle w:val="NumberedList3"/>
        <w:numPr>
          <w:ilvl w:val="0"/>
          <w:numId w:val="0"/>
        </w:numPr>
        <w:ind w:left="1701" w:hanging="850"/>
      </w:pPr>
      <w:bookmarkStart w:id="584" w:name="_BPDCI_245"/>
      <w:r w:rsidRPr="00194D82">
        <w:t>Details of the data sharing:</w:t>
      </w:r>
      <w:bookmarkEnd w:id="584"/>
    </w:p>
    <w:p w14:paraId="1A22DBD6" w14:textId="77777777" w:rsidR="009C3757" w:rsidRPr="00194D82" w:rsidRDefault="009C3757" w:rsidP="00B608B7">
      <w:pPr>
        <w:pStyle w:val="NumberedList1"/>
        <w:numPr>
          <w:ilvl w:val="2"/>
          <w:numId w:val="27"/>
        </w:numPr>
      </w:pPr>
      <w:bookmarkStart w:id="585" w:name="_BPDC_LN_INS_1017"/>
      <w:bookmarkStart w:id="586" w:name="_BPDC_PR_INS_1018"/>
      <w:bookmarkStart w:id="587" w:name="_BPDCI_246"/>
      <w:bookmarkEnd w:id="585"/>
      <w:bookmarkEnd w:id="586"/>
      <w:r w:rsidRPr="00194D82">
        <w:t xml:space="preserve">Data provider: the Company. </w:t>
      </w:r>
      <w:bookmarkEnd w:id="587"/>
    </w:p>
    <w:p w14:paraId="46584FF2" w14:textId="77777777" w:rsidR="009C3757" w:rsidRPr="00194D82" w:rsidRDefault="009C3757" w:rsidP="00B608B7">
      <w:pPr>
        <w:pStyle w:val="NumberedList1"/>
        <w:numPr>
          <w:ilvl w:val="2"/>
          <w:numId w:val="26"/>
        </w:numPr>
      </w:pPr>
      <w:bookmarkStart w:id="588" w:name="_BPDC_LN_INS_1015"/>
      <w:bookmarkStart w:id="589" w:name="_BPDC_PR_INS_1016"/>
      <w:bookmarkStart w:id="590" w:name="_BPDCI_247"/>
      <w:bookmarkEnd w:id="588"/>
      <w:bookmarkEnd w:id="589"/>
      <w:r w:rsidRPr="00194D82">
        <w:t>Data recipient: the Supplier</w:t>
      </w:r>
      <w:bookmarkEnd w:id="590"/>
    </w:p>
    <w:p w14:paraId="44FFE163" w14:textId="77777777" w:rsidR="009C3757" w:rsidRPr="00194D82" w:rsidRDefault="009C3757" w:rsidP="00B608B7">
      <w:pPr>
        <w:pStyle w:val="NumberedList1"/>
        <w:numPr>
          <w:ilvl w:val="2"/>
          <w:numId w:val="26"/>
        </w:numPr>
      </w:pPr>
      <w:bookmarkStart w:id="591" w:name="_BPDC_LN_INS_1013"/>
      <w:bookmarkStart w:id="592" w:name="_BPDC_PR_INS_1014"/>
      <w:bookmarkStart w:id="593" w:name="_BPDCI_248"/>
      <w:bookmarkEnd w:id="591"/>
      <w:bookmarkEnd w:id="592"/>
      <w:r w:rsidRPr="00194D82">
        <w:t xml:space="preserve">Types of data shared: </w:t>
      </w:r>
      <w:r w:rsidRPr="00194D82">
        <w:rPr>
          <w:highlight w:val="yellow"/>
        </w:rPr>
        <w:t>[</w:t>
      </w:r>
      <w:r w:rsidRPr="00194D82">
        <w:rPr>
          <w:i/>
          <w:iCs/>
          <w:highlight w:val="yellow"/>
        </w:rPr>
        <w:t xml:space="preserve">INSERT </w:t>
      </w:r>
      <w:r w:rsidRPr="00194D82">
        <w:rPr>
          <w:i/>
          <w:iCs/>
          <w:highlight w:val="yellow"/>
          <w:lang w:val="en-US"/>
        </w:rPr>
        <w:t>categories</w:t>
      </w:r>
      <w:r w:rsidRPr="00194D82">
        <w:rPr>
          <w:i/>
          <w:iCs/>
          <w:highlight w:val="yellow"/>
        </w:rPr>
        <w:t>]</w:t>
      </w:r>
      <w:bookmarkEnd w:id="593"/>
    </w:p>
    <w:p w14:paraId="27767114" w14:textId="77777777" w:rsidR="009C3757" w:rsidRPr="00194D82" w:rsidRDefault="009C3757" w:rsidP="009C3757">
      <w:pPr>
        <w:pStyle w:val="NumberedList1"/>
        <w:numPr>
          <w:ilvl w:val="0"/>
          <w:numId w:val="0"/>
        </w:numPr>
        <w:ind w:left="851"/>
      </w:pPr>
      <w:bookmarkStart w:id="594" w:name="_BPDCI_249"/>
      <w:r w:rsidRPr="00194D82">
        <w:t xml:space="preserve">For these purposes, the Supplier guarantees and undertakes to (a) comply with the obligations of a Data Controller set forth in the Data Protection Legislation; (b) co-operate and provide the Company with all the information necessary to demonstrate compliance with its obligations under the Data Protection Legislation and (c) hold the Company harmless from any damages that may arise from any breach of the foregoing obligations, including both possible sanctions by the regulatory bodies and claims for damages, judicial or extrajudicial, by the Data Subjects. </w:t>
      </w:r>
      <w:bookmarkStart w:id="595" w:name="_Hlk112402968"/>
      <w:r w:rsidRPr="00194D82">
        <w:t>Without prejudice to the foregoing the Supplier’s obligations under paragraph</w:t>
      </w:r>
      <w:r w:rsidR="00194D82">
        <w:t xml:space="preserve"> 4</w:t>
      </w:r>
      <w:r w:rsidRPr="00194D82">
        <w:t xml:space="preserve">of this </w:t>
      </w:r>
      <w:r w:rsidR="00194D82">
        <w:t>Schedule Part 7</w:t>
      </w:r>
      <w:r w:rsidRPr="00194D82">
        <w:t xml:space="preserve"> do not apply to such shared Personal Data. </w:t>
      </w:r>
      <w:bookmarkEnd w:id="594"/>
      <w:bookmarkEnd w:id="595"/>
    </w:p>
    <w:p w14:paraId="05DCC524" w14:textId="77777777" w:rsidR="009C3757" w:rsidRPr="00194D82" w:rsidRDefault="009C3757" w:rsidP="009C3757">
      <w:pPr>
        <w:pStyle w:val="NumberedList1"/>
        <w:numPr>
          <w:ilvl w:val="0"/>
          <w:numId w:val="0"/>
        </w:numPr>
        <w:ind w:left="851"/>
      </w:pPr>
      <w:bookmarkStart w:id="596" w:name="_BPDCI_250"/>
      <w:r w:rsidRPr="00194D82">
        <w:lastRenderedPageBreak/>
        <w:t>In the event that the sharing of data involves an international transfer to a country outside the UK and which does not have an adequacy decision from the UK Government, such transfer shall be regulated by the provisions of appropriate standard contractual clauses in accordance with article 46(2)(d) UK GDPR. To the extent that there is any conflict or ambiguity between any of the provisions of this Agreement and any executed standard contractual clauses, the provisions of the executed standard contractual clauses will prevail.]</w:t>
      </w:r>
      <w:bookmarkEnd w:id="596"/>
    </w:p>
    <w:p w14:paraId="0183A463" w14:textId="77777777" w:rsidR="009C3757" w:rsidRPr="00A21EDA" w:rsidRDefault="009C3757" w:rsidP="00E63007">
      <w:pPr>
        <w:pStyle w:val="NumberedList2"/>
        <w:rPr>
          <w:lang w:val="en-US"/>
        </w:rPr>
      </w:pPr>
      <w:bookmarkStart w:id="597" w:name="_BPDC_LN_INS_1011"/>
      <w:bookmarkStart w:id="598" w:name="_BPDC_PR_INS_1012"/>
      <w:bookmarkStart w:id="599" w:name="_BPDCI_251"/>
      <w:bookmarkEnd w:id="597"/>
      <w:bookmarkEnd w:id="598"/>
      <w:r w:rsidRPr="00A21EDA">
        <w:rPr>
          <w:highlight w:val="yellow"/>
          <w:lang w:val="en-US"/>
        </w:rPr>
        <w:t>[OPTION 2 – CONTROLLER – CONTROLLER SHARING OF DATA FROM SUPPLIER TO SPUK. IF CONTROLLER-CONTROLLER TRANSFER/SHARING IS NOT RELEVANT, THIS CAN BE MARKED AS NOT USED]</w:t>
      </w:r>
      <w:r w:rsidRPr="00A21EDA">
        <w:rPr>
          <w:lang w:val="en-US"/>
        </w:rPr>
        <w:t xml:space="preserve"> [Where the Supplier shares Personal Data under its responsibility with the Company in circumstances set out in this paragraph </w:t>
      </w:r>
      <w:r w:rsidR="00A21EDA" w:rsidRPr="00A21EDA">
        <w:rPr>
          <w:lang w:val="en-US"/>
        </w:rPr>
        <w:t>5</w:t>
      </w:r>
      <w:r w:rsidRPr="00A21EDA">
        <w:rPr>
          <w:lang w:val="en-US"/>
        </w:rPr>
        <w:t>.2, this shall be a transfer of Personal Data from one party to the other, with both parties acting as independent Data Controllers in respect of shared data.</w:t>
      </w:r>
      <w:bookmarkEnd w:id="599"/>
    </w:p>
    <w:p w14:paraId="3246272F" w14:textId="77777777" w:rsidR="009C3757" w:rsidRPr="00194D82" w:rsidRDefault="009C3757" w:rsidP="009C3757">
      <w:pPr>
        <w:pStyle w:val="NumberedList2"/>
        <w:numPr>
          <w:ilvl w:val="0"/>
          <w:numId w:val="0"/>
        </w:numPr>
        <w:ind w:left="851"/>
        <w:rPr>
          <w:lang w:val="en-US"/>
        </w:rPr>
      </w:pPr>
      <w:bookmarkStart w:id="600" w:name="_BPDCI_252"/>
      <w:r w:rsidRPr="00194D82">
        <w:rPr>
          <w:lang w:val="en-US"/>
        </w:rPr>
        <w:t>Details of the data sharing:</w:t>
      </w:r>
      <w:bookmarkEnd w:id="600"/>
    </w:p>
    <w:p w14:paraId="4859F8E9" w14:textId="77777777" w:rsidR="009C3757" w:rsidRPr="00194D82" w:rsidRDefault="009C3757" w:rsidP="00B608B7">
      <w:pPr>
        <w:pStyle w:val="NumberedList2"/>
        <w:numPr>
          <w:ilvl w:val="0"/>
          <w:numId w:val="25"/>
        </w:numPr>
        <w:rPr>
          <w:lang w:val="en-US"/>
        </w:rPr>
      </w:pPr>
      <w:bookmarkStart w:id="601" w:name="_BPDC_LN_INS_1009"/>
      <w:bookmarkStart w:id="602" w:name="_BPDC_PR_INS_1010"/>
      <w:bookmarkStart w:id="603" w:name="_BPDCI_253"/>
      <w:bookmarkEnd w:id="601"/>
      <w:bookmarkEnd w:id="602"/>
      <w:r w:rsidRPr="00194D82">
        <w:rPr>
          <w:lang w:val="en-US"/>
        </w:rPr>
        <w:t xml:space="preserve">Data provider: the Supplier. </w:t>
      </w:r>
      <w:bookmarkEnd w:id="603"/>
    </w:p>
    <w:p w14:paraId="3EAEE8E2" w14:textId="77777777" w:rsidR="009C3757" w:rsidRPr="00194D82" w:rsidRDefault="009C3757" w:rsidP="00F15B51">
      <w:pPr>
        <w:pStyle w:val="NumberedList2"/>
        <w:numPr>
          <w:ilvl w:val="0"/>
          <w:numId w:val="0"/>
        </w:numPr>
        <w:ind w:left="851" w:firstLine="720"/>
        <w:rPr>
          <w:lang w:val="en-US"/>
        </w:rPr>
      </w:pPr>
      <w:bookmarkStart w:id="604" w:name="_BPDC_LN_INS_1007"/>
      <w:bookmarkStart w:id="605" w:name="_BPDC_PR_INS_1008"/>
      <w:bookmarkStart w:id="606" w:name="_BPDCI_254"/>
      <w:bookmarkEnd w:id="604"/>
      <w:bookmarkEnd w:id="605"/>
      <w:r w:rsidRPr="00194D82">
        <w:rPr>
          <w:lang w:val="en-US"/>
        </w:rPr>
        <w:t>Data recipient: the Company</w:t>
      </w:r>
      <w:bookmarkEnd w:id="606"/>
    </w:p>
    <w:p w14:paraId="57290D5A" w14:textId="77777777" w:rsidR="009C3757" w:rsidRPr="00194D82" w:rsidRDefault="009C3757" w:rsidP="00F15B51">
      <w:pPr>
        <w:pStyle w:val="NumberedList2"/>
        <w:numPr>
          <w:ilvl w:val="0"/>
          <w:numId w:val="0"/>
        </w:numPr>
        <w:ind w:left="1571"/>
        <w:rPr>
          <w:lang w:val="en-US"/>
        </w:rPr>
      </w:pPr>
      <w:bookmarkStart w:id="607" w:name="_BPDC_LN_INS_1005"/>
      <w:bookmarkStart w:id="608" w:name="_BPDC_PR_INS_1006"/>
      <w:bookmarkStart w:id="609" w:name="_BPDCI_255"/>
      <w:bookmarkEnd w:id="607"/>
      <w:bookmarkEnd w:id="608"/>
      <w:r w:rsidRPr="00194D82">
        <w:rPr>
          <w:lang w:val="en-US"/>
        </w:rPr>
        <w:t xml:space="preserve">Types of data shared: </w:t>
      </w:r>
      <w:r w:rsidRPr="00194D82">
        <w:rPr>
          <w:highlight w:val="yellow"/>
          <w:lang w:val="en-US"/>
        </w:rPr>
        <w:t>[INSERT categories]</w:t>
      </w:r>
      <w:bookmarkEnd w:id="609"/>
    </w:p>
    <w:p w14:paraId="5CF21B12" w14:textId="77777777" w:rsidR="009C3757" w:rsidRPr="00194D82" w:rsidRDefault="009C3757" w:rsidP="009C3757">
      <w:pPr>
        <w:pStyle w:val="NumberedList2"/>
        <w:numPr>
          <w:ilvl w:val="0"/>
          <w:numId w:val="0"/>
        </w:numPr>
        <w:ind w:left="851"/>
        <w:rPr>
          <w:lang w:val="en-US"/>
        </w:rPr>
      </w:pPr>
      <w:bookmarkStart w:id="610" w:name="_BPDCI_256"/>
      <w:r w:rsidRPr="00194D82">
        <w:rPr>
          <w:lang w:val="en-US"/>
        </w:rPr>
        <w:t>For these purposes, the Supplier guarantees and undertakes to: (a) comply with the obligations of a Data Controller provided for in the Data Protection Legislation and (b) hold the Company harmless from any damages that may arise from any breach of the foregoing obligations, including both possible sanctions by the regulatory bodies and claims for damages, judicial or extrajudicial, by the Data Subjects.</w:t>
      </w:r>
      <w:r w:rsidRPr="00194D82">
        <w:t xml:space="preserve"> Without prejudice to the foregoing the Supplier’s obligations under </w:t>
      </w:r>
      <w:r w:rsidR="00A21EDA" w:rsidRPr="00194D82">
        <w:t>paragraph 4</w:t>
      </w:r>
      <w:r w:rsidRPr="00194D82">
        <w:t xml:space="preserve"> of this </w:t>
      </w:r>
      <w:r w:rsidR="00A21EDA" w:rsidRPr="00194D82">
        <w:t>Schedule Part 7</w:t>
      </w:r>
      <w:r w:rsidRPr="00194D82">
        <w:t xml:space="preserve"> do not apply to such shared Personal Data.</w:t>
      </w:r>
      <w:bookmarkEnd w:id="610"/>
    </w:p>
    <w:p w14:paraId="4F057886" w14:textId="77777777" w:rsidR="009C3757" w:rsidRPr="00194D82" w:rsidRDefault="009C3757" w:rsidP="009C3757">
      <w:pPr>
        <w:pStyle w:val="NumberedList2"/>
        <w:numPr>
          <w:ilvl w:val="0"/>
          <w:numId w:val="0"/>
        </w:numPr>
        <w:ind w:left="851"/>
        <w:rPr>
          <w:lang w:val="en-US"/>
        </w:rPr>
      </w:pPr>
      <w:bookmarkStart w:id="611" w:name="_BPDCI_257"/>
      <w:r w:rsidRPr="00194D82">
        <w:rPr>
          <w:lang w:val="en-US"/>
        </w:rPr>
        <w:t xml:space="preserve">In the event that the sharing of data involves an international transfer to a country outside the UK and which does not have an adequacy decision from the UK Government such transfer shall be regulated by the provisions </w:t>
      </w:r>
      <w:r w:rsidRPr="00194D82">
        <w:t>of appropriate standard contractual clauses in accordance with article 46(2)(d) UK GDPR</w:t>
      </w:r>
      <w:r w:rsidRPr="00194D82">
        <w:rPr>
          <w:lang w:val="en-US"/>
        </w:rPr>
        <w:t xml:space="preserve">. </w:t>
      </w:r>
      <w:r w:rsidRPr="00194D82">
        <w:t>To the extent that there is any conflict or ambiguity between any of the provisions of this Agreement and any such standard contractual clauses executed between the Parties, the provisions of the executed standard contractual clauses will prevail.</w:t>
      </w:r>
      <w:r w:rsidRPr="00194D82">
        <w:rPr>
          <w:lang w:val="en-US"/>
        </w:rPr>
        <w:t>]</w:t>
      </w:r>
      <w:bookmarkEnd w:id="611"/>
    </w:p>
    <w:p w14:paraId="1FED979B" w14:textId="389B1BA1" w:rsidR="00471771" w:rsidRPr="00C410F0" w:rsidRDefault="00471771" w:rsidP="00E63007">
      <w:pPr>
        <w:pStyle w:val="NumberedList2"/>
      </w:pPr>
      <w:r w:rsidRPr="00C410F0">
        <w:t>The Supplier</w:t>
      </w:r>
      <w:r w:rsidR="00F15B51">
        <w:t>’</w:t>
      </w:r>
      <w:r w:rsidRPr="00C410F0">
        <w:t xml:space="preserve">s obligations under this </w:t>
      </w:r>
      <w:r w:rsidR="00F86190">
        <w:t>Schedule Part 7</w:t>
      </w:r>
      <w:r w:rsidRPr="00C410F0">
        <w:t xml:space="preserve"> do not extend to any Personal Data relating to Supplier</w:t>
      </w:r>
      <w:r w:rsidR="00F15B51">
        <w:t>’</w:t>
      </w:r>
      <w:r w:rsidRPr="00C410F0">
        <w:t>s and/or any of its permitted sub-contractor</w:t>
      </w:r>
      <w:r w:rsidR="00F15B51">
        <w:t>’</w:t>
      </w:r>
      <w:r w:rsidRPr="00C410F0">
        <w:t>s personnel that are engaged in the performance of the Supplier</w:t>
      </w:r>
      <w:r w:rsidR="00F15B51">
        <w:t>’</w:t>
      </w:r>
      <w:r w:rsidRPr="00C410F0">
        <w:t xml:space="preserve">s obligations under </w:t>
      </w:r>
      <w:r w:rsidR="00F86190">
        <w:t>this Agreement</w:t>
      </w:r>
      <w:r w:rsidRPr="00C410F0">
        <w:t xml:space="preserve"> that is generated by the Supplier solely for the purposes of its (or its permitted sub-contractor</w:t>
      </w:r>
      <w:r w:rsidR="00F15B51">
        <w:t>’</w:t>
      </w:r>
      <w:r w:rsidRPr="00C410F0">
        <w:t>s) internal human resources procedures and records (</w:t>
      </w:r>
      <w:r w:rsidR="00F15B51">
        <w:rPr>
          <w:b/>
        </w:rPr>
        <w:t>“</w:t>
      </w:r>
      <w:r w:rsidRPr="00C410F0">
        <w:rPr>
          <w:b/>
        </w:rPr>
        <w:t>HR Purposes</w:t>
      </w:r>
      <w:r w:rsidR="00F15B51">
        <w:rPr>
          <w:b/>
        </w:rPr>
        <w:t>”</w:t>
      </w:r>
      <w:r w:rsidRPr="00C410F0">
        <w:t xml:space="preserve">).  The Supplier acknowledges and agrees that it (or the relevant permitted sub-contractor) is a Data Controller in respect of the Processing of such Personal Data for the HR Purposes and the Supplier undertakes to comply with (and to ensure that its permitted sub-contractors comply with) its obligations under Data Protection Legislation in respect of such Personal Data. </w:t>
      </w:r>
    </w:p>
    <w:p w14:paraId="78DDD080" w14:textId="3887711A" w:rsidR="004A527F" w:rsidRPr="008102B7" w:rsidRDefault="00471771" w:rsidP="00E63007">
      <w:pPr>
        <w:pStyle w:val="NumberedList2"/>
      </w:pPr>
      <w:r w:rsidRPr="00C410F0">
        <w:lastRenderedPageBreak/>
        <w:t xml:space="preserve">Without prejudice to </w:t>
      </w:r>
      <w:r>
        <w:t>the Company</w:t>
      </w:r>
      <w:r w:rsidR="00F15B51">
        <w:t>’</w:t>
      </w:r>
      <w:r w:rsidRPr="00C410F0">
        <w:t xml:space="preserve">s other rights or remedies under </w:t>
      </w:r>
      <w:r w:rsidR="00F86190">
        <w:t>this Agreement</w:t>
      </w:r>
      <w:r w:rsidRPr="00C410F0">
        <w:t xml:space="preserve"> and/or at law and to the Supplier obligations and responsibilities as a Data Processor under and/or pursuant to the Data Protection Legislation, the Supplier shall indemnify and keep </w:t>
      </w:r>
      <w:r>
        <w:t>the Company</w:t>
      </w:r>
      <w:r w:rsidRPr="00C410F0">
        <w:t xml:space="preserve"> and all ScottishPower Group Companies fully and effectively indemnified from and against all losses, liabilities, claims, actions, demands, proceedings, damages, costs, charges and/or expenses (including legal and other professional fees and expenses) made against, suffered and/or incurred by </w:t>
      </w:r>
      <w:r>
        <w:t>the Company</w:t>
      </w:r>
      <w:r w:rsidRPr="00C410F0">
        <w:t xml:space="preserve"> and/or any ScottishPower Group Company arising from, relating to and/or in connection with any breach by the Supplier, any Sub-processor and/or any Relevant Personnel of any of the terms of this </w:t>
      </w:r>
      <w:r w:rsidR="00F86190">
        <w:t>Schedule Part 7</w:t>
      </w:r>
      <w:r w:rsidRPr="00C410F0">
        <w:t xml:space="preserve"> and/or the Data Protection Legislation.</w:t>
      </w:r>
      <w:r w:rsidR="009C3757">
        <w:t xml:space="preserve"> </w:t>
      </w:r>
      <w:r w:rsidR="009C3757" w:rsidRPr="009C3757">
        <w:t xml:space="preserve">Failure by Supplier to comply with the terms of this </w:t>
      </w:r>
      <w:r w:rsidR="009C3757">
        <w:t>Schedule Part 7</w:t>
      </w:r>
      <w:r w:rsidR="009C3757" w:rsidRPr="009C3757">
        <w:t xml:space="preserve"> or the Data Protection Legislation shall be considered a material Default of the </w:t>
      </w:r>
      <w:r w:rsidR="00F15B51" w:rsidRPr="009C3757">
        <w:t>a</w:t>
      </w:r>
      <w:r w:rsidR="009C3757" w:rsidRPr="009C3757">
        <w:t>greement</w:t>
      </w:r>
      <w:r w:rsidR="00F15B51" w:rsidRPr="009C3757">
        <w:t xml:space="preserve"> </w:t>
      </w:r>
      <w:r w:rsidR="009C3757" w:rsidRPr="009C3757">
        <w:t>for the purposes of Clause 24.</w:t>
      </w:r>
    </w:p>
    <w:p w14:paraId="3A8FE985" w14:textId="147C9F3D" w:rsidR="004A527F" w:rsidRPr="008102B7" w:rsidRDefault="004A527F" w:rsidP="003F15E3">
      <w:pPr>
        <w:shd w:val="clear" w:color="auto" w:fill="FFFFFF"/>
        <w:spacing w:after="240"/>
        <w:ind w:left="14"/>
        <w:jc w:val="center"/>
        <w:rPr>
          <w:rFonts w:cs="Arial"/>
          <w:color w:val="000000"/>
          <w:sz w:val="20"/>
        </w:rPr>
      </w:pPr>
      <w:r w:rsidRPr="008102B7">
        <w:rPr>
          <w:rFonts w:cs="Arial"/>
          <w:b/>
          <w:color w:val="000000"/>
          <w:sz w:val="20"/>
        </w:rPr>
        <w:br w:type="page"/>
      </w:r>
    </w:p>
    <w:p w14:paraId="3DFE5D1F" w14:textId="0BF598D7" w:rsidR="008F7A94" w:rsidRPr="008102B7" w:rsidRDefault="008F7A94" w:rsidP="003F15E3">
      <w:pPr>
        <w:pStyle w:val="ScheduleHeading1"/>
        <w:spacing w:after="240"/>
        <w:rPr>
          <w:rFonts w:cs="Arial"/>
          <w:sz w:val="20"/>
        </w:rPr>
      </w:pPr>
      <w:bookmarkStart w:id="612" w:name="_Toc126675631"/>
      <w:r w:rsidRPr="008102B7">
        <w:rPr>
          <w:rFonts w:cs="Arial"/>
          <w:sz w:val="20"/>
        </w:rPr>
        <w:lastRenderedPageBreak/>
        <w:t xml:space="preserve">Schedule PART </w:t>
      </w:r>
      <w:r w:rsidR="002C479F">
        <w:rPr>
          <w:rFonts w:cs="Arial"/>
          <w:sz w:val="20"/>
        </w:rPr>
        <w:t>8</w:t>
      </w:r>
      <w:bookmarkEnd w:id="612"/>
    </w:p>
    <w:p w14:paraId="624744E1" w14:textId="77777777" w:rsidR="008F7A94" w:rsidRPr="008102B7" w:rsidRDefault="008F7A94" w:rsidP="008F7A94">
      <w:pPr>
        <w:pStyle w:val="ScheduleHeading1"/>
        <w:spacing w:after="240"/>
        <w:rPr>
          <w:rFonts w:cs="Arial"/>
          <w:caps w:val="0"/>
          <w:sz w:val="20"/>
          <w:u w:val="single"/>
        </w:rPr>
      </w:pPr>
      <w:bookmarkStart w:id="613" w:name="_Toc126675632"/>
      <w:r w:rsidRPr="008102B7">
        <w:rPr>
          <w:rFonts w:cs="Arial"/>
          <w:caps w:val="0"/>
          <w:sz w:val="20"/>
          <w:u w:val="single"/>
        </w:rPr>
        <w:t>Form of Variation</w:t>
      </w:r>
      <w:bookmarkEnd w:id="613"/>
    </w:p>
    <w:p w14:paraId="632A44AD" w14:textId="77777777" w:rsidR="008F7A94" w:rsidRPr="008102B7" w:rsidRDefault="008F7A94" w:rsidP="008F7A94">
      <w:pPr>
        <w:rPr>
          <w:rFonts w:cs="Arial"/>
          <w:sz w:val="20"/>
        </w:rPr>
      </w:pPr>
    </w:p>
    <w:p w14:paraId="679991FD" w14:textId="77777777" w:rsidR="0008113F" w:rsidRPr="008102B7" w:rsidRDefault="0008113F" w:rsidP="0008113F">
      <w:pPr>
        <w:spacing w:after="240"/>
        <w:jc w:val="center"/>
        <w:rPr>
          <w:rFonts w:cs="Arial"/>
          <w:b/>
          <w:bCs/>
          <w:sz w:val="20"/>
        </w:rPr>
      </w:pPr>
      <w:r w:rsidRPr="008102B7">
        <w:rPr>
          <w:rFonts w:cs="Arial"/>
          <w:b/>
          <w:bCs/>
          <w:sz w:val="20"/>
        </w:rPr>
        <w:t>VARIATION</w:t>
      </w:r>
    </w:p>
    <w:p w14:paraId="09827B65" w14:textId="77777777" w:rsidR="0008113F" w:rsidRPr="008102B7" w:rsidRDefault="0008113F" w:rsidP="0008113F">
      <w:pPr>
        <w:spacing w:after="240"/>
        <w:jc w:val="center"/>
        <w:rPr>
          <w:rFonts w:cs="Arial"/>
          <w:b/>
          <w:bCs/>
          <w:sz w:val="20"/>
        </w:rPr>
      </w:pPr>
      <w:r w:rsidRPr="008102B7">
        <w:rPr>
          <w:rFonts w:cs="Arial"/>
          <w:b/>
          <w:bCs/>
          <w:sz w:val="20"/>
        </w:rPr>
        <w:t>between</w:t>
      </w:r>
    </w:p>
    <w:p w14:paraId="6DC4750E" w14:textId="77777777" w:rsidR="0008113F" w:rsidRPr="008102B7" w:rsidRDefault="0008113F" w:rsidP="0008113F">
      <w:pPr>
        <w:spacing w:after="240"/>
        <w:jc w:val="center"/>
        <w:rPr>
          <w:rFonts w:cs="Arial"/>
          <w:b/>
          <w:bCs/>
          <w:sz w:val="20"/>
        </w:rPr>
      </w:pPr>
      <w:r w:rsidRPr="008102B7">
        <w:rPr>
          <w:rFonts w:cs="Arial"/>
          <w:b/>
          <w:bCs/>
          <w:i/>
          <w:color w:val="000000"/>
          <w:sz w:val="20"/>
        </w:rPr>
        <w:t>[INSERT NAME OF SCOTTISHPOWER GROUP COMPANY]</w:t>
      </w:r>
      <w:r w:rsidRPr="008102B7">
        <w:rPr>
          <w:rFonts w:cs="Arial"/>
          <w:b/>
          <w:bCs/>
          <w:sz w:val="20"/>
        </w:rPr>
        <w:t xml:space="preserve"> (the “Company”)</w:t>
      </w:r>
    </w:p>
    <w:p w14:paraId="24CB901A" w14:textId="77777777" w:rsidR="0008113F" w:rsidRPr="008102B7" w:rsidRDefault="0008113F" w:rsidP="0008113F">
      <w:pPr>
        <w:spacing w:after="240"/>
        <w:jc w:val="center"/>
        <w:rPr>
          <w:rFonts w:cs="Arial"/>
          <w:b/>
          <w:bCs/>
          <w:sz w:val="20"/>
        </w:rPr>
      </w:pPr>
      <w:r w:rsidRPr="008102B7">
        <w:rPr>
          <w:rFonts w:cs="Arial"/>
          <w:b/>
          <w:bCs/>
          <w:sz w:val="20"/>
        </w:rPr>
        <w:t>and</w:t>
      </w:r>
    </w:p>
    <w:p w14:paraId="3063EC38" w14:textId="77777777" w:rsidR="0008113F" w:rsidRPr="008102B7" w:rsidRDefault="0008113F" w:rsidP="0008113F">
      <w:pPr>
        <w:spacing w:after="240"/>
        <w:jc w:val="center"/>
        <w:rPr>
          <w:rFonts w:cs="Arial"/>
          <w:b/>
          <w:bCs/>
          <w:sz w:val="20"/>
        </w:rPr>
      </w:pPr>
      <w:r w:rsidRPr="008102B7">
        <w:rPr>
          <w:rFonts w:cs="Arial"/>
          <w:b/>
          <w:bCs/>
          <w:i/>
          <w:color w:val="000000"/>
          <w:sz w:val="20"/>
        </w:rPr>
        <w:t>[INSERT NAME OF SUPPLIER]</w:t>
      </w:r>
      <w:r w:rsidRPr="008102B7">
        <w:rPr>
          <w:rFonts w:cs="Arial"/>
          <w:b/>
          <w:bCs/>
          <w:sz w:val="20"/>
        </w:rPr>
        <w:t xml:space="preserve"> (the “Supplier”)</w:t>
      </w:r>
    </w:p>
    <w:p w14:paraId="0469F1B8" w14:textId="77777777" w:rsidR="0008113F" w:rsidRPr="008102B7" w:rsidRDefault="0008113F" w:rsidP="0008113F">
      <w:pPr>
        <w:spacing w:after="240"/>
        <w:jc w:val="center"/>
        <w:rPr>
          <w:rFonts w:cs="Arial"/>
          <w:b/>
          <w:bCs/>
          <w:sz w:val="20"/>
        </w:rPr>
      </w:pPr>
      <w:r w:rsidRPr="008102B7">
        <w:rPr>
          <w:rFonts w:cs="Arial"/>
          <w:b/>
          <w:bCs/>
          <w:sz w:val="20"/>
        </w:rPr>
        <w:t>(together, the “Parties”)</w:t>
      </w:r>
    </w:p>
    <w:p w14:paraId="6F6ADD5B" w14:textId="77777777" w:rsidR="0008113F" w:rsidRPr="008102B7" w:rsidRDefault="0008113F" w:rsidP="00EB1FFC">
      <w:pPr>
        <w:spacing w:after="240"/>
        <w:rPr>
          <w:rFonts w:cs="Arial"/>
          <w:bCs/>
          <w:sz w:val="20"/>
        </w:rPr>
      </w:pPr>
      <w:r w:rsidRPr="008102B7">
        <w:rPr>
          <w:rFonts w:cs="Arial"/>
          <w:bCs/>
          <w:sz w:val="20"/>
        </w:rPr>
        <w:t xml:space="preserve">When </w:t>
      </w:r>
      <w:r w:rsidR="00987EF8" w:rsidRPr="008102B7">
        <w:rPr>
          <w:rFonts w:cs="Arial"/>
          <w:bCs/>
          <w:sz w:val="20"/>
        </w:rPr>
        <w:t>signed</w:t>
      </w:r>
      <w:r w:rsidRPr="008102B7">
        <w:rPr>
          <w:rFonts w:cs="Arial"/>
          <w:bCs/>
          <w:sz w:val="20"/>
        </w:rPr>
        <w:t xml:space="preserve"> by both Parties, this Variation amends, with effect from the effective date set out in </w:t>
      </w:r>
      <w:r w:rsidR="00880CB8" w:rsidRPr="008102B7">
        <w:rPr>
          <w:rFonts w:cs="Arial"/>
          <w:bCs/>
          <w:sz w:val="20"/>
        </w:rPr>
        <w:t>section</w:t>
      </w:r>
      <w:r w:rsidRPr="008102B7">
        <w:rPr>
          <w:rFonts w:cs="Arial"/>
          <w:bCs/>
          <w:sz w:val="20"/>
        </w:rPr>
        <w:t xml:space="preserve"> [   ] below, the terms of the Services Agreement between the Parties dated on or about </w:t>
      </w:r>
      <w:r w:rsidRPr="008102B7">
        <w:rPr>
          <w:rFonts w:cs="Arial"/>
          <w:b/>
          <w:bCs/>
          <w:i/>
          <w:color w:val="000000"/>
          <w:sz w:val="20"/>
        </w:rPr>
        <w:t>[NOTE – INSERT DATE OF AGREEMENT]</w:t>
      </w:r>
      <w:r w:rsidRPr="008102B7">
        <w:rPr>
          <w:rFonts w:cs="Arial"/>
          <w:bCs/>
          <w:sz w:val="20"/>
        </w:rPr>
        <w:t xml:space="preserve"> (the “Agreement”).  Unless the context requires otherwise, capitalised terms in this Variation shall have the same meanings as are given to them in the Agreement.</w:t>
      </w:r>
      <w:r w:rsidR="00EB1FFC">
        <w:rPr>
          <w:rFonts w:cs="Arial"/>
          <w:bCs/>
          <w:sz w:val="20"/>
        </w:rPr>
        <w:t xml:space="preserve">  </w:t>
      </w:r>
      <w:r w:rsidR="00EB1FFC" w:rsidRPr="00EB1FFC">
        <w:rPr>
          <w:rFonts w:cs="Arial"/>
          <w:bCs/>
          <w:sz w:val="20"/>
        </w:rPr>
        <w:t xml:space="preserve">Save as amended </w:t>
      </w:r>
      <w:r w:rsidR="00EB1FFC">
        <w:rPr>
          <w:rFonts w:cs="Arial"/>
          <w:bCs/>
          <w:sz w:val="20"/>
        </w:rPr>
        <w:t>by this Variation</w:t>
      </w:r>
      <w:r w:rsidR="00EB1FFC" w:rsidRPr="00EB1FFC">
        <w:rPr>
          <w:rFonts w:cs="Arial"/>
          <w:bCs/>
          <w:sz w:val="20"/>
        </w:rPr>
        <w:t>, the Agreement shall remain in full force and effect according to its terms.</w:t>
      </w:r>
    </w:p>
    <w:p w14:paraId="71BAF121" w14:textId="77777777" w:rsidR="008F7A94" w:rsidRPr="008102B7" w:rsidRDefault="00DD4C70" w:rsidP="008F7A94">
      <w:pPr>
        <w:rPr>
          <w:rFonts w:cs="Arial"/>
          <w:b/>
          <w:sz w:val="20"/>
        </w:rPr>
      </w:pPr>
      <w:r w:rsidRPr="008102B7">
        <w:rPr>
          <w:rFonts w:cs="Arial"/>
          <w:b/>
          <w:sz w:val="20"/>
        </w:rPr>
        <w:t>1.</w:t>
      </w:r>
      <w:r w:rsidRPr="008102B7">
        <w:rPr>
          <w:rFonts w:cs="Arial"/>
          <w:b/>
          <w:sz w:val="20"/>
        </w:rPr>
        <w:tab/>
        <w:t>BRIEF DESCRIPTION AND RATIONALE</w:t>
      </w:r>
    </w:p>
    <w:p w14:paraId="2BC16F9B" w14:textId="77777777" w:rsidR="00DD4C70" w:rsidRPr="008102B7" w:rsidRDefault="00DD4C70" w:rsidP="008F7A94">
      <w:pPr>
        <w:rPr>
          <w:rFonts w:cs="Arial"/>
          <w:sz w:val="20"/>
        </w:rPr>
      </w:pPr>
    </w:p>
    <w:p w14:paraId="36E36773" w14:textId="77777777" w:rsidR="00DD4C70" w:rsidRPr="008102B7" w:rsidRDefault="00DD4C70" w:rsidP="008F7A94">
      <w:pPr>
        <w:rPr>
          <w:rFonts w:cs="Arial"/>
          <w:b/>
          <w:i/>
          <w:sz w:val="20"/>
        </w:rPr>
      </w:pPr>
      <w:r w:rsidRPr="008102B7">
        <w:rPr>
          <w:rFonts w:cs="Arial"/>
          <w:i/>
          <w:sz w:val="20"/>
        </w:rPr>
        <w:tab/>
      </w:r>
      <w:r w:rsidRPr="008102B7">
        <w:rPr>
          <w:rFonts w:cs="Arial"/>
          <w:b/>
          <w:i/>
          <w:sz w:val="20"/>
        </w:rPr>
        <w:t xml:space="preserve">[NOTE – </w:t>
      </w:r>
      <w:r w:rsidR="00A0757B" w:rsidRPr="008102B7">
        <w:rPr>
          <w:rFonts w:cs="Arial"/>
          <w:b/>
          <w:i/>
          <w:sz w:val="20"/>
        </w:rPr>
        <w:t>TO BE INSERTED BY PARTY REQUESTING/RECOMMENDING CHANGE</w:t>
      </w:r>
      <w:r w:rsidRPr="008102B7">
        <w:rPr>
          <w:rFonts w:cs="Arial"/>
          <w:b/>
          <w:i/>
          <w:sz w:val="20"/>
        </w:rPr>
        <w:t>]</w:t>
      </w:r>
    </w:p>
    <w:p w14:paraId="4D046DF5" w14:textId="77777777" w:rsidR="00DD4C70" w:rsidRPr="008102B7" w:rsidRDefault="00DD4C70" w:rsidP="008F7A94">
      <w:pPr>
        <w:rPr>
          <w:rFonts w:cs="Arial"/>
          <w:sz w:val="20"/>
        </w:rPr>
      </w:pPr>
    </w:p>
    <w:p w14:paraId="3DFB3F46" w14:textId="77777777" w:rsidR="00DD4C70" w:rsidRPr="008102B7" w:rsidRDefault="00DD4C70" w:rsidP="008F7A94">
      <w:pPr>
        <w:rPr>
          <w:rFonts w:cs="Arial"/>
          <w:b/>
          <w:sz w:val="20"/>
        </w:rPr>
      </w:pPr>
      <w:r w:rsidRPr="008102B7">
        <w:rPr>
          <w:rFonts w:cs="Arial"/>
          <w:b/>
          <w:sz w:val="20"/>
        </w:rPr>
        <w:t>2.</w:t>
      </w:r>
      <w:r w:rsidRPr="008102B7">
        <w:rPr>
          <w:rFonts w:cs="Arial"/>
          <w:b/>
          <w:sz w:val="20"/>
        </w:rPr>
        <w:tab/>
      </w:r>
      <w:r w:rsidR="00A0757B" w:rsidRPr="008102B7">
        <w:rPr>
          <w:rFonts w:cs="Arial"/>
          <w:b/>
          <w:sz w:val="20"/>
        </w:rPr>
        <w:t xml:space="preserve">AGREED </w:t>
      </w:r>
      <w:r w:rsidRPr="008102B7">
        <w:rPr>
          <w:rFonts w:cs="Arial"/>
          <w:b/>
          <w:sz w:val="20"/>
        </w:rPr>
        <w:t xml:space="preserve">AMENDMENTS TO </w:t>
      </w:r>
      <w:r w:rsidR="00A0757B" w:rsidRPr="008102B7">
        <w:rPr>
          <w:rFonts w:cs="Arial"/>
          <w:b/>
          <w:sz w:val="20"/>
        </w:rPr>
        <w:t>THE AGREEMENT</w:t>
      </w:r>
    </w:p>
    <w:p w14:paraId="6AB73027" w14:textId="77777777" w:rsidR="00A0757B" w:rsidRPr="008102B7" w:rsidRDefault="00A0757B" w:rsidP="008F7A94">
      <w:pPr>
        <w:rPr>
          <w:rFonts w:cs="Arial"/>
          <w:b/>
          <w:sz w:val="20"/>
        </w:rPr>
      </w:pPr>
      <w:r w:rsidRPr="008102B7">
        <w:rPr>
          <w:rFonts w:cs="Arial"/>
          <w:sz w:val="20"/>
        </w:rPr>
        <w:tab/>
      </w: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3827"/>
        <w:gridCol w:w="4536"/>
      </w:tblGrid>
      <w:tr w:rsidR="00A0757B" w:rsidRPr="008102B7" w14:paraId="16E7FB94" w14:textId="77777777" w:rsidTr="002253FC">
        <w:tc>
          <w:tcPr>
            <w:tcW w:w="3827" w:type="dxa"/>
            <w:shd w:val="clear" w:color="auto" w:fill="DAEEF3"/>
          </w:tcPr>
          <w:p w14:paraId="10BF2C33" w14:textId="77777777" w:rsidR="00A0757B" w:rsidRPr="008102B7" w:rsidRDefault="00A0757B" w:rsidP="007126F1">
            <w:pPr>
              <w:rPr>
                <w:rFonts w:cs="Arial"/>
                <w:b/>
                <w:bCs/>
                <w:color w:val="000000"/>
                <w:sz w:val="20"/>
              </w:rPr>
            </w:pPr>
            <w:r w:rsidRPr="008102B7">
              <w:rPr>
                <w:rFonts w:cs="Arial"/>
                <w:b/>
                <w:bCs/>
                <w:color w:val="000000"/>
                <w:sz w:val="20"/>
              </w:rPr>
              <w:t>CLAUSE</w:t>
            </w:r>
          </w:p>
        </w:tc>
        <w:tc>
          <w:tcPr>
            <w:tcW w:w="4536" w:type="dxa"/>
            <w:shd w:val="clear" w:color="auto" w:fill="DAEEF3"/>
          </w:tcPr>
          <w:p w14:paraId="110F66D0" w14:textId="77777777" w:rsidR="00A0757B" w:rsidRPr="008102B7" w:rsidRDefault="00A0757B" w:rsidP="00A0757B">
            <w:pPr>
              <w:rPr>
                <w:rFonts w:cs="Arial"/>
                <w:b/>
                <w:bCs/>
                <w:color w:val="000000"/>
                <w:sz w:val="20"/>
              </w:rPr>
            </w:pPr>
            <w:r w:rsidRPr="008102B7">
              <w:rPr>
                <w:rFonts w:cs="Arial"/>
                <w:b/>
                <w:bCs/>
                <w:color w:val="000000"/>
                <w:sz w:val="20"/>
              </w:rPr>
              <w:t>AMENDMENT</w:t>
            </w:r>
          </w:p>
        </w:tc>
      </w:tr>
      <w:tr w:rsidR="00A0757B" w:rsidRPr="008102B7" w14:paraId="50F77422" w14:textId="77777777" w:rsidTr="002253FC">
        <w:tc>
          <w:tcPr>
            <w:tcW w:w="3827" w:type="dxa"/>
            <w:shd w:val="clear" w:color="auto" w:fill="DAEEF3"/>
          </w:tcPr>
          <w:p w14:paraId="5CAB1137" w14:textId="77777777" w:rsidR="00A0757B" w:rsidRPr="008102B7" w:rsidRDefault="00A0757B" w:rsidP="00A0757B">
            <w:pPr>
              <w:rPr>
                <w:rFonts w:cs="Arial"/>
                <w:b/>
                <w:bCs/>
                <w:i/>
                <w:sz w:val="20"/>
              </w:rPr>
            </w:pPr>
            <w:r w:rsidRPr="008102B7">
              <w:rPr>
                <w:rFonts w:cs="Arial"/>
                <w:b/>
                <w:bCs/>
                <w:i/>
                <w:sz w:val="20"/>
              </w:rPr>
              <w:t>[NOTE – DETAILS OF AMENDMENTS TO BE AGREED AND INSERTED]</w:t>
            </w:r>
          </w:p>
        </w:tc>
        <w:tc>
          <w:tcPr>
            <w:tcW w:w="4536" w:type="dxa"/>
            <w:shd w:val="clear" w:color="auto" w:fill="DAEEF3"/>
          </w:tcPr>
          <w:p w14:paraId="29C04A84" w14:textId="77777777" w:rsidR="00A0757B" w:rsidRPr="008102B7" w:rsidRDefault="00A0757B" w:rsidP="007126F1">
            <w:pPr>
              <w:rPr>
                <w:rFonts w:cs="Arial"/>
                <w:bCs/>
                <w:color w:val="FF0000"/>
                <w:sz w:val="20"/>
              </w:rPr>
            </w:pPr>
          </w:p>
        </w:tc>
      </w:tr>
    </w:tbl>
    <w:p w14:paraId="402F0F73" w14:textId="77777777" w:rsidR="00A0757B" w:rsidRPr="008102B7" w:rsidRDefault="00A0757B" w:rsidP="008F7A94">
      <w:pPr>
        <w:rPr>
          <w:rFonts w:cs="Arial"/>
          <w:sz w:val="20"/>
        </w:rPr>
      </w:pPr>
    </w:p>
    <w:p w14:paraId="6870731C" w14:textId="77777777" w:rsidR="00DD4C70" w:rsidRPr="008102B7" w:rsidRDefault="00DD4C70" w:rsidP="008F7A94">
      <w:pPr>
        <w:rPr>
          <w:rFonts w:cs="Arial"/>
          <w:b/>
          <w:sz w:val="20"/>
        </w:rPr>
      </w:pPr>
      <w:r w:rsidRPr="008102B7">
        <w:rPr>
          <w:rFonts w:cs="Arial"/>
          <w:b/>
          <w:sz w:val="20"/>
        </w:rPr>
        <w:t>3.</w:t>
      </w:r>
      <w:r w:rsidRPr="008102B7">
        <w:rPr>
          <w:rFonts w:cs="Arial"/>
          <w:b/>
          <w:sz w:val="20"/>
        </w:rPr>
        <w:tab/>
      </w:r>
      <w:r w:rsidR="00A0757B" w:rsidRPr="008102B7">
        <w:rPr>
          <w:rFonts w:cs="Arial"/>
          <w:b/>
          <w:sz w:val="20"/>
        </w:rPr>
        <w:t>AGREED AMENDMENTS TO  WORK</w:t>
      </w:r>
      <w:r w:rsidR="00DF46A5" w:rsidRPr="008102B7">
        <w:rPr>
          <w:rFonts w:cs="Arial"/>
          <w:b/>
          <w:sz w:val="20"/>
        </w:rPr>
        <w:t xml:space="preserve"> INSTRUCTION(S)</w:t>
      </w:r>
    </w:p>
    <w:p w14:paraId="3CFCEC30" w14:textId="77777777" w:rsidR="008F7A94" w:rsidRPr="008102B7" w:rsidRDefault="008F7A94" w:rsidP="008F7A94">
      <w:pPr>
        <w:rPr>
          <w:rFonts w:cs="Arial"/>
          <w:sz w:val="20"/>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CellMar>
          <w:top w:w="85" w:type="dxa"/>
          <w:bottom w:w="85" w:type="dxa"/>
        </w:tblCellMar>
        <w:tblLook w:val="04A0" w:firstRow="1" w:lastRow="0" w:firstColumn="1" w:lastColumn="0" w:noHBand="0" w:noVBand="1"/>
      </w:tblPr>
      <w:tblGrid>
        <w:gridCol w:w="3827"/>
        <w:gridCol w:w="4536"/>
      </w:tblGrid>
      <w:tr w:rsidR="00A0757B" w:rsidRPr="008102B7" w14:paraId="6F99F6C9" w14:textId="77777777" w:rsidTr="002253FC">
        <w:tc>
          <w:tcPr>
            <w:tcW w:w="3827" w:type="dxa"/>
            <w:shd w:val="clear" w:color="auto" w:fill="DAEEF3"/>
          </w:tcPr>
          <w:p w14:paraId="4DFDC04F" w14:textId="77777777" w:rsidR="00A0757B" w:rsidRPr="008102B7" w:rsidRDefault="003D4B92" w:rsidP="002253FC">
            <w:pPr>
              <w:rPr>
                <w:rFonts w:cs="Arial"/>
                <w:b/>
                <w:bCs/>
                <w:color w:val="000000"/>
                <w:sz w:val="20"/>
              </w:rPr>
            </w:pPr>
            <w:r w:rsidRPr="008102B7">
              <w:rPr>
                <w:rFonts w:cs="Arial"/>
                <w:b/>
                <w:bCs/>
                <w:color w:val="000000"/>
                <w:sz w:val="20"/>
              </w:rPr>
              <w:t>WORK INSTRUCTION</w:t>
            </w:r>
            <w:r w:rsidR="00A0757B" w:rsidRPr="008102B7">
              <w:rPr>
                <w:rFonts w:cs="Arial"/>
                <w:b/>
                <w:bCs/>
                <w:color w:val="000000"/>
                <w:sz w:val="20"/>
              </w:rPr>
              <w:t xml:space="preserve"> AND </w:t>
            </w:r>
            <w:r w:rsidR="002253FC">
              <w:rPr>
                <w:rFonts w:cs="Arial"/>
                <w:b/>
                <w:bCs/>
                <w:color w:val="000000"/>
                <w:sz w:val="20"/>
              </w:rPr>
              <w:t>PARAGRAPH</w:t>
            </w:r>
            <w:r w:rsidR="00A0757B" w:rsidRPr="008102B7">
              <w:rPr>
                <w:rFonts w:cs="Arial"/>
                <w:b/>
                <w:bCs/>
                <w:color w:val="000000"/>
                <w:sz w:val="20"/>
              </w:rPr>
              <w:t xml:space="preserve"> NUMBER</w:t>
            </w:r>
          </w:p>
        </w:tc>
        <w:tc>
          <w:tcPr>
            <w:tcW w:w="4536" w:type="dxa"/>
            <w:shd w:val="clear" w:color="auto" w:fill="DAEEF3"/>
          </w:tcPr>
          <w:p w14:paraId="1AC76C7F" w14:textId="77777777" w:rsidR="00A0757B" w:rsidRPr="008102B7" w:rsidRDefault="00A0757B" w:rsidP="007126F1">
            <w:pPr>
              <w:rPr>
                <w:rFonts w:cs="Arial"/>
                <w:b/>
                <w:bCs/>
                <w:color w:val="000000"/>
                <w:sz w:val="20"/>
              </w:rPr>
            </w:pPr>
            <w:r w:rsidRPr="008102B7">
              <w:rPr>
                <w:rFonts w:cs="Arial"/>
                <w:b/>
                <w:bCs/>
                <w:color w:val="000000"/>
                <w:sz w:val="20"/>
              </w:rPr>
              <w:t>AMENDMENT</w:t>
            </w:r>
          </w:p>
        </w:tc>
      </w:tr>
      <w:tr w:rsidR="00A0757B" w:rsidRPr="008102B7" w14:paraId="1BC4274F" w14:textId="77777777" w:rsidTr="002253FC">
        <w:tc>
          <w:tcPr>
            <w:tcW w:w="3827" w:type="dxa"/>
            <w:shd w:val="clear" w:color="auto" w:fill="DAEEF3"/>
          </w:tcPr>
          <w:p w14:paraId="009D7522" w14:textId="77777777" w:rsidR="00A0757B" w:rsidRPr="008102B7" w:rsidRDefault="00A0757B" w:rsidP="007126F1">
            <w:pPr>
              <w:rPr>
                <w:rFonts w:cs="Arial"/>
                <w:b/>
                <w:bCs/>
                <w:i/>
                <w:sz w:val="20"/>
              </w:rPr>
            </w:pPr>
            <w:r w:rsidRPr="008102B7">
              <w:rPr>
                <w:rFonts w:cs="Arial"/>
                <w:b/>
                <w:bCs/>
                <w:i/>
                <w:sz w:val="20"/>
              </w:rPr>
              <w:t>[NOTE – DETAILS OF AMENDMENTS TO BE AGREED AND INSERTED]</w:t>
            </w:r>
          </w:p>
        </w:tc>
        <w:tc>
          <w:tcPr>
            <w:tcW w:w="4536" w:type="dxa"/>
            <w:shd w:val="clear" w:color="auto" w:fill="DAEEF3"/>
          </w:tcPr>
          <w:p w14:paraId="33A3536C" w14:textId="77777777" w:rsidR="00A0757B" w:rsidRPr="008102B7" w:rsidRDefault="00A0757B" w:rsidP="007126F1">
            <w:pPr>
              <w:rPr>
                <w:rFonts w:cs="Arial"/>
                <w:bCs/>
                <w:color w:val="FF0000"/>
                <w:sz w:val="20"/>
              </w:rPr>
            </w:pPr>
          </w:p>
        </w:tc>
      </w:tr>
    </w:tbl>
    <w:p w14:paraId="4F24D535" w14:textId="77777777" w:rsidR="00A0757B" w:rsidRPr="008102B7" w:rsidRDefault="00A0757B" w:rsidP="008F7A94">
      <w:pPr>
        <w:rPr>
          <w:rFonts w:cs="Arial"/>
          <w:sz w:val="20"/>
        </w:rPr>
      </w:pPr>
    </w:p>
    <w:p w14:paraId="531429BB" w14:textId="77777777" w:rsidR="00A0757B" w:rsidRPr="008102B7" w:rsidRDefault="00A0757B" w:rsidP="008F7A94">
      <w:pPr>
        <w:rPr>
          <w:rFonts w:cs="Arial"/>
          <w:b/>
          <w:sz w:val="20"/>
        </w:rPr>
      </w:pPr>
      <w:r w:rsidRPr="008102B7">
        <w:rPr>
          <w:rFonts w:cs="Arial"/>
          <w:b/>
          <w:sz w:val="20"/>
        </w:rPr>
        <w:t>4.</w:t>
      </w:r>
      <w:r w:rsidRPr="008102B7">
        <w:rPr>
          <w:rFonts w:cs="Arial"/>
          <w:b/>
          <w:sz w:val="20"/>
        </w:rPr>
        <w:tab/>
        <w:t>EFFECTIVE DATE OF VARIATION</w:t>
      </w:r>
    </w:p>
    <w:p w14:paraId="4791DA6D" w14:textId="77777777" w:rsidR="008F7A94" w:rsidRPr="008102B7" w:rsidRDefault="008F7A94" w:rsidP="008F7A94">
      <w:pPr>
        <w:rPr>
          <w:rFonts w:cs="Arial"/>
          <w:sz w:val="20"/>
        </w:rPr>
      </w:pPr>
    </w:p>
    <w:p w14:paraId="41756C3A" w14:textId="77777777" w:rsidR="0008113F" w:rsidRPr="008102B7" w:rsidRDefault="00A0757B" w:rsidP="008F7A94">
      <w:pPr>
        <w:rPr>
          <w:rFonts w:cs="Arial"/>
          <w:sz w:val="20"/>
        </w:rPr>
      </w:pPr>
      <w:r w:rsidRPr="008102B7">
        <w:rPr>
          <w:rFonts w:cs="Arial"/>
          <w:sz w:val="20"/>
        </w:rPr>
        <w:tab/>
        <w:t xml:space="preserve">The effective date of this Variation is </w:t>
      </w:r>
      <w:r w:rsidRPr="008102B7">
        <w:rPr>
          <w:rFonts w:cs="Arial"/>
          <w:b/>
          <w:i/>
          <w:sz w:val="20"/>
        </w:rPr>
        <w:t>[NOTE – DATE TO BE INSERTED]</w:t>
      </w:r>
      <w:r w:rsidRPr="008102B7">
        <w:rPr>
          <w:rFonts w:cs="Arial"/>
          <w:sz w:val="20"/>
        </w:rPr>
        <w:t>.</w:t>
      </w:r>
    </w:p>
    <w:p w14:paraId="50C5C4BC" w14:textId="77777777" w:rsidR="0008113F" w:rsidRPr="008102B7" w:rsidRDefault="0008113F" w:rsidP="008F7A94">
      <w:pPr>
        <w:rPr>
          <w:rFonts w:cs="Arial"/>
          <w:sz w:val="20"/>
        </w:rPr>
      </w:pPr>
    </w:p>
    <w:p w14:paraId="4E194E11" w14:textId="77777777" w:rsidR="0008113F" w:rsidRPr="008102B7" w:rsidRDefault="0008113F" w:rsidP="008F7A94">
      <w:pPr>
        <w:rPr>
          <w:rFonts w:cs="Arial"/>
          <w:sz w:val="20"/>
        </w:rPr>
      </w:pPr>
    </w:p>
    <w:tbl>
      <w:tblPr>
        <w:tblW w:w="9180" w:type="dxa"/>
        <w:tblLayout w:type="fixed"/>
        <w:tblLook w:val="01E0" w:firstRow="1" w:lastRow="1" w:firstColumn="1" w:lastColumn="1" w:noHBand="0" w:noVBand="0"/>
      </w:tblPr>
      <w:tblGrid>
        <w:gridCol w:w="4503"/>
        <w:gridCol w:w="4677"/>
      </w:tblGrid>
      <w:tr w:rsidR="0008113F" w:rsidRPr="008102B7" w14:paraId="4F05C4AE" w14:textId="77777777" w:rsidTr="007126F1">
        <w:tc>
          <w:tcPr>
            <w:tcW w:w="4503" w:type="dxa"/>
          </w:tcPr>
          <w:p w14:paraId="3BD4BFFD" w14:textId="77777777" w:rsidR="0008113F" w:rsidRPr="008102B7" w:rsidRDefault="0008113F" w:rsidP="007126F1">
            <w:pPr>
              <w:widowControl w:val="0"/>
              <w:rPr>
                <w:rFonts w:cs="Arial"/>
                <w:snapToGrid w:val="0"/>
                <w:sz w:val="20"/>
              </w:rPr>
            </w:pPr>
            <w:r w:rsidRPr="008102B7">
              <w:rPr>
                <w:rFonts w:cs="Arial"/>
                <w:snapToGrid w:val="0"/>
                <w:sz w:val="20"/>
              </w:rPr>
              <w:t xml:space="preserve">The Company hereby agree to the terms of this </w:t>
            </w:r>
            <w:r w:rsidR="00A0757B" w:rsidRPr="008102B7">
              <w:rPr>
                <w:rFonts w:cs="Arial"/>
                <w:snapToGrid w:val="0"/>
                <w:sz w:val="20"/>
              </w:rPr>
              <w:t>Variation</w:t>
            </w:r>
            <w:r w:rsidRPr="008102B7">
              <w:rPr>
                <w:rFonts w:cs="Arial"/>
                <w:snapToGrid w:val="0"/>
                <w:sz w:val="20"/>
              </w:rPr>
              <w:t>:</w:t>
            </w:r>
          </w:p>
          <w:p w14:paraId="6BD61045" w14:textId="77777777" w:rsidR="0008113F" w:rsidRPr="008102B7" w:rsidRDefault="0008113F" w:rsidP="007126F1">
            <w:pPr>
              <w:widowControl w:val="0"/>
              <w:rPr>
                <w:rFonts w:cs="Arial"/>
                <w:snapToGrid w:val="0"/>
                <w:sz w:val="20"/>
              </w:rPr>
            </w:pPr>
          </w:p>
          <w:p w14:paraId="0E3B0C39" w14:textId="77777777" w:rsidR="0008113F" w:rsidRPr="008102B7" w:rsidRDefault="0008113F" w:rsidP="007126F1">
            <w:pPr>
              <w:widowControl w:val="0"/>
              <w:rPr>
                <w:rFonts w:cs="Arial"/>
                <w:snapToGrid w:val="0"/>
                <w:sz w:val="20"/>
              </w:rPr>
            </w:pPr>
          </w:p>
          <w:p w14:paraId="0A50A294" w14:textId="77777777" w:rsidR="0008113F" w:rsidRPr="008102B7" w:rsidRDefault="0008113F" w:rsidP="007126F1">
            <w:pPr>
              <w:widowControl w:val="0"/>
              <w:rPr>
                <w:rFonts w:cs="Arial"/>
                <w:snapToGrid w:val="0"/>
                <w:sz w:val="20"/>
              </w:rPr>
            </w:pPr>
            <w:r w:rsidRPr="008102B7">
              <w:rPr>
                <w:rFonts w:cs="Arial"/>
                <w:snapToGrid w:val="0"/>
                <w:sz w:val="20"/>
              </w:rPr>
              <w:t>_____________________________________</w:t>
            </w:r>
          </w:p>
          <w:p w14:paraId="5279C043" w14:textId="77777777" w:rsidR="0008113F" w:rsidRPr="008102B7" w:rsidRDefault="0008113F" w:rsidP="007126F1">
            <w:pPr>
              <w:widowControl w:val="0"/>
              <w:rPr>
                <w:rFonts w:cs="Arial"/>
                <w:i/>
                <w:snapToGrid w:val="0"/>
                <w:sz w:val="20"/>
              </w:rPr>
            </w:pPr>
            <w:r w:rsidRPr="008102B7">
              <w:rPr>
                <w:rFonts w:cs="Arial"/>
                <w:i/>
                <w:snapToGrid w:val="0"/>
                <w:sz w:val="20"/>
              </w:rPr>
              <w:t>Authorised Signatory</w:t>
            </w:r>
            <w:r w:rsidR="00545E04">
              <w:rPr>
                <w:rFonts w:cs="Arial"/>
                <w:i/>
                <w:snapToGrid w:val="0"/>
                <w:sz w:val="20"/>
              </w:rPr>
              <w:t xml:space="preserve"> (Control)</w:t>
            </w:r>
          </w:p>
          <w:p w14:paraId="23D1A288" w14:textId="77777777" w:rsidR="0008113F" w:rsidRPr="008102B7" w:rsidRDefault="0008113F" w:rsidP="007126F1">
            <w:pPr>
              <w:widowControl w:val="0"/>
              <w:rPr>
                <w:rFonts w:cs="Arial"/>
                <w:snapToGrid w:val="0"/>
                <w:sz w:val="20"/>
              </w:rPr>
            </w:pPr>
          </w:p>
          <w:p w14:paraId="3C550D3A" w14:textId="77777777" w:rsidR="0008113F" w:rsidRPr="008102B7" w:rsidRDefault="0008113F" w:rsidP="007126F1">
            <w:pPr>
              <w:widowControl w:val="0"/>
              <w:rPr>
                <w:rFonts w:cs="Arial"/>
                <w:snapToGrid w:val="0"/>
                <w:sz w:val="20"/>
              </w:rPr>
            </w:pPr>
            <w:r w:rsidRPr="008102B7">
              <w:rPr>
                <w:rFonts w:cs="Arial"/>
                <w:snapToGrid w:val="0"/>
                <w:sz w:val="20"/>
              </w:rPr>
              <w:t>Print Name:____________________________</w:t>
            </w:r>
          </w:p>
          <w:p w14:paraId="25E95166" w14:textId="77777777" w:rsidR="0008113F" w:rsidRPr="008102B7" w:rsidRDefault="0008113F" w:rsidP="007126F1">
            <w:pPr>
              <w:widowControl w:val="0"/>
              <w:rPr>
                <w:rFonts w:cs="Arial"/>
                <w:snapToGrid w:val="0"/>
                <w:sz w:val="20"/>
              </w:rPr>
            </w:pPr>
          </w:p>
          <w:p w14:paraId="02E47C0B" w14:textId="77777777" w:rsidR="0008113F" w:rsidRPr="008102B7" w:rsidRDefault="0008113F" w:rsidP="007126F1">
            <w:pPr>
              <w:widowControl w:val="0"/>
              <w:rPr>
                <w:rFonts w:cs="Arial"/>
                <w:snapToGrid w:val="0"/>
                <w:sz w:val="20"/>
              </w:rPr>
            </w:pPr>
            <w:r w:rsidRPr="008102B7">
              <w:rPr>
                <w:rFonts w:cs="Arial"/>
                <w:snapToGrid w:val="0"/>
                <w:sz w:val="20"/>
              </w:rPr>
              <w:t>Date:_________________________________</w:t>
            </w:r>
          </w:p>
          <w:p w14:paraId="12775823" w14:textId="77777777" w:rsidR="00FB3674" w:rsidRPr="008102B7" w:rsidRDefault="00FB3674" w:rsidP="00FB3674">
            <w:pPr>
              <w:widowControl w:val="0"/>
              <w:rPr>
                <w:rFonts w:cs="Arial"/>
                <w:snapToGrid w:val="0"/>
                <w:sz w:val="20"/>
              </w:rPr>
            </w:pPr>
          </w:p>
          <w:p w14:paraId="077CFBA8" w14:textId="77777777" w:rsidR="00FB3674" w:rsidRPr="008102B7" w:rsidRDefault="00FB3674" w:rsidP="00FB3674">
            <w:pPr>
              <w:widowControl w:val="0"/>
              <w:rPr>
                <w:rFonts w:cs="Arial"/>
                <w:snapToGrid w:val="0"/>
                <w:sz w:val="20"/>
              </w:rPr>
            </w:pPr>
            <w:r w:rsidRPr="008102B7">
              <w:rPr>
                <w:rFonts w:cs="Arial"/>
                <w:snapToGrid w:val="0"/>
                <w:sz w:val="20"/>
              </w:rPr>
              <w:lastRenderedPageBreak/>
              <w:t>_____________________________________</w:t>
            </w:r>
          </w:p>
          <w:p w14:paraId="60CF0457" w14:textId="77777777" w:rsidR="00FB3674" w:rsidRPr="008102B7" w:rsidRDefault="00FB3674" w:rsidP="00FB3674">
            <w:pPr>
              <w:widowControl w:val="0"/>
              <w:rPr>
                <w:rFonts w:cs="Arial"/>
                <w:i/>
                <w:snapToGrid w:val="0"/>
                <w:sz w:val="20"/>
              </w:rPr>
            </w:pPr>
            <w:r w:rsidRPr="008102B7">
              <w:rPr>
                <w:rFonts w:cs="Arial"/>
                <w:i/>
                <w:snapToGrid w:val="0"/>
                <w:sz w:val="20"/>
              </w:rPr>
              <w:t>Authorised Signatory</w:t>
            </w:r>
            <w:r w:rsidR="00545E04">
              <w:rPr>
                <w:rFonts w:cs="Arial"/>
                <w:i/>
                <w:snapToGrid w:val="0"/>
                <w:sz w:val="20"/>
              </w:rPr>
              <w:t xml:space="preserve"> (Business)</w:t>
            </w:r>
          </w:p>
          <w:p w14:paraId="00E6732C" w14:textId="77777777" w:rsidR="00FB3674" w:rsidRPr="008102B7" w:rsidRDefault="00FB3674" w:rsidP="00FB3674">
            <w:pPr>
              <w:widowControl w:val="0"/>
              <w:rPr>
                <w:rFonts w:cs="Arial"/>
                <w:snapToGrid w:val="0"/>
                <w:sz w:val="20"/>
              </w:rPr>
            </w:pPr>
          </w:p>
          <w:p w14:paraId="23DD123D" w14:textId="77777777" w:rsidR="00FB3674" w:rsidRPr="008102B7" w:rsidRDefault="00FB3674" w:rsidP="00FB3674">
            <w:pPr>
              <w:widowControl w:val="0"/>
              <w:rPr>
                <w:rFonts w:cs="Arial"/>
                <w:snapToGrid w:val="0"/>
                <w:sz w:val="20"/>
              </w:rPr>
            </w:pPr>
            <w:r w:rsidRPr="008102B7">
              <w:rPr>
                <w:rFonts w:cs="Arial"/>
                <w:snapToGrid w:val="0"/>
                <w:sz w:val="20"/>
              </w:rPr>
              <w:t>Print Name:____________________________</w:t>
            </w:r>
          </w:p>
          <w:p w14:paraId="73116AED" w14:textId="77777777" w:rsidR="00FB3674" w:rsidRPr="008102B7" w:rsidRDefault="00FB3674" w:rsidP="00FB3674">
            <w:pPr>
              <w:widowControl w:val="0"/>
              <w:rPr>
                <w:rFonts w:cs="Arial"/>
                <w:snapToGrid w:val="0"/>
                <w:sz w:val="20"/>
              </w:rPr>
            </w:pPr>
          </w:p>
          <w:p w14:paraId="7E3FF759" w14:textId="77777777" w:rsidR="00FB3674" w:rsidRPr="008102B7" w:rsidRDefault="00FB3674" w:rsidP="00FB3674">
            <w:pPr>
              <w:widowControl w:val="0"/>
              <w:rPr>
                <w:rFonts w:cs="Arial"/>
                <w:snapToGrid w:val="0"/>
                <w:sz w:val="20"/>
              </w:rPr>
            </w:pPr>
            <w:r w:rsidRPr="008102B7">
              <w:rPr>
                <w:rFonts w:cs="Arial"/>
                <w:snapToGrid w:val="0"/>
                <w:sz w:val="20"/>
              </w:rPr>
              <w:t>Date:_________________________________</w:t>
            </w:r>
          </w:p>
          <w:p w14:paraId="7701137B" w14:textId="77777777" w:rsidR="00FB3674" w:rsidRPr="008102B7" w:rsidRDefault="00FB3674" w:rsidP="007126F1">
            <w:pPr>
              <w:widowControl w:val="0"/>
              <w:rPr>
                <w:rFonts w:cs="Arial"/>
                <w:snapToGrid w:val="0"/>
                <w:sz w:val="20"/>
              </w:rPr>
            </w:pPr>
          </w:p>
          <w:p w14:paraId="7F554326" w14:textId="77777777" w:rsidR="0008113F" w:rsidRPr="008102B7" w:rsidRDefault="0008113F" w:rsidP="007126F1">
            <w:pPr>
              <w:widowControl w:val="0"/>
              <w:rPr>
                <w:rFonts w:cs="Arial"/>
                <w:snapToGrid w:val="0"/>
                <w:sz w:val="20"/>
              </w:rPr>
            </w:pPr>
          </w:p>
        </w:tc>
        <w:tc>
          <w:tcPr>
            <w:tcW w:w="4677" w:type="dxa"/>
          </w:tcPr>
          <w:p w14:paraId="04FE178C" w14:textId="77777777" w:rsidR="0008113F" w:rsidRPr="008102B7" w:rsidRDefault="0008113F" w:rsidP="007126F1">
            <w:pPr>
              <w:widowControl w:val="0"/>
              <w:rPr>
                <w:rFonts w:cs="Arial"/>
                <w:snapToGrid w:val="0"/>
                <w:sz w:val="20"/>
              </w:rPr>
            </w:pPr>
            <w:r w:rsidRPr="008102B7">
              <w:rPr>
                <w:rFonts w:cs="Arial"/>
                <w:snapToGrid w:val="0"/>
                <w:sz w:val="20"/>
              </w:rPr>
              <w:lastRenderedPageBreak/>
              <w:t xml:space="preserve">The Supplier hereby agrees to the terms of this </w:t>
            </w:r>
            <w:r w:rsidR="00A0757B" w:rsidRPr="008102B7">
              <w:rPr>
                <w:rFonts w:cs="Arial"/>
                <w:snapToGrid w:val="0"/>
                <w:sz w:val="20"/>
              </w:rPr>
              <w:t>Variation</w:t>
            </w:r>
            <w:r w:rsidRPr="008102B7">
              <w:rPr>
                <w:rFonts w:cs="Arial"/>
                <w:snapToGrid w:val="0"/>
                <w:sz w:val="20"/>
              </w:rPr>
              <w:t>:</w:t>
            </w:r>
          </w:p>
          <w:p w14:paraId="22DA0A63" w14:textId="77777777" w:rsidR="0008113F" w:rsidRPr="008102B7" w:rsidRDefault="0008113F" w:rsidP="007126F1">
            <w:pPr>
              <w:widowControl w:val="0"/>
              <w:rPr>
                <w:rFonts w:cs="Arial"/>
                <w:snapToGrid w:val="0"/>
                <w:sz w:val="20"/>
              </w:rPr>
            </w:pPr>
          </w:p>
          <w:p w14:paraId="21CD381B" w14:textId="77777777" w:rsidR="0008113F" w:rsidRPr="008102B7" w:rsidRDefault="0008113F" w:rsidP="007126F1">
            <w:pPr>
              <w:widowControl w:val="0"/>
              <w:rPr>
                <w:rFonts w:cs="Arial"/>
                <w:snapToGrid w:val="0"/>
                <w:sz w:val="20"/>
              </w:rPr>
            </w:pPr>
          </w:p>
          <w:p w14:paraId="58EE29DE" w14:textId="77777777" w:rsidR="0008113F" w:rsidRPr="008102B7" w:rsidRDefault="0008113F" w:rsidP="007126F1">
            <w:pPr>
              <w:widowControl w:val="0"/>
              <w:rPr>
                <w:rFonts w:cs="Arial"/>
                <w:snapToGrid w:val="0"/>
                <w:sz w:val="20"/>
              </w:rPr>
            </w:pPr>
            <w:r w:rsidRPr="008102B7">
              <w:rPr>
                <w:rFonts w:cs="Arial"/>
                <w:snapToGrid w:val="0"/>
                <w:sz w:val="20"/>
              </w:rPr>
              <w:t>_______________________________________</w:t>
            </w:r>
          </w:p>
          <w:p w14:paraId="43C8FD1E" w14:textId="77777777" w:rsidR="0008113F" w:rsidRPr="008102B7" w:rsidRDefault="0008113F" w:rsidP="007126F1">
            <w:pPr>
              <w:widowControl w:val="0"/>
              <w:rPr>
                <w:rFonts w:cs="Arial"/>
                <w:snapToGrid w:val="0"/>
                <w:sz w:val="20"/>
              </w:rPr>
            </w:pPr>
            <w:r w:rsidRPr="008102B7">
              <w:rPr>
                <w:rFonts w:cs="Arial"/>
                <w:i/>
                <w:snapToGrid w:val="0"/>
                <w:sz w:val="20"/>
              </w:rPr>
              <w:t>Authorised Signatory</w:t>
            </w:r>
            <w:r w:rsidRPr="008102B7">
              <w:rPr>
                <w:rFonts w:cs="Arial"/>
                <w:snapToGrid w:val="0"/>
                <w:sz w:val="20"/>
              </w:rPr>
              <w:t xml:space="preserve"> </w:t>
            </w:r>
          </w:p>
          <w:p w14:paraId="10A34F14" w14:textId="77777777" w:rsidR="0008113F" w:rsidRPr="008102B7" w:rsidRDefault="0008113F" w:rsidP="007126F1">
            <w:pPr>
              <w:widowControl w:val="0"/>
              <w:rPr>
                <w:rFonts w:cs="Arial"/>
                <w:snapToGrid w:val="0"/>
                <w:sz w:val="20"/>
              </w:rPr>
            </w:pPr>
          </w:p>
          <w:p w14:paraId="641D6A4F" w14:textId="77777777" w:rsidR="0008113F" w:rsidRPr="008102B7" w:rsidRDefault="0008113F" w:rsidP="007126F1">
            <w:pPr>
              <w:widowControl w:val="0"/>
              <w:rPr>
                <w:rFonts w:cs="Arial"/>
                <w:snapToGrid w:val="0"/>
                <w:sz w:val="20"/>
              </w:rPr>
            </w:pPr>
            <w:r w:rsidRPr="008102B7">
              <w:rPr>
                <w:rFonts w:cs="Arial"/>
                <w:snapToGrid w:val="0"/>
                <w:sz w:val="20"/>
              </w:rPr>
              <w:t>Print Name:_____________________________</w:t>
            </w:r>
          </w:p>
          <w:p w14:paraId="578453CE" w14:textId="77777777" w:rsidR="0008113F" w:rsidRPr="008102B7" w:rsidRDefault="0008113F" w:rsidP="007126F1">
            <w:pPr>
              <w:widowControl w:val="0"/>
              <w:rPr>
                <w:rFonts w:cs="Arial"/>
                <w:snapToGrid w:val="0"/>
                <w:sz w:val="20"/>
              </w:rPr>
            </w:pPr>
          </w:p>
          <w:p w14:paraId="0A8FF063" w14:textId="77777777" w:rsidR="0008113F" w:rsidRPr="008102B7" w:rsidRDefault="0008113F" w:rsidP="007126F1">
            <w:pPr>
              <w:widowControl w:val="0"/>
              <w:rPr>
                <w:rFonts w:cs="Arial"/>
                <w:snapToGrid w:val="0"/>
                <w:sz w:val="20"/>
              </w:rPr>
            </w:pPr>
            <w:r w:rsidRPr="008102B7">
              <w:rPr>
                <w:rFonts w:cs="Arial"/>
                <w:snapToGrid w:val="0"/>
                <w:sz w:val="20"/>
              </w:rPr>
              <w:t>Date:___________________________________</w:t>
            </w:r>
          </w:p>
        </w:tc>
      </w:tr>
    </w:tbl>
    <w:p w14:paraId="2B572253" w14:textId="77777777" w:rsidR="008102B7" w:rsidRPr="008102B7" w:rsidRDefault="008102B7" w:rsidP="00A0757B">
      <w:pPr>
        <w:pStyle w:val="ScheduleHeading1"/>
        <w:spacing w:after="240"/>
        <w:rPr>
          <w:rFonts w:cs="Arial"/>
          <w:sz w:val="20"/>
        </w:rPr>
      </w:pPr>
    </w:p>
    <w:p w14:paraId="48CC9F32" w14:textId="77777777" w:rsidR="008102B7" w:rsidRPr="008102B7" w:rsidRDefault="008102B7" w:rsidP="00A0757B">
      <w:pPr>
        <w:pStyle w:val="ScheduleHeading1"/>
        <w:spacing w:after="240"/>
        <w:rPr>
          <w:rFonts w:cs="Arial"/>
          <w:sz w:val="20"/>
        </w:rPr>
      </w:pPr>
    </w:p>
    <w:p w14:paraId="6D042138" w14:textId="77777777" w:rsidR="008102B7" w:rsidRPr="008102B7" w:rsidRDefault="008102B7" w:rsidP="00A0757B">
      <w:pPr>
        <w:pStyle w:val="ScheduleHeading1"/>
        <w:spacing w:after="240"/>
        <w:rPr>
          <w:rFonts w:cs="Arial"/>
          <w:sz w:val="20"/>
        </w:rPr>
      </w:pPr>
    </w:p>
    <w:p w14:paraId="527B5C4D" w14:textId="77777777" w:rsidR="00452A9D" w:rsidRPr="008102B7" w:rsidRDefault="008102B7" w:rsidP="00452A9D">
      <w:pPr>
        <w:pStyle w:val="ScheduleHeading1"/>
        <w:spacing w:after="240"/>
        <w:rPr>
          <w:rFonts w:cs="Arial"/>
          <w:sz w:val="20"/>
        </w:rPr>
      </w:pPr>
      <w:r w:rsidRPr="008102B7">
        <w:rPr>
          <w:rFonts w:cs="Arial"/>
          <w:sz w:val="20"/>
        </w:rPr>
        <w:br w:type="page"/>
      </w:r>
      <w:bookmarkStart w:id="614" w:name="_Toc126675633"/>
      <w:r w:rsidR="00452A9D">
        <w:rPr>
          <w:rFonts w:cs="Arial"/>
          <w:sz w:val="20"/>
        </w:rPr>
        <w:lastRenderedPageBreak/>
        <w:t>ANNEX A</w:t>
      </w:r>
      <w:bookmarkEnd w:id="614"/>
    </w:p>
    <w:p w14:paraId="6190D2A8" w14:textId="77777777" w:rsidR="00452A9D" w:rsidRPr="008102B7" w:rsidRDefault="00452A9D" w:rsidP="00452A9D">
      <w:pPr>
        <w:pStyle w:val="ScheduleHeading1"/>
        <w:spacing w:after="240"/>
        <w:rPr>
          <w:rFonts w:cs="Arial"/>
          <w:caps w:val="0"/>
          <w:sz w:val="20"/>
          <w:u w:val="single"/>
        </w:rPr>
      </w:pPr>
      <w:bookmarkStart w:id="615" w:name="_Toc126675634"/>
      <w:r>
        <w:rPr>
          <w:rFonts w:cs="Arial"/>
          <w:caps w:val="0"/>
          <w:sz w:val="20"/>
          <w:u w:val="single"/>
        </w:rPr>
        <w:t>Specification</w:t>
      </w:r>
      <w:bookmarkEnd w:id="615"/>
    </w:p>
    <w:p w14:paraId="0BEE6B53" w14:textId="77777777" w:rsidR="00452A9D" w:rsidRPr="008102B7" w:rsidRDefault="00452A9D" w:rsidP="00452A9D">
      <w:pPr>
        <w:pStyle w:val="ScheduleHeading1"/>
        <w:spacing w:after="240"/>
        <w:rPr>
          <w:rFonts w:cs="Arial"/>
          <w:sz w:val="20"/>
        </w:rPr>
      </w:pPr>
    </w:p>
    <w:p w14:paraId="5497FF08" w14:textId="77777777" w:rsidR="00452A9D" w:rsidRPr="008102B7" w:rsidRDefault="00452A9D" w:rsidP="00452A9D">
      <w:pPr>
        <w:shd w:val="clear" w:color="auto" w:fill="FFFFFF"/>
        <w:rPr>
          <w:rFonts w:cs="Arial"/>
          <w:b/>
          <w:color w:val="000000"/>
          <w:sz w:val="20"/>
        </w:rPr>
      </w:pPr>
      <w:r w:rsidRPr="00FF2933">
        <w:rPr>
          <w:rFonts w:cs="Arial"/>
          <w:b/>
          <w:color w:val="000000"/>
          <w:sz w:val="20"/>
          <w:highlight w:val="yellow"/>
        </w:rPr>
        <w:t xml:space="preserve">[NOTE – </w:t>
      </w:r>
      <w:r w:rsidR="00CB50B2" w:rsidRPr="00FF2933">
        <w:rPr>
          <w:rFonts w:cs="Arial"/>
          <w:b/>
          <w:color w:val="000000"/>
          <w:sz w:val="20"/>
          <w:highlight w:val="yellow"/>
        </w:rPr>
        <w:t xml:space="preserve">SPECIFICATION </w:t>
      </w:r>
      <w:r w:rsidR="002C479F" w:rsidRPr="00FF2933">
        <w:rPr>
          <w:rFonts w:cs="Arial"/>
          <w:b/>
          <w:color w:val="000000"/>
          <w:sz w:val="20"/>
          <w:highlight w:val="yellow"/>
        </w:rPr>
        <w:t xml:space="preserve">OF THE SYSTEM </w:t>
      </w:r>
      <w:r w:rsidRPr="00FF2933">
        <w:rPr>
          <w:rFonts w:cs="Arial"/>
          <w:b/>
          <w:color w:val="000000"/>
          <w:sz w:val="20"/>
          <w:highlight w:val="yellow"/>
        </w:rPr>
        <w:t xml:space="preserve">TO </w:t>
      </w:r>
      <w:r w:rsidR="00CB50B2" w:rsidRPr="00FF2933">
        <w:rPr>
          <w:rFonts w:cs="Arial"/>
          <w:b/>
          <w:color w:val="000000"/>
          <w:sz w:val="20"/>
          <w:highlight w:val="yellow"/>
        </w:rPr>
        <w:t xml:space="preserve">BE </w:t>
      </w:r>
      <w:r w:rsidRPr="00FF2933">
        <w:rPr>
          <w:rFonts w:cs="Arial"/>
          <w:b/>
          <w:color w:val="000000"/>
          <w:sz w:val="20"/>
          <w:highlight w:val="yellow"/>
        </w:rPr>
        <w:t>INSERT</w:t>
      </w:r>
      <w:r w:rsidR="00CB50B2" w:rsidRPr="00FF2933">
        <w:rPr>
          <w:rFonts w:cs="Arial"/>
          <w:b/>
          <w:color w:val="000000"/>
          <w:sz w:val="20"/>
          <w:highlight w:val="yellow"/>
        </w:rPr>
        <w:t>ED]</w:t>
      </w:r>
    </w:p>
    <w:p w14:paraId="661FB25E" w14:textId="77777777" w:rsidR="00452A9D" w:rsidRPr="008102B7" w:rsidRDefault="00452A9D" w:rsidP="00452A9D">
      <w:pPr>
        <w:shd w:val="clear" w:color="auto" w:fill="FFFFFF"/>
        <w:ind w:left="14"/>
        <w:rPr>
          <w:rFonts w:cs="Arial"/>
          <w:b/>
          <w:color w:val="000000"/>
          <w:sz w:val="20"/>
        </w:rPr>
      </w:pPr>
    </w:p>
    <w:p w14:paraId="690A9F88" w14:textId="77777777" w:rsidR="00452A9D" w:rsidRPr="008102B7" w:rsidRDefault="00452A9D" w:rsidP="00452A9D">
      <w:pPr>
        <w:shd w:val="clear" w:color="auto" w:fill="FFFFFF"/>
        <w:ind w:left="14"/>
        <w:rPr>
          <w:rFonts w:cs="Arial"/>
          <w:b/>
          <w:color w:val="000000"/>
          <w:sz w:val="20"/>
        </w:rPr>
      </w:pPr>
    </w:p>
    <w:p w14:paraId="57970703" w14:textId="77777777" w:rsidR="008102B7" w:rsidRPr="008102B7" w:rsidRDefault="00452A9D" w:rsidP="008102B7">
      <w:pPr>
        <w:pStyle w:val="ScheduleHeading1"/>
        <w:spacing w:after="240"/>
        <w:rPr>
          <w:rFonts w:cs="Arial"/>
          <w:sz w:val="20"/>
        </w:rPr>
      </w:pPr>
      <w:r>
        <w:rPr>
          <w:rFonts w:cs="Arial"/>
          <w:sz w:val="20"/>
        </w:rPr>
        <w:br w:type="page"/>
      </w:r>
      <w:bookmarkStart w:id="616" w:name="_Toc126675635"/>
      <w:r w:rsidR="00BD6FE3">
        <w:rPr>
          <w:rFonts w:cs="Arial"/>
          <w:sz w:val="20"/>
        </w:rPr>
        <w:lastRenderedPageBreak/>
        <w:t xml:space="preserve">ANNEX </w:t>
      </w:r>
      <w:r w:rsidR="00CB50B2">
        <w:rPr>
          <w:rFonts w:cs="Arial"/>
          <w:sz w:val="20"/>
        </w:rPr>
        <w:t>B</w:t>
      </w:r>
      <w:bookmarkEnd w:id="616"/>
    </w:p>
    <w:p w14:paraId="57F4D96D" w14:textId="77777777" w:rsidR="008102B7" w:rsidRPr="008102B7" w:rsidRDefault="008102B7" w:rsidP="008102B7">
      <w:pPr>
        <w:pStyle w:val="ScheduleHeading1"/>
        <w:spacing w:after="240"/>
        <w:rPr>
          <w:rFonts w:cs="Arial"/>
          <w:caps w:val="0"/>
          <w:sz w:val="20"/>
          <w:u w:val="single"/>
        </w:rPr>
      </w:pPr>
      <w:bookmarkStart w:id="617" w:name="_Toc126675636"/>
      <w:r w:rsidRPr="008102B7">
        <w:rPr>
          <w:rFonts w:cs="Arial"/>
          <w:caps w:val="0"/>
          <w:sz w:val="20"/>
          <w:u w:val="single"/>
        </w:rPr>
        <w:t>Form of Parent Company Guarantee</w:t>
      </w:r>
      <w:bookmarkEnd w:id="617"/>
    </w:p>
    <w:p w14:paraId="6746148B" w14:textId="77777777" w:rsidR="008102B7" w:rsidRPr="008102B7" w:rsidRDefault="008102B7" w:rsidP="00A0757B">
      <w:pPr>
        <w:pStyle w:val="ScheduleHeading1"/>
        <w:spacing w:after="240"/>
        <w:rPr>
          <w:rFonts w:cs="Arial"/>
          <w:sz w:val="20"/>
        </w:rPr>
      </w:pPr>
    </w:p>
    <w:p w14:paraId="068F128F" w14:textId="77777777" w:rsidR="00642050" w:rsidRPr="00237AD8" w:rsidRDefault="00642050" w:rsidP="00642050">
      <w:pPr>
        <w:shd w:val="clear" w:color="auto" w:fill="FFFFFF"/>
        <w:rPr>
          <w:rFonts w:cs="Arial"/>
          <w:b/>
          <w:color w:val="000000"/>
          <w:sz w:val="20"/>
        </w:rPr>
      </w:pPr>
      <w:r w:rsidRPr="00237AD8">
        <w:rPr>
          <w:rFonts w:cs="Arial"/>
          <w:b/>
          <w:color w:val="000000"/>
          <w:sz w:val="20"/>
        </w:rPr>
        <w:t xml:space="preserve">GUARANTEE </w:t>
      </w:r>
    </w:p>
    <w:p w14:paraId="39C7A74E" w14:textId="77777777" w:rsidR="00642050" w:rsidRPr="00237AD8" w:rsidRDefault="00642050" w:rsidP="00642050">
      <w:pPr>
        <w:shd w:val="clear" w:color="auto" w:fill="FFFFFF"/>
        <w:ind w:left="14"/>
        <w:rPr>
          <w:rFonts w:cs="Arial"/>
          <w:b/>
          <w:color w:val="000000"/>
          <w:sz w:val="20"/>
        </w:rPr>
      </w:pPr>
    </w:p>
    <w:p w14:paraId="3B6A2D62" w14:textId="77777777" w:rsidR="00642050" w:rsidRPr="00237AD8" w:rsidRDefault="00642050" w:rsidP="00642050">
      <w:pPr>
        <w:shd w:val="clear" w:color="auto" w:fill="FFFFFF"/>
        <w:ind w:left="14"/>
        <w:rPr>
          <w:rFonts w:cs="Arial"/>
          <w:b/>
          <w:color w:val="000000"/>
          <w:sz w:val="20"/>
        </w:rPr>
      </w:pPr>
      <w:r w:rsidRPr="00237AD8">
        <w:rPr>
          <w:rFonts w:cs="Arial"/>
          <w:b/>
          <w:color w:val="000000"/>
          <w:sz w:val="20"/>
        </w:rPr>
        <w:t>BY:</w:t>
      </w:r>
    </w:p>
    <w:p w14:paraId="735BDE77" w14:textId="77777777" w:rsidR="00642050" w:rsidRPr="00237AD8" w:rsidRDefault="00642050" w:rsidP="00642050">
      <w:pPr>
        <w:shd w:val="clear" w:color="auto" w:fill="FFFFFF"/>
        <w:ind w:left="14"/>
        <w:rPr>
          <w:rFonts w:cs="Arial"/>
          <w:b/>
          <w:color w:val="000000"/>
          <w:sz w:val="20"/>
        </w:rPr>
      </w:pPr>
    </w:p>
    <w:p w14:paraId="26728194" w14:textId="77777777" w:rsidR="00642050" w:rsidRPr="00237AD8" w:rsidRDefault="00642050" w:rsidP="00642050">
      <w:pPr>
        <w:shd w:val="clear" w:color="auto" w:fill="FFFFFF"/>
        <w:ind w:left="719" w:hanging="705"/>
        <w:rPr>
          <w:rFonts w:cs="Arial"/>
          <w:b/>
          <w:color w:val="000000"/>
          <w:sz w:val="20"/>
        </w:rPr>
      </w:pPr>
      <w:r w:rsidRPr="00237AD8">
        <w:rPr>
          <w:rFonts w:cs="Arial"/>
          <w:bCs/>
          <w:color w:val="000000"/>
          <w:sz w:val="20"/>
        </w:rPr>
        <w:t>1.</w:t>
      </w:r>
      <w:r w:rsidRPr="00237AD8">
        <w:rPr>
          <w:rFonts w:cs="Arial"/>
          <w:b/>
          <w:color w:val="000000"/>
          <w:sz w:val="20"/>
        </w:rPr>
        <w:tab/>
      </w:r>
      <w:r w:rsidRPr="00237AD8">
        <w:rPr>
          <w:rFonts w:cs="Arial"/>
          <w:b/>
          <w:sz w:val="20"/>
        </w:rPr>
        <w:t xml:space="preserve">[NOTE – GUARANTOR COMPANY NAME TO BE INSERTED], </w:t>
      </w:r>
      <w:r w:rsidRPr="00237AD8">
        <w:rPr>
          <w:rFonts w:cs="Arial"/>
          <w:sz w:val="20"/>
        </w:rPr>
        <w:t xml:space="preserve">a company incorporated in </w:t>
      </w:r>
      <w:r w:rsidRPr="00237AD8">
        <w:rPr>
          <w:rFonts w:cs="Arial"/>
          <w:b/>
          <w:sz w:val="20"/>
        </w:rPr>
        <w:t>[NOTE – PLACE OF REGISTRATION TO BE INSERTED]</w:t>
      </w:r>
      <w:r w:rsidRPr="00237AD8">
        <w:rPr>
          <w:rFonts w:cs="Arial"/>
          <w:sz w:val="20"/>
        </w:rPr>
        <w:t xml:space="preserve"> (Registered Number: </w:t>
      </w:r>
      <w:r w:rsidRPr="00237AD8">
        <w:rPr>
          <w:rFonts w:cs="Arial"/>
          <w:b/>
          <w:sz w:val="20"/>
        </w:rPr>
        <w:t>[NOTE – REGISTERED NUMBER TO BE INSERTED]</w:t>
      </w:r>
      <w:r w:rsidRPr="00237AD8">
        <w:rPr>
          <w:rFonts w:cs="Arial"/>
          <w:sz w:val="20"/>
        </w:rPr>
        <w:t xml:space="preserve">) having its Registered Office at </w:t>
      </w:r>
      <w:r w:rsidRPr="00237AD8">
        <w:rPr>
          <w:rFonts w:cs="Arial"/>
          <w:b/>
          <w:sz w:val="20"/>
        </w:rPr>
        <w:t>[NOTE – REGISTERED OFFICE TO BE INSERTED];</w:t>
      </w:r>
    </w:p>
    <w:p w14:paraId="11E1D878" w14:textId="77777777" w:rsidR="00642050" w:rsidRPr="00237AD8" w:rsidRDefault="00642050" w:rsidP="00642050">
      <w:pPr>
        <w:shd w:val="clear" w:color="auto" w:fill="FFFFFF"/>
        <w:ind w:left="14"/>
        <w:rPr>
          <w:rFonts w:cs="Arial"/>
          <w:b/>
          <w:color w:val="000000"/>
          <w:sz w:val="20"/>
        </w:rPr>
      </w:pPr>
    </w:p>
    <w:p w14:paraId="203A34EF" w14:textId="77777777" w:rsidR="00642050" w:rsidRPr="00237AD8" w:rsidRDefault="00642050" w:rsidP="00642050">
      <w:pPr>
        <w:shd w:val="clear" w:color="auto" w:fill="FFFFFF"/>
        <w:ind w:left="14"/>
        <w:rPr>
          <w:rFonts w:cs="Arial"/>
          <w:b/>
          <w:color w:val="000000"/>
          <w:sz w:val="20"/>
        </w:rPr>
      </w:pPr>
      <w:r w:rsidRPr="00237AD8">
        <w:rPr>
          <w:rFonts w:cs="Arial"/>
          <w:b/>
          <w:color w:val="000000"/>
          <w:sz w:val="20"/>
        </w:rPr>
        <w:t>IN FAVOUR OF</w:t>
      </w:r>
    </w:p>
    <w:p w14:paraId="740D7748" w14:textId="77777777" w:rsidR="00642050" w:rsidRPr="00237AD8" w:rsidRDefault="00642050" w:rsidP="00642050">
      <w:pPr>
        <w:shd w:val="clear" w:color="auto" w:fill="FFFFFF"/>
        <w:ind w:left="14"/>
        <w:rPr>
          <w:rFonts w:cs="Arial"/>
          <w:b/>
          <w:color w:val="000000"/>
          <w:sz w:val="20"/>
        </w:rPr>
      </w:pPr>
    </w:p>
    <w:p w14:paraId="43A609C8" w14:textId="77777777" w:rsidR="00642050" w:rsidRPr="00237AD8" w:rsidRDefault="00642050" w:rsidP="00642050">
      <w:pPr>
        <w:shd w:val="clear" w:color="auto" w:fill="FFFFFF"/>
        <w:ind w:left="719" w:hanging="705"/>
        <w:rPr>
          <w:rFonts w:cs="Arial"/>
          <w:b/>
          <w:color w:val="000000"/>
          <w:sz w:val="20"/>
        </w:rPr>
      </w:pPr>
      <w:r w:rsidRPr="00237AD8">
        <w:rPr>
          <w:rFonts w:cs="Arial"/>
          <w:bCs/>
          <w:color w:val="000000"/>
          <w:sz w:val="20"/>
        </w:rPr>
        <w:t>2.</w:t>
      </w:r>
      <w:r w:rsidRPr="00237AD8">
        <w:rPr>
          <w:rFonts w:cs="Arial"/>
          <w:b/>
          <w:color w:val="000000"/>
          <w:sz w:val="20"/>
        </w:rPr>
        <w:tab/>
      </w:r>
      <w:r w:rsidRPr="00237AD8">
        <w:rPr>
          <w:rFonts w:cs="Arial"/>
          <w:b/>
          <w:sz w:val="20"/>
        </w:rPr>
        <w:t>[NOTE – SP GROUP COMPANY TO BE CONFIRMED]</w:t>
      </w:r>
      <w:r w:rsidRPr="00237AD8">
        <w:rPr>
          <w:rFonts w:cs="Arial"/>
          <w:sz w:val="20"/>
        </w:rPr>
        <w:t xml:space="preserve">, a company incorporated in [Scotland]/[England] </w:t>
      </w:r>
      <w:r w:rsidRPr="00237AD8">
        <w:rPr>
          <w:rFonts w:cs="Arial"/>
          <w:b/>
          <w:sz w:val="20"/>
        </w:rPr>
        <w:t>[NOTE – DELETE AS APPROPRIATE]</w:t>
      </w:r>
      <w:r w:rsidRPr="00237AD8">
        <w:rPr>
          <w:rFonts w:cs="Arial"/>
          <w:sz w:val="20"/>
        </w:rPr>
        <w:t xml:space="preserve"> (Registered Number: </w:t>
      </w:r>
      <w:r w:rsidRPr="00237AD8">
        <w:rPr>
          <w:rFonts w:cs="Arial"/>
          <w:b/>
          <w:sz w:val="20"/>
        </w:rPr>
        <w:t>[NOTE – REGISTERED NUMBER TO BE INSERTED]</w:t>
      </w:r>
      <w:r w:rsidRPr="00237AD8">
        <w:rPr>
          <w:rFonts w:cs="Arial"/>
          <w:sz w:val="20"/>
        </w:rPr>
        <w:t xml:space="preserve">) having its Registered Office at </w:t>
      </w:r>
      <w:r w:rsidRPr="00237AD8">
        <w:rPr>
          <w:rFonts w:cs="Arial"/>
          <w:b/>
          <w:sz w:val="20"/>
        </w:rPr>
        <w:t>[NOTE – REGISTERED OFFICE TO BE INSERTED]</w:t>
      </w:r>
      <w:r w:rsidRPr="00237AD8">
        <w:rPr>
          <w:rFonts w:cs="Arial"/>
          <w:b/>
          <w:color w:val="000000"/>
          <w:sz w:val="20"/>
        </w:rPr>
        <w:t xml:space="preserve"> (the “Beneficiary”).</w:t>
      </w:r>
    </w:p>
    <w:p w14:paraId="53D2049D" w14:textId="77777777" w:rsidR="00642050" w:rsidRPr="00237AD8" w:rsidRDefault="00642050" w:rsidP="00642050">
      <w:pPr>
        <w:shd w:val="clear" w:color="auto" w:fill="FFFFFF"/>
        <w:ind w:left="14"/>
        <w:rPr>
          <w:rFonts w:cs="Arial"/>
          <w:b/>
          <w:color w:val="000000"/>
          <w:sz w:val="20"/>
        </w:rPr>
      </w:pPr>
    </w:p>
    <w:p w14:paraId="3B07D566" w14:textId="77777777" w:rsidR="00642050" w:rsidRPr="00237AD8" w:rsidRDefault="00642050" w:rsidP="00642050">
      <w:pPr>
        <w:shd w:val="clear" w:color="auto" w:fill="FFFFFF"/>
        <w:ind w:left="14"/>
        <w:rPr>
          <w:rFonts w:cs="Arial"/>
          <w:b/>
          <w:color w:val="000000"/>
          <w:sz w:val="20"/>
        </w:rPr>
      </w:pPr>
      <w:r w:rsidRPr="00237AD8">
        <w:rPr>
          <w:rFonts w:cs="Arial"/>
          <w:b/>
          <w:color w:val="000000"/>
          <w:sz w:val="20"/>
        </w:rPr>
        <w:t>WHEREAS:</w:t>
      </w:r>
    </w:p>
    <w:p w14:paraId="36928624" w14:textId="77777777" w:rsidR="00642050" w:rsidRPr="00237AD8" w:rsidRDefault="00642050" w:rsidP="00642050">
      <w:pPr>
        <w:shd w:val="clear" w:color="auto" w:fill="FFFFFF"/>
        <w:ind w:left="14"/>
        <w:rPr>
          <w:rFonts w:cs="Arial"/>
          <w:b/>
          <w:color w:val="000000"/>
          <w:sz w:val="20"/>
        </w:rPr>
      </w:pPr>
    </w:p>
    <w:p w14:paraId="2E30F5FC" w14:textId="77777777" w:rsidR="00642050" w:rsidRPr="00237AD8" w:rsidRDefault="00642050" w:rsidP="00642050">
      <w:pPr>
        <w:shd w:val="clear" w:color="auto" w:fill="FFFFFF"/>
        <w:ind w:left="719" w:hanging="705"/>
        <w:rPr>
          <w:rFonts w:cs="Arial"/>
          <w:color w:val="000000"/>
          <w:sz w:val="20"/>
        </w:rPr>
      </w:pPr>
      <w:r w:rsidRPr="00237AD8">
        <w:rPr>
          <w:rFonts w:cs="Arial"/>
          <w:color w:val="000000"/>
          <w:sz w:val="20"/>
        </w:rPr>
        <w:t xml:space="preserve">(A) </w:t>
      </w:r>
      <w:r w:rsidRPr="00237AD8">
        <w:rPr>
          <w:rFonts w:cs="Arial"/>
          <w:color w:val="000000"/>
          <w:sz w:val="20"/>
        </w:rPr>
        <w:tab/>
        <w:t>It is a condition of the Beneficiary entering into the Guaranteed Agreement that the Guarantor executes and delivers this Guarantee to the Beneficiary.</w:t>
      </w:r>
    </w:p>
    <w:p w14:paraId="27599565" w14:textId="77777777" w:rsidR="00642050" w:rsidRPr="00237AD8" w:rsidRDefault="00642050" w:rsidP="00642050">
      <w:pPr>
        <w:shd w:val="clear" w:color="auto" w:fill="FFFFFF"/>
        <w:ind w:left="719" w:hanging="705"/>
        <w:rPr>
          <w:rFonts w:cs="Arial"/>
          <w:color w:val="000000"/>
          <w:sz w:val="20"/>
        </w:rPr>
      </w:pPr>
    </w:p>
    <w:p w14:paraId="32C51D28" w14:textId="1C969AD5" w:rsidR="00642050" w:rsidRPr="00237AD8" w:rsidRDefault="00642050" w:rsidP="00642050">
      <w:pPr>
        <w:shd w:val="clear" w:color="auto" w:fill="FFFFFF"/>
        <w:ind w:left="719" w:hanging="705"/>
        <w:rPr>
          <w:rFonts w:cs="Arial"/>
          <w:color w:val="000000"/>
          <w:sz w:val="20"/>
        </w:rPr>
      </w:pPr>
      <w:r w:rsidRPr="00237AD8">
        <w:rPr>
          <w:rFonts w:cs="Arial"/>
          <w:color w:val="000000"/>
          <w:sz w:val="20"/>
        </w:rPr>
        <w:t>(B)</w:t>
      </w:r>
      <w:r w:rsidRPr="00237AD8">
        <w:rPr>
          <w:rFonts w:cs="Arial"/>
          <w:color w:val="000000"/>
          <w:sz w:val="20"/>
        </w:rPr>
        <w:tab/>
        <w:t>The Guarantor has agreed, in consideration of the Beneficiary entering into the Guaranteed Agreement with the Contractor, to guarantee the due performance by the Contractor of all of the Contractor</w:t>
      </w:r>
      <w:r w:rsidR="00F15B51">
        <w:rPr>
          <w:rFonts w:cs="Arial"/>
          <w:color w:val="000000"/>
          <w:sz w:val="20"/>
        </w:rPr>
        <w:t>’</w:t>
      </w:r>
      <w:r w:rsidRPr="00237AD8">
        <w:rPr>
          <w:rFonts w:cs="Arial"/>
          <w:color w:val="000000"/>
          <w:sz w:val="20"/>
        </w:rPr>
        <w:t>s obligations under the Guaranteed Agreement.</w:t>
      </w:r>
    </w:p>
    <w:p w14:paraId="4EFC5CB9" w14:textId="77777777" w:rsidR="00642050" w:rsidRPr="00237AD8" w:rsidRDefault="00642050" w:rsidP="00642050">
      <w:pPr>
        <w:shd w:val="clear" w:color="auto" w:fill="FFFFFF"/>
        <w:ind w:left="719" w:hanging="705"/>
        <w:rPr>
          <w:rFonts w:cs="Arial"/>
          <w:color w:val="000000"/>
          <w:sz w:val="20"/>
        </w:rPr>
      </w:pPr>
    </w:p>
    <w:p w14:paraId="427E1334" w14:textId="77777777" w:rsidR="00642050" w:rsidRPr="00237AD8" w:rsidRDefault="00642050" w:rsidP="00642050">
      <w:pPr>
        <w:shd w:val="clear" w:color="auto" w:fill="FFFFFF"/>
        <w:ind w:left="14"/>
        <w:rPr>
          <w:rFonts w:cs="Arial"/>
          <w:color w:val="000000"/>
          <w:sz w:val="20"/>
        </w:rPr>
      </w:pPr>
      <w:r w:rsidRPr="00237AD8">
        <w:rPr>
          <w:rFonts w:cs="Arial"/>
          <w:color w:val="000000"/>
          <w:sz w:val="20"/>
        </w:rPr>
        <w:t>Now in consideration of the Beneficiary entering into the Guaranteed Agreement, the Guarantor hereby agrees with the Beneficiary as follows:</w:t>
      </w:r>
    </w:p>
    <w:p w14:paraId="79B37E3D" w14:textId="77777777" w:rsidR="00642050" w:rsidRPr="00237AD8" w:rsidRDefault="00642050" w:rsidP="00642050">
      <w:pPr>
        <w:shd w:val="clear" w:color="auto" w:fill="FFFFFF"/>
        <w:ind w:left="14"/>
        <w:rPr>
          <w:rFonts w:cs="Arial"/>
          <w:color w:val="000000"/>
          <w:sz w:val="20"/>
        </w:rPr>
      </w:pPr>
    </w:p>
    <w:p w14:paraId="75FEEDE2" w14:textId="77777777" w:rsidR="00642050" w:rsidRPr="00237AD8" w:rsidRDefault="00642050" w:rsidP="00B95A78">
      <w:pPr>
        <w:pStyle w:val="Heading1"/>
        <w:numPr>
          <w:ilvl w:val="0"/>
          <w:numId w:val="19"/>
        </w:numPr>
        <w:rPr>
          <w:b/>
          <w:bCs/>
          <w:u w:val="none"/>
        </w:rPr>
      </w:pPr>
      <w:bookmarkStart w:id="618" w:name="_Toc104807890"/>
      <w:bookmarkStart w:id="619" w:name="_Toc126675637"/>
      <w:r w:rsidRPr="00237AD8">
        <w:rPr>
          <w:b/>
          <w:bCs/>
          <w:u w:val="none"/>
        </w:rPr>
        <w:t>DEFINITIONS AND INTERPRETATION</w:t>
      </w:r>
      <w:bookmarkEnd w:id="618"/>
      <w:bookmarkEnd w:id="619"/>
    </w:p>
    <w:p w14:paraId="4FF8DD87" w14:textId="77777777" w:rsidR="00642050" w:rsidRPr="00237AD8" w:rsidRDefault="00642050" w:rsidP="00642050">
      <w:pPr>
        <w:shd w:val="clear" w:color="auto" w:fill="FFFFFF"/>
        <w:ind w:left="14"/>
        <w:rPr>
          <w:rFonts w:cs="Arial"/>
          <w:color w:val="000000"/>
          <w:sz w:val="20"/>
        </w:rPr>
      </w:pPr>
    </w:p>
    <w:p w14:paraId="19576993" w14:textId="58BE9859" w:rsidR="00642050" w:rsidRPr="00237AD8" w:rsidRDefault="00642050" w:rsidP="00F15B51">
      <w:pPr>
        <w:shd w:val="clear" w:color="auto" w:fill="FFFFFF"/>
        <w:ind w:left="567"/>
        <w:rPr>
          <w:rFonts w:cs="Arial"/>
          <w:color w:val="000000"/>
          <w:sz w:val="20"/>
        </w:rPr>
      </w:pPr>
      <w:r w:rsidRPr="00237AD8">
        <w:rPr>
          <w:rFonts w:cs="Arial"/>
          <w:color w:val="000000"/>
          <w:sz w:val="20"/>
        </w:rPr>
        <w:t xml:space="preserve">In this Guarantee: </w:t>
      </w:r>
    </w:p>
    <w:p w14:paraId="4979E499" w14:textId="77777777" w:rsidR="00642050" w:rsidRPr="00237AD8" w:rsidRDefault="00642050" w:rsidP="00642050">
      <w:pPr>
        <w:shd w:val="clear" w:color="auto" w:fill="FFFFFF"/>
        <w:ind w:left="14"/>
        <w:rPr>
          <w:rFonts w:cs="Arial"/>
          <w:color w:val="000000"/>
          <w:sz w:val="20"/>
        </w:rPr>
      </w:pPr>
    </w:p>
    <w:p w14:paraId="6443A443" w14:textId="77777777" w:rsidR="00642050" w:rsidRPr="00237AD8" w:rsidRDefault="00642050" w:rsidP="00F80978">
      <w:pPr>
        <w:pStyle w:val="Heading2"/>
        <w:keepNext w:val="0"/>
        <w:rPr>
          <w:rFonts w:cs="Arial"/>
          <w:sz w:val="20"/>
          <w:u w:val="none"/>
        </w:rPr>
      </w:pPr>
      <w:r w:rsidRPr="00237AD8">
        <w:rPr>
          <w:rFonts w:cs="Arial"/>
          <w:sz w:val="20"/>
          <w:u w:val="none"/>
        </w:rPr>
        <w:t>unless defined elsewhere in this Guarantee or the context requires otherwise, defined terms shall have the same meaning as they have for the purposes of the Guaranteed Agreement; and</w:t>
      </w:r>
    </w:p>
    <w:p w14:paraId="120180A6" w14:textId="77777777" w:rsidR="00642050" w:rsidRPr="00237AD8" w:rsidRDefault="00642050" w:rsidP="00F80978">
      <w:pPr>
        <w:shd w:val="clear" w:color="auto" w:fill="FFFFFF"/>
        <w:ind w:left="1439" w:hanging="1425"/>
        <w:rPr>
          <w:rFonts w:cs="Arial"/>
          <w:color w:val="000000"/>
          <w:sz w:val="20"/>
        </w:rPr>
      </w:pPr>
    </w:p>
    <w:p w14:paraId="5EB11FC4" w14:textId="77777777" w:rsidR="00642050" w:rsidRPr="00237AD8" w:rsidRDefault="00642050" w:rsidP="00F80978">
      <w:pPr>
        <w:pStyle w:val="Heading2"/>
        <w:keepNext w:val="0"/>
        <w:rPr>
          <w:rFonts w:cs="Arial"/>
          <w:sz w:val="20"/>
          <w:u w:val="none"/>
        </w:rPr>
      </w:pPr>
      <w:r w:rsidRPr="00237AD8">
        <w:rPr>
          <w:rFonts w:cs="Arial"/>
          <w:sz w:val="20"/>
          <w:u w:val="none"/>
        </w:rPr>
        <w:t>the words and phrases below shall have the following meanings:</w:t>
      </w:r>
    </w:p>
    <w:p w14:paraId="4C1C9CA3" w14:textId="77777777" w:rsidR="00642050" w:rsidRPr="00237AD8" w:rsidRDefault="00642050" w:rsidP="00642050">
      <w:pPr>
        <w:shd w:val="clear" w:color="auto" w:fill="FFFFFF"/>
        <w:ind w:left="14"/>
        <w:rPr>
          <w:rFonts w:cs="Arial"/>
          <w:color w:val="000000"/>
          <w:sz w:val="20"/>
        </w:rPr>
      </w:pPr>
    </w:p>
    <w:p w14:paraId="00B1EB6A"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1.2.1</w:t>
      </w:r>
      <w:r w:rsidRPr="00237AD8">
        <w:rPr>
          <w:rFonts w:cs="Arial"/>
          <w:color w:val="000000"/>
          <w:sz w:val="20"/>
        </w:rPr>
        <w:tab/>
      </w:r>
      <w:r w:rsidRPr="00237AD8">
        <w:rPr>
          <w:rFonts w:cs="Arial"/>
          <w:b/>
          <w:color w:val="000000"/>
          <w:sz w:val="20"/>
        </w:rPr>
        <w:t>“Contractor”</w:t>
      </w:r>
      <w:r w:rsidRPr="00237AD8">
        <w:rPr>
          <w:rFonts w:cs="Arial"/>
          <w:color w:val="000000"/>
          <w:sz w:val="20"/>
        </w:rPr>
        <w:t xml:space="preserve"> means [                ] </w:t>
      </w:r>
      <w:r w:rsidRPr="00237AD8">
        <w:rPr>
          <w:rFonts w:cs="Arial"/>
          <w:b/>
          <w:color w:val="000000"/>
          <w:sz w:val="20"/>
        </w:rPr>
        <w:t>[NOTE – SUPPLIER’S DETAILS TO BE INSERTED]</w:t>
      </w:r>
    </w:p>
    <w:p w14:paraId="44A0FEF3" w14:textId="77777777" w:rsidR="00642050" w:rsidRPr="00237AD8" w:rsidRDefault="00642050" w:rsidP="00642050">
      <w:pPr>
        <w:shd w:val="clear" w:color="auto" w:fill="FFFFFF"/>
        <w:ind w:left="14"/>
        <w:rPr>
          <w:rFonts w:cs="Arial"/>
          <w:color w:val="000000"/>
          <w:sz w:val="20"/>
        </w:rPr>
      </w:pPr>
    </w:p>
    <w:p w14:paraId="6F618804" w14:textId="67E4CF63" w:rsidR="00642050" w:rsidRPr="00237AD8" w:rsidRDefault="00642050" w:rsidP="00642050">
      <w:pPr>
        <w:shd w:val="clear" w:color="auto" w:fill="FFFFFF"/>
        <w:ind w:left="14"/>
        <w:rPr>
          <w:rFonts w:cs="Arial"/>
          <w:color w:val="000000"/>
          <w:sz w:val="20"/>
        </w:rPr>
      </w:pPr>
      <w:r w:rsidRPr="00237AD8">
        <w:rPr>
          <w:rFonts w:cs="Arial"/>
          <w:color w:val="000000"/>
          <w:sz w:val="20"/>
        </w:rPr>
        <w:tab/>
      </w:r>
      <w:r w:rsidRPr="00237AD8">
        <w:rPr>
          <w:rFonts w:cs="Arial"/>
          <w:color w:val="000000"/>
          <w:sz w:val="20"/>
        </w:rPr>
        <w:tab/>
        <w:t>1.2.2</w:t>
      </w:r>
      <w:r w:rsidRPr="00237AD8">
        <w:rPr>
          <w:rFonts w:cs="Arial"/>
          <w:color w:val="000000"/>
          <w:sz w:val="20"/>
        </w:rPr>
        <w:tab/>
      </w:r>
      <w:r w:rsidR="00F15B51">
        <w:rPr>
          <w:rFonts w:cs="Arial"/>
          <w:b/>
          <w:color w:val="000000"/>
          <w:sz w:val="20"/>
        </w:rPr>
        <w:t>“</w:t>
      </w:r>
      <w:r w:rsidRPr="00237AD8">
        <w:rPr>
          <w:rFonts w:cs="Arial"/>
          <w:b/>
          <w:color w:val="000000"/>
          <w:sz w:val="20"/>
        </w:rPr>
        <w:t>Guarantee</w:t>
      </w:r>
      <w:r w:rsidR="00F15B51">
        <w:rPr>
          <w:rFonts w:cs="Arial"/>
          <w:b/>
          <w:color w:val="000000"/>
          <w:sz w:val="20"/>
        </w:rPr>
        <w:t>”</w:t>
      </w:r>
      <w:r w:rsidRPr="00237AD8">
        <w:rPr>
          <w:rFonts w:cs="Arial"/>
          <w:color w:val="000000"/>
          <w:sz w:val="20"/>
        </w:rPr>
        <w:t xml:space="preserve"> means this guarantee;</w:t>
      </w:r>
    </w:p>
    <w:p w14:paraId="0BAC01A9" w14:textId="77777777" w:rsidR="00642050" w:rsidRPr="00237AD8" w:rsidRDefault="00642050" w:rsidP="00642050">
      <w:pPr>
        <w:shd w:val="clear" w:color="auto" w:fill="FFFFFF"/>
        <w:ind w:left="14"/>
        <w:rPr>
          <w:rFonts w:cs="Arial"/>
          <w:color w:val="000000"/>
          <w:sz w:val="20"/>
        </w:rPr>
      </w:pPr>
    </w:p>
    <w:p w14:paraId="60C85BC7" w14:textId="6F805FD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1.2.3</w:t>
      </w:r>
      <w:r w:rsidRPr="00237AD8">
        <w:rPr>
          <w:rFonts w:cs="Arial"/>
          <w:color w:val="000000"/>
          <w:sz w:val="20"/>
        </w:rPr>
        <w:tab/>
      </w:r>
      <w:r w:rsidR="00F15B51">
        <w:rPr>
          <w:rFonts w:cs="Arial"/>
          <w:b/>
          <w:color w:val="000000"/>
          <w:sz w:val="20"/>
        </w:rPr>
        <w:t>“</w:t>
      </w:r>
      <w:r w:rsidRPr="00237AD8">
        <w:rPr>
          <w:rFonts w:cs="Arial"/>
          <w:b/>
          <w:color w:val="000000"/>
          <w:sz w:val="20"/>
        </w:rPr>
        <w:t>Guaranteed Agreement</w:t>
      </w:r>
      <w:r w:rsidR="00F15B51">
        <w:rPr>
          <w:rFonts w:cs="Arial"/>
          <w:b/>
          <w:color w:val="000000"/>
          <w:sz w:val="20"/>
        </w:rPr>
        <w:t>”</w:t>
      </w:r>
      <w:r w:rsidRPr="00237AD8">
        <w:rPr>
          <w:rFonts w:cs="Arial"/>
          <w:color w:val="000000"/>
          <w:sz w:val="20"/>
        </w:rPr>
        <w:t xml:space="preserve"> means the Agreement for the </w:t>
      </w:r>
      <w:r w:rsidR="00094EE5" w:rsidRPr="00F15B51">
        <w:rPr>
          <w:rFonts w:cs="Arial"/>
          <w:color w:val="000000"/>
          <w:sz w:val="20"/>
        </w:rPr>
        <w:t>provision of an ICT system and related services</w:t>
      </w:r>
      <w:r w:rsidR="00094EE5">
        <w:rPr>
          <w:rFonts w:cs="Arial"/>
          <w:color w:val="000000"/>
          <w:sz w:val="20"/>
        </w:rPr>
        <w:t xml:space="preserve"> </w:t>
      </w:r>
      <w:r w:rsidRPr="00237AD8">
        <w:rPr>
          <w:rFonts w:cs="Arial"/>
          <w:color w:val="000000"/>
          <w:sz w:val="20"/>
        </w:rPr>
        <w:t xml:space="preserve">entered into between the Beneficiary and the Contractor dated </w:t>
      </w:r>
      <w:r w:rsidRPr="00237AD8">
        <w:rPr>
          <w:rFonts w:cs="Arial"/>
          <w:b/>
          <w:color w:val="000000"/>
          <w:sz w:val="20"/>
        </w:rPr>
        <w:t xml:space="preserve">[NOTE – DATE OF AGREEMENT TO BE INSERTED] </w:t>
      </w:r>
      <w:r w:rsidRPr="00237AD8">
        <w:rPr>
          <w:rFonts w:cs="Arial"/>
          <w:color w:val="000000"/>
          <w:sz w:val="20"/>
        </w:rPr>
        <w:t>and shall include (for the avoidance of any doubt) all Work Instruction(s) agreed pursuant to the Guaranteed Agreement (whether before or after the date(s) of this Guarantee); and</w:t>
      </w:r>
    </w:p>
    <w:p w14:paraId="0175C1A8" w14:textId="77777777" w:rsidR="00642050" w:rsidRPr="00237AD8" w:rsidRDefault="00642050" w:rsidP="00642050">
      <w:pPr>
        <w:shd w:val="clear" w:color="auto" w:fill="FFFFFF"/>
        <w:ind w:left="1439" w:hanging="1425"/>
        <w:rPr>
          <w:rFonts w:cs="Arial"/>
          <w:color w:val="000000"/>
          <w:sz w:val="20"/>
        </w:rPr>
      </w:pPr>
    </w:p>
    <w:p w14:paraId="1D92EDC6" w14:textId="77777777" w:rsidR="00642050" w:rsidRPr="00237AD8" w:rsidRDefault="00642050" w:rsidP="00655533">
      <w:pPr>
        <w:shd w:val="clear" w:color="auto" w:fill="FFFFFF"/>
        <w:ind w:left="2160" w:hanging="720"/>
        <w:rPr>
          <w:rFonts w:cs="Arial"/>
          <w:color w:val="000000"/>
          <w:sz w:val="20"/>
        </w:rPr>
      </w:pPr>
      <w:r w:rsidRPr="00237AD8">
        <w:rPr>
          <w:rFonts w:cs="Arial"/>
          <w:color w:val="000000"/>
          <w:sz w:val="20"/>
        </w:rPr>
        <w:t>1.2.4</w:t>
      </w:r>
      <w:r w:rsidRPr="00237AD8">
        <w:rPr>
          <w:rFonts w:cs="Arial"/>
          <w:color w:val="000000"/>
          <w:sz w:val="20"/>
        </w:rPr>
        <w:tab/>
      </w:r>
      <w:r w:rsidRPr="00237AD8">
        <w:rPr>
          <w:rFonts w:cs="Arial"/>
          <w:b/>
          <w:bCs/>
          <w:color w:val="000000"/>
          <w:sz w:val="20"/>
        </w:rPr>
        <w:t>"Guaranteed Obligations"</w:t>
      </w:r>
      <w:r w:rsidRPr="00237AD8">
        <w:rPr>
          <w:rFonts w:cs="Arial"/>
          <w:color w:val="000000"/>
          <w:sz w:val="20"/>
        </w:rPr>
        <w:t xml:space="preserve"> means the full, due and punctual performance of all obligations of the Contractor to the Beneficiary (and/or its successors, </w:t>
      </w:r>
      <w:r w:rsidRPr="00237AD8">
        <w:rPr>
          <w:rFonts w:cs="Arial"/>
          <w:color w:val="000000"/>
          <w:sz w:val="20"/>
        </w:rPr>
        <w:lastRenderedPageBreak/>
        <w:t xml:space="preserve">transferees and assignees and/or any ScottishPower Group Company (as that term is defined in the Guaranteed Agreement)) under the Guaranteed Agreement together with the full, due and punctual performance of all obligations owed by the Contractor to the Beneficiary (and/or its successors, transferees and assignees and/or any ScottishPower Group Company) that are supplemental to, incurred under, ancillary to or calculated by reference to the Guaranteed Agreement. </w:t>
      </w:r>
    </w:p>
    <w:p w14:paraId="28B8910F" w14:textId="77777777" w:rsidR="00642050" w:rsidRPr="00237AD8" w:rsidRDefault="00642050" w:rsidP="00F80978">
      <w:pPr>
        <w:shd w:val="clear" w:color="auto" w:fill="FFFFFF"/>
        <w:ind w:left="2159" w:hanging="2145"/>
        <w:rPr>
          <w:rFonts w:cs="Arial"/>
          <w:color w:val="000000"/>
          <w:sz w:val="20"/>
        </w:rPr>
      </w:pPr>
    </w:p>
    <w:p w14:paraId="4BA1C068" w14:textId="77777777" w:rsidR="00642050" w:rsidRPr="00237AD8" w:rsidRDefault="00642050" w:rsidP="00F80978">
      <w:pPr>
        <w:pStyle w:val="Heading2"/>
        <w:keepNext w:val="0"/>
        <w:rPr>
          <w:rFonts w:cs="Arial"/>
          <w:sz w:val="20"/>
          <w:u w:val="none"/>
        </w:rPr>
      </w:pPr>
      <w:r w:rsidRPr="00237AD8">
        <w:rPr>
          <w:rFonts w:cs="Arial"/>
          <w:sz w:val="20"/>
          <w:u w:val="none"/>
        </w:rPr>
        <w:t>references to this Guarantee and any provisions of this Guarantee or to any other document or agreement (including to the Guaranteed Agreement) are to be construed as references to this Guarantee, those provisions or that document or agreement in force for the time being and as amended, varied, supplemented, substituted or novated from time to time;</w:t>
      </w:r>
    </w:p>
    <w:p w14:paraId="175F30B6" w14:textId="77777777" w:rsidR="00642050" w:rsidRPr="00237AD8" w:rsidRDefault="00642050" w:rsidP="00F80978">
      <w:pPr>
        <w:pStyle w:val="Heading2"/>
        <w:keepNext w:val="0"/>
        <w:numPr>
          <w:ilvl w:val="0"/>
          <w:numId w:val="0"/>
        </w:numPr>
        <w:ind w:left="1134"/>
        <w:rPr>
          <w:rFonts w:cs="Arial"/>
          <w:sz w:val="20"/>
          <w:u w:val="none"/>
        </w:rPr>
      </w:pPr>
    </w:p>
    <w:p w14:paraId="39DC6686" w14:textId="77777777" w:rsidR="00642050" w:rsidRPr="00237AD8" w:rsidRDefault="00642050" w:rsidP="00F80978">
      <w:pPr>
        <w:pStyle w:val="Heading2"/>
        <w:keepNext w:val="0"/>
        <w:rPr>
          <w:rFonts w:cs="Arial"/>
          <w:sz w:val="20"/>
          <w:u w:val="none"/>
        </w:rPr>
      </w:pPr>
      <w:r w:rsidRPr="00237AD8">
        <w:rPr>
          <w:rFonts w:cs="Arial"/>
          <w:sz w:val="20"/>
          <w:u w:val="none"/>
        </w:rPr>
        <w:t>unless the context otherwise requires, words importing the singular are to include the plural and vice versa;</w:t>
      </w:r>
    </w:p>
    <w:p w14:paraId="5755E331" w14:textId="77777777" w:rsidR="00642050" w:rsidRPr="00237AD8" w:rsidRDefault="00642050" w:rsidP="00F80978">
      <w:pPr>
        <w:pStyle w:val="Heading2"/>
        <w:keepNext w:val="0"/>
        <w:numPr>
          <w:ilvl w:val="0"/>
          <w:numId w:val="0"/>
        </w:numPr>
        <w:ind w:left="1134"/>
        <w:rPr>
          <w:rFonts w:cs="Arial"/>
          <w:sz w:val="20"/>
          <w:u w:val="none"/>
        </w:rPr>
      </w:pPr>
    </w:p>
    <w:p w14:paraId="14F9B7B4" w14:textId="77777777" w:rsidR="00642050" w:rsidRPr="00237AD8" w:rsidRDefault="00642050" w:rsidP="00F80978">
      <w:pPr>
        <w:pStyle w:val="Heading2"/>
        <w:keepNext w:val="0"/>
        <w:rPr>
          <w:rFonts w:cs="Arial"/>
          <w:sz w:val="20"/>
          <w:u w:val="none"/>
        </w:rPr>
      </w:pPr>
      <w:r w:rsidRPr="00237AD8">
        <w:rPr>
          <w:rFonts w:cs="Arial"/>
          <w:sz w:val="20"/>
          <w:u w:val="none"/>
        </w:rPr>
        <w:t>references to a person are to be construed to include that person's assignees or transferees or successors in title, whether direct or indirect;</w:t>
      </w:r>
    </w:p>
    <w:p w14:paraId="4B093341" w14:textId="77777777" w:rsidR="00642050" w:rsidRPr="00237AD8" w:rsidRDefault="00642050" w:rsidP="00F80978">
      <w:pPr>
        <w:pStyle w:val="Heading2"/>
        <w:keepNext w:val="0"/>
        <w:numPr>
          <w:ilvl w:val="0"/>
          <w:numId w:val="0"/>
        </w:numPr>
        <w:ind w:left="1134"/>
        <w:rPr>
          <w:rFonts w:cs="Arial"/>
          <w:sz w:val="20"/>
          <w:u w:val="none"/>
        </w:rPr>
      </w:pPr>
    </w:p>
    <w:p w14:paraId="3B002DAA" w14:textId="77777777" w:rsidR="00642050" w:rsidRPr="00237AD8" w:rsidRDefault="00642050" w:rsidP="00F80978">
      <w:pPr>
        <w:pStyle w:val="Heading2"/>
        <w:keepNext w:val="0"/>
        <w:rPr>
          <w:rFonts w:cs="Arial"/>
          <w:sz w:val="20"/>
          <w:u w:val="none"/>
        </w:rPr>
      </w:pPr>
      <w:r w:rsidRPr="00237AD8">
        <w:rPr>
          <w:rFonts w:cs="Arial"/>
          <w:sz w:val="20"/>
          <w:u w:val="none"/>
        </w:rPr>
        <w:t>the words "other" and "otherwise" are not to be construed as confining the meaning of any following words to the class of thing previously stated where a wider construction is possible;</w:t>
      </w:r>
    </w:p>
    <w:p w14:paraId="10E49F90" w14:textId="77777777" w:rsidR="00642050" w:rsidRPr="00237AD8" w:rsidRDefault="00642050" w:rsidP="00F80978">
      <w:pPr>
        <w:pStyle w:val="Heading2"/>
        <w:keepNext w:val="0"/>
        <w:numPr>
          <w:ilvl w:val="0"/>
          <w:numId w:val="0"/>
        </w:numPr>
        <w:ind w:left="1134"/>
        <w:rPr>
          <w:rFonts w:cs="Arial"/>
          <w:sz w:val="20"/>
          <w:u w:val="none"/>
        </w:rPr>
      </w:pPr>
    </w:p>
    <w:p w14:paraId="2DCA11C2" w14:textId="77777777" w:rsidR="00642050" w:rsidRPr="00237AD8" w:rsidRDefault="00642050" w:rsidP="00F80978">
      <w:pPr>
        <w:pStyle w:val="Heading2"/>
        <w:keepNext w:val="0"/>
        <w:rPr>
          <w:rFonts w:cs="Arial"/>
          <w:sz w:val="20"/>
          <w:u w:val="none"/>
        </w:rPr>
      </w:pPr>
      <w:r w:rsidRPr="00237AD8">
        <w:rPr>
          <w:rFonts w:cs="Arial"/>
          <w:sz w:val="20"/>
          <w:u w:val="none"/>
        </w:rPr>
        <w:t>unless the context otherwise requires, reference to a gender includes the other gender and the neuter;</w:t>
      </w:r>
    </w:p>
    <w:p w14:paraId="3C180D07" w14:textId="77777777" w:rsidR="00642050" w:rsidRPr="00237AD8" w:rsidRDefault="00642050" w:rsidP="00F80978">
      <w:pPr>
        <w:pStyle w:val="Heading2"/>
        <w:keepNext w:val="0"/>
        <w:numPr>
          <w:ilvl w:val="0"/>
          <w:numId w:val="0"/>
        </w:numPr>
        <w:ind w:left="1134"/>
        <w:rPr>
          <w:rFonts w:cs="Arial"/>
          <w:sz w:val="20"/>
          <w:u w:val="none"/>
        </w:rPr>
      </w:pPr>
    </w:p>
    <w:p w14:paraId="01B89F50" w14:textId="77777777" w:rsidR="00642050" w:rsidRPr="00237AD8" w:rsidRDefault="00642050" w:rsidP="00F80978">
      <w:pPr>
        <w:pStyle w:val="Heading2"/>
        <w:keepNext w:val="0"/>
        <w:rPr>
          <w:rFonts w:cs="Arial"/>
          <w:sz w:val="20"/>
          <w:u w:val="none"/>
        </w:rPr>
      </w:pPr>
      <w:r w:rsidRPr="00237AD8">
        <w:rPr>
          <w:rFonts w:cs="Arial"/>
          <w:sz w:val="20"/>
          <w:u w:val="none"/>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22C46468" w14:textId="77777777" w:rsidR="00642050" w:rsidRPr="00237AD8" w:rsidRDefault="00642050" w:rsidP="00F80978">
      <w:pPr>
        <w:pStyle w:val="Heading2"/>
        <w:keepNext w:val="0"/>
        <w:numPr>
          <w:ilvl w:val="0"/>
          <w:numId w:val="0"/>
        </w:numPr>
        <w:ind w:left="1134"/>
        <w:rPr>
          <w:rFonts w:cs="Arial"/>
          <w:sz w:val="20"/>
          <w:u w:val="none"/>
        </w:rPr>
      </w:pPr>
    </w:p>
    <w:p w14:paraId="634CA0EE" w14:textId="77777777" w:rsidR="00642050" w:rsidRPr="00237AD8" w:rsidRDefault="00642050" w:rsidP="00F80978">
      <w:pPr>
        <w:pStyle w:val="Heading2"/>
        <w:keepNext w:val="0"/>
        <w:rPr>
          <w:rFonts w:cs="Arial"/>
          <w:sz w:val="20"/>
          <w:u w:val="none"/>
        </w:rPr>
      </w:pPr>
      <w:r w:rsidRPr="00237AD8">
        <w:rPr>
          <w:rFonts w:cs="Arial"/>
          <w:sz w:val="20"/>
          <w:u w:val="none"/>
        </w:rPr>
        <w:t>unless the context otherwise requires, any phrase introduced by the words "including", "includes", "in particular", "for example" or similar, shall be construed as illustrative and without limitation to the generality of the related general words;</w:t>
      </w:r>
    </w:p>
    <w:p w14:paraId="0DC6AF51" w14:textId="77777777" w:rsidR="00642050" w:rsidRPr="00237AD8" w:rsidRDefault="00642050" w:rsidP="00F80978">
      <w:pPr>
        <w:pStyle w:val="Heading2"/>
        <w:keepNext w:val="0"/>
        <w:numPr>
          <w:ilvl w:val="0"/>
          <w:numId w:val="0"/>
        </w:numPr>
        <w:ind w:left="1134"/>
        <w:rPr>
          <w:rFonts w:cs="Arial"/>
          <w:sz w:val="20"/>
          <w:u w:val="none"/>
        </w:rPr>
      </w:pPr>
    </w:p>
    <w:p w14:paraId="1A407CA3" w14:textId="77777777" w:rsidR="00642050" w:rsidRPr="00237AD8" w:rsidRDefault="00642050" w:rsidP="00F80978">
      <w:pPr>
        <w:pStyle w:val="Heading2"/>
        <w:keepNext w:val="0"/>
        <w:rPr>
          <w:rFonts w:cs="Arial"/>
          <w:sz w:val="20"/>
          <w:u w:val="none"/>
        </w:rPr>
      </w:pPr>
      <w:r w:rsidRPr="00237AD8">
        <w:rPr>
          <w:rFonts w:cs="Arial"/>
          <w:sz w:val="20"/>
          <w:u w:val="none"/>
        </w:rPr>
        <w:t>references to clauses and schedules are, unless otherwise provided, references to clauses of and schedules to this Guarantee; and</w:t>
      </w:r>
    </w:p>
    <w:p w14:paraId="36FA3442" w14:textId="77777777" w:rsidR="00642050" w:rsidRPr="00237AD8" w:rsidRDefault="00642050" w:rsidP="00F80978">
      <w:pPr>
        <w:pStyle w:val="Heading2"/>
        <w:keepNext w:val="0"/>
        <w:numPr>
          <w:ilvl w:val="0"/>
          <w:numId w:val="0"/>
        </w:numPr>
        <w:ind w:left="1134"/>
        <w:rPr>
          <w:rFonts w:cs="Arial"/>
          <w:sz w:val="20"/>
          <w:u w:val="none"/>
        </w:rPr>
      </w:pPr>
    </w:p>
    <w:p w14:paraId="37B3A6E9" w14:textId="77777777" w:rsidR="00642050" w:rsidRPr="00237AD8" w:rsidRDefault="00642050" w:rsidP="00F80978">
      <w:pPr>
        <w:pStyle w:val="Heading2"/>
        <w:keepNext w:val="0"/>
        <w:rPr>
          <w:rFonts w:cs="Arial"/>
          <w:sz w:val="20"/>
          <w:u w:val="none"/>
        </w:rPr>
      </w:pPr>
      <w:r w:rsidRPr="00237AD8">
        <w:rPr>
          <w:rFonts w:cs="Arial"/>
          <w:sz w:val="20"/>
          <w:u w:val="none"/>
        </w:rPr>
        <w:t xml:space="preserve">references to liability are to include any liability whether actual, contingent, present or future. </w:t>
      </w:r>
    </w:p>
    <w:p w14:paraId="021717CF" w14:textId="77777777" w:rsidR="00642050" w:rsidRPr="00237AD8" w:rsidRDefault="00642050" w:rsidP="00642050">
      <w:pPr>
        <w:shd w:val="clear" w:color="auto" w:fill="FFFFFF"/>
        <w:ind w:left="1439" w:hanging="1425"/>
        <w:rPr>
          <w:rFonts w:cs="Arial"/>
          <w:color w:val="000000"/>
          <w:sz w:val="20"/>
        </w:rPr>
      </w:pPr>
    </w:p>
    <w:p w14:paraId="4AF90789" w14:textId="77777777" w:rsidR="00642050" w:rsidRPr="00237AD8" w:rsidRDefault="00642050" w:rsidP="00B95A78">
      <w:pPr>
        <w:pStyle w:val="Heading1"/>
        <w:numPr>
          <w:ilvl w:val="0"/>
          <w:numId w:val="19"/>
        </w:numPr>
        <w:rPr>
          <w:b/>
          <w:bCs/>
          <w:u w:val="none"/>
        </w:rPr>
      </w:pPr>
      <w:bookmarkStart w:id="620" w:name="_Toc104807891"/>
      <w:bookmarkStart w:id="621" w:name="_Toc126675638"/>
      <w:r w:rsidRPr="00237AD8">
        <w:rPr>
          <w:b/>
          <w:bCs/>
          <w:u w:val="none"/>
        </w:rPr>
        <w:t>GUARANTEE AND INDEMNITY</w:t>
      </w:r>
      <w:bookmarkEnd w:id="620"/>
      <w:bookmarkEnd w:id="621"/>
    </w:p>
    <w:p w14:paraId="4EA2FA79" w14:textId="77777777" w:rsidR="00642050" w:rsidRPr="00237AD8" w:rsidRDefault="00642050" w:rsidP="00642050">
      <w:pPr>
        <w:shd w:val="clear" w:color="auto" w:fill="FFFFFF"/>
        <w:ind w:left="14"/>
        <w:rPr>
          <w:rFonts w:cs="Arial"/>
          <w:color w:val="000000"/>
          <w:sz w:val="20"/>
        </w:rPr>
      </w:pPr>
    </w:p>
    <w:p w14:paraId="5D6FCD6C" w14:textId="77777777" w:rsidR="00642050" w:rsidRPr="00237AD8" w:rsidRDefault="00642050" w:rsidP="00F80978">
      <w:pPr>
        <w:pStyle w:val="Heading2"/>
        <w:keepNext w:val="0"/>
        <w:rPr>
          <w:rFonts w:cs="Arial"/>
          <w:sz w:val="20"/>
          <w:u w:val="none"/>
        </w:rPr>
      </w:pPr>
      <w:r w:rsidRPr="00237AD8">
        <w:rPr>
          <w:rFonts w:cs="Arial"/>
          <w:sz w:val="20"/>
          <w:u w:val="none"/>
        </w:rPr>
        <w:t xml:space="preserve">The Guarantor as guarantor and as principal debtor irrevocably and unconditionally guarantees and undertakes to the Beneficiary and its successors, transferees and assignees to procure that the Contractor will fully, duly and punctually perform all of the Guaranteed Obligations now or hereafter due, owing or incurred by the Contractor to the Beneficiary and its successors, transferees and assignees.  </w:t>
      </w:r>
    </w:p>
    <w:p w14:paraId="25287D6E" w14:textId="77777777" w:rsidR="00642050" w:rsidRPr="00237AD8" w:rsidRDefault="00642050" w:rsidP="00F80978">
      <w:pPr>
        <w:pStyle w:val="Heading2"/>
        <w:keepNext w:val="0"/>
        <w:numPr>
          <w:ilvl w:val="0"/>
          <w:numId w:val="0"/>
        </w:numPr>
        <w:ind w:left="1134"/>
        <w:rPr>
          <w:rFonts w:cs="Arial"/>
          <w:sz w:val="20"/>
          <w:u w:val="none"/>
        </w:rPr>
      </w:pPr>
      <w:r w:rsidRPr="00237AD8">
        <w:rPr>
          <w:rFonts w:cs="Arial"/>
          <w:sz w:val="20"/>
          <w:u w:val="none"/>
        </w:rPr>
        <w:t xml:space="preserve"> </w:t>
      </w:r>
    </w:p>
    <w:p w14:paraId="1D60AC98" w14:textId="77777777" w:rsidR="00642050" w:rsidRPr="00237AD8" w:rsidRDefault="00642050" w:rsidP="00F80978">
      <w:pPr>
        <w:pStyle w:val="Heading2"/>
        <w:keepNext w:val="0"/>
        <w:rPr>
          <w:rFonts w:cs="Arial"/>
          <w:sz w:val="20"/>
          <w:u w:val="none"/>
        </w:rPr>
      </w:pPr>
      <w:r w:rsidRPr="00237AD8">
        <w:rPr>
          <w:rFonts w:cs="Arial"/>
          <w:sz w:val="20"/>
          <w:u w:val="none"/>
        </w:rPr>
        <w:t xml:space="preserve">The Guarantor irrevocably and unconditionally undertakes upon demand to pay to the Beneficiary all monies and liabilities (together with interest on such sum accrued before and after the date of demand until the date of payment) which are now or at any time hereafter shall have become payable by the Contractor to the Beneficiary under the Guaranteed Agreement or in respect of the Guaranteed Obligations.  </w:t>
      </w:r>
    </w:p>
    <w:p w14:paraId="20CA0F93" w14:textId="77777777" w:rsidR="00642050" w:rsidRPr="00237AD8" w:rsidRDefault="00642050" w:rsidP="00F80978">
      <w:pPr>
        <w:pStyle w:val="Heading2"/>
        <w:keepNext w:val="0"/>
        <w:numPr>
          <w:ilvl w:val="0"/>
          <w:numId w:val="0"/>
        </w:numPr>
        <w:ind w:left="1134"/>
        <w:rPr>
          <w:rFonts w:cs="Arial"/>
          <w:sz w:val="20"/>
          <w:u w:val="none"/>
        </w:rPr>
      </w:pPr>
    </w:p>
    <w:p w14:paraId="02C43167" w14:textId="77777777" w:rsidR="00642050" w:rsidRPr="00237AD8" w:rsidRDefault="00642050" w:rsidP="00F80978">
      <w:pPr>
        <w:pStyle w:val="Heading2"/>
        <w:keepNext w:val="0"/>
        <w:rPr>
          <w:rFonts w:cs="Arial"/>
          <w:sz w:val="20"/>
          <w:u w:val="none"/>
        </w:rPr>
      </w:pPr>
      <w:r w:rsidRPr="00237AD8">
        <w:rPr>
          <w:rFonts w:cs="Arial"/>
          <w:sz w:val="20"/>
          <w:u w:val="none"/>
        </w:rPr>
        <w:t xml:space="preserve">If at any time the Contractor shall fail to perform any of the Guaranteed Obligations, the Guarantor, as primary obligor, irrevocably and unconditionally undertakes to the </w:t>
      </w:r>
      <w:r w:rsidRPr="00237AD8">
        <w:rPr>
          <w:rFonts w:cs="Arial"/>
          <w:sz w:val="20"/>
          <w:u w:val="none"/>
        </w:rPr>
        <w:lastRenderedPageBreak/>
        <w:t>Beneficiary that, upon first demand by the Beneficiary it shall, at the cost and expense of the Guarantor:</w:t>
      </w:r>
    </w:p>
    <w:p w14:paraId="3BA7FC55" w14:textId="77777777" w:rsidR="00642050" w:rsidRPr="00237AD8" w:rsidRDefault="00642050" w:rsidP="00642050">
      <w:pPr>
        <w:shd w:val="clear" w:color="auto" w:fill="FFFFFF"/>
        <w:ind w:left="1439" w:hanging="1425"/>
        <w:rPr>
          <w:rFonts w:cs="Arial"/>
          <w:color w:val="000000"/>
          <w:sz w:val="20"/>
        </w:rPr>
      </w:pPr>
    </w:p>
    <w:p w14:paraId="36882066"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2.3.1.</w:t>
      </w:r>
      <w:r w:rsidRPr="00237AD8">
        <w:rPr>
          <w:rFonts w:cs="Arial"/>
          <w:color w:val="000000"/>
          <w:sz w:val="20"/>
        </w:rPr>
        <w:tab/>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F4FB988" w14:textId="77777777" w:rsidR="00642050" w:rsidRPr="00237AD8" w:rsidRDefault="00642050" w:rsidP="00642050">
      <w:pPr>
        <w:shd w:val="clear" w:color="auto" w:fill="FFFFFF"/>
        <w:ind w:left="2159" w:hanging="2145"/>
        <w:rPr>
          <w:rFonts w:cs="Arial"/>
          <w:color w:val="000000"/>
          <w:sz w:val="20"/>
        </w:rPr>
      </w:pPr>
    </w:p>
    <w:p w14:paraId="508D4D07"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2.3.2.</w:t>
      </w:r>
      <w:r w:rsidRPr="00237AD8">
        <w:rPr>
          <w:rFonts w:cs="Arial"/>
          <w:color w:val="000000"/>
          <w:sz w:val="20"/>
        </w:rPr>
        <w:tab/>
        <w:t xml:space="preserve">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Contractor to perform the Guaranteed Obligations save that, subject to the other provisions of this Guarantee, this shall not be construed as imposing greater obligations or liabilities on the Guarantor than are purported to be imposed on the Contractor under the Guaranteed Agreement.  </w:t>
      </w:r>
    </w:p>
    <w:p w14:paraId="57D0EF57" w14:textId="77777777" w:rsidR="00642050" w:rsidRPr="00237AD8" w:rsidRDefault="00642050" w:rsidP="00642050">
      <w:pPr>
        <w:shd w:val="clear" w:color="auto" w:fill="FFFFFF"/>
        <w:ind w:left="2159" w:hanging="2145"/>
        <w:rPr>
          <w:rFonts w:cs="Arial"/>
          <w:color w:val="000000"/>
          <w:sz w:val="20"/>
        </w:rPr>
      </w:pPr>
    </w:p>
    <w:p w14:paraId="057AC8BB" w14:textId="07DBDF5F" w:rsidR="00642050" w:rsidRPr="00237AD8" w:rsidRDefault="00642050" w:rsidP="00642050">
      <w:pPr>
        <w:shd w:val="clear" w:color="auto" w:fill="FFFFFF"/>
        <w:ind w:left="1439" w:hanging="1425"/>
        <w:rPr>
          <w:rFonts w:cs="Arial"/>
          <w:sz w:val="20"/>
        </w:rPr>
      </w:pPr>
      <w:r w:rsidRPr="00237AD8">
        <w:rPr>
          <w:rFonts w:cs="Arial"/>
          <w:color w:val="000000"/>
          <w:sz w:val="20"/>
        </w:rPr>
        <w:tab/>
        <w:t>2.4.</w:t>
      </w:r>
      <w:r w:rsidRPr="00237AD8">
        <w:rPr>
          <w:rFonts w:cs="Arial"/>
          <w:color w:val="000000"/>
          <w:sz w:val="20"/>
        </w:rPr>
        <w:tab/>
      </w:r>
      <w:r w:rsidRPr="00237AD8">
        <w:rPr>
          <w:rFonts w:cs="Arial"/>
          <w:sz w:val="20"/>
        </w:rPr>
        <w:t xml:space="preserve">As principal obligor and debtor and as a separate primary and independent obligation from its obligations and liabilities under clauses </w:t>
      </w:r>
      <w:r w:rsidR="00504635" w:rsidRPr="00237AD8">
        <w:rPr>
          <w:rFonts w:cs="Arial"/>
          <w:sz w:val="20"/>
        </w:rPr>
        <w:fldChar w:fldCharType="begin"/>
      </w:r>
      <w:r w:rsidR="00504635" w:rsidRPr="00237AD8">
        <w:rPr>
          <w:rFonts w:cs="Arial"/>
          <w:sz w:val="20"/>
        </w:rPr>
        <w:instrText xml:space="preserve"> REF _Ref104555985 \r \h </w:instrText>
      </w:r>
      <w:r w:rsidR="00655533" w:rsidRPr="00237AD8">
        <w:rPr>
          <w:rFonts w:cs="Arial"/>
          <w:sz w:val="20"/>
        </w:rPr>
        <w:instrText xml:space="preserve"> \* MERGEFORMAT </w:instrText>
      </w:r>
      <w:r w:rsidR="00504635" w:rsidRPr="00237AD8">
        <w:rPr>
          <w:rFonts w:cs="Arial"/>
          <w:sz w:val="20"/>
        </w:rPr>
      </w:r>
      <w:r w:rsidR="00504635" w:rsidRPr="00237AD8">
        <w:rPr>
          <w:rFonts w:cs="Arial"/>
          <w:sz w:val="20"/>
        </w:rPr>
        <w:fldChar w:fldCharType="separate"/>
      </w:r>
      <w:r w:rsidR="00C93F7F">
        <w:rPr>
          <w:rFonts w:cs="Arial"/>
          <w:sz w:val="20"/>
        </w:rPr>
        <w:t>2.1</w:t>
      </w:r>
      <w:r w:rsidR="00504635" w:rsidRPr="00237AD8">
        <w:rPr>
          <w:rFonts w:cs="Arial"/>
          <w:sz w:val="20"/>
        </w:rPr>
        <w:fldChar w:fldCharType="end"/>
      </w:r>
      <w:r w:rsidRPr="00237AD8">
        <w:rPr>
          <w:rFonts w:cs="Arial"/>
          <w:sz w:val="20"/>
        </w:rPr>
        <w:t xml:space="preserve"> to </w:t>
      </w:r>
      <w:r w:rsidR="00504635" w:rsidRPr="00237AD8">
        <w:rPr>
          <w:rFonts w:cs="Arial"/>
          <w:sz w:val="20"/>
        </w:rPr>
        <w:fldChar w:fldCharType="begin"/>
      </w:r>
      <w:r w:rsidR="00504635" w:rsidRPr="00237AD8">
        <w:rPr>
          <w:rFonts w:cs="Arial"/>
          <w:sz w:val="20"/>
        </w:rPr>
        <w:instrText xml:space="preserve"> REF _Ref104555993 \r \h </w:instrText>
      </w:r>
      <w:r w:rsidR="00655533" w:rsidRPr="00237AD8">
        <w:rPr>
          <w:rFonts w:cs="Arial"/>
          <w:sz w:val="20"/>
        </w:rPr>
        <w:instrText xml:space="preserve"> \* MERGEFORMAT </w:instrText>
      </w:r>
      <w:r w:rsidR="00504635" w:rsidRPr="00237AD8">
        <w:rPr>
          <w:rFonts w:cs="Arial"/>
          <w:sz w:val="20"/>
        </w:rPr>
      </w:r>
      <w:r w:rsidR="00504635" w:rsidRPr="00237AD8">
        <w:rPr>
          <w:rFonts w:cs="Arial"/>
          <w:sz w:val="20"/>
        </w:rPr>
        <w:fldChar w:fldCharType="separate"/>
      </w:r>
      <w:r w:rsidR="00C93F7F">
        <w:rPr>
          <w:rFonts w:cs="Arial"/>
          <w:sz w:val="20"/>
        </w:rPr>
        <w:t>2.3</w:t>
      </w:r>
      <w:r w:rsidR="00504635" w:rsidRPr="00237AD8">
        <w:rPr>
          <w:rFonts w:cs="Arial"/>
          <w:sz w:val="20"/>
        </w:rPr>
        <w:fldChar w:fldCharType="end"/>
      </w:r>
      <w:r w:rsidRPr="00237AD8">
        <w:rPr>
          <w:rFonts w:cs="Arial"/>
          <w:sz w:val="20"/>
        </w:rPr>
        <w:t xml:space="preserve"> (inclusive), the Guarantor irrevocably and unconditionally undertakes to indemnify and keep the Beneficiary indemnified in full and on demand against all claims, demands, liabilities, losses, damages, costs and expenses (including VAT thereon, and including, without limitation, all legal costs and expenses), of whatever nature, whether arising under statute, contract or at common law, which such Beneficiary may suffer or incur in connection with: </w:t>
      </w:r>
    </w:p>
    <w:p w14:paraId="52736588" w14:textId="77777777" w:rsidR="00642050" w:rsidRPr="00237AD8" w:rsidRDefault="00642050" w:rsidP="00642050">
      <w:pPr>
        <w:shd w:val="clear" w:color="auto" w:fill="FFFFFF"/>
        <w:ind w:left="1439" w:hanging="1425"/>
        <w:rPr>
          <w:rFonts w:cs="Arial"/>
          <w:color w:val="000000"/>
          <w:sz w:val="20"/>
        </w:rPr>
      </w:pPr>
    </w:p>
    <w:p w14:paraId="300AE3B4" w14:textId="77777777" w:rsidR="00642050" w:rsidRPr="00237AD8" w:rsidRDefault="00642050" w:rsidP="00642050">
      <w:pPr>
        <w:shd w:val="clear" w:color="auto" w:fill="FFFFFF"/>
        <w:ind w:left="2159" w:hanging="2145"/>
        <w:rPr>
          <w:rFonts w:cs="Arial"/>
          <w:color w:val="000000"/>
          <w:sz w:val="20"/>
        </w:rPr>
      </w:pPr>
      <w:r w:rsidRPr="00237AD8">
        <w:rPr>
          <w:rFonts w:cs="Arial"/>
          <w:sz w:val="20"/>
        </w:rPr>
        <w:tab/>
      </w:r>
      <w:r w:rsidRPr="00237AD8">
        <w:rPr>
          <w:rFonts w:cs="Arial"/>
          <w:color w:val="000000"/>
          <w:sz w:val="20"/>
        </w:rPr>
        <w:tab/>
        <w:t>2.4.1</w:t>
      </w:r>
      <w:r w:rsidRPr="00237AD8">
        <w:rPr>
          <w:rFonts w:cs="Arial"/>
          <w:color w:val="000000"/>
          <w:sz w:val="20"/>
        </w:rPr>
        <w:tab/>
        <w:t>any obligation guaranteed by the Guarantor being or becoming  totally or partially unenforceable, invalid or illegal as if the obligation guaranteed had not become unenforceable, invalid or illegal provided that the Guarantor's liability shall be no greater than the Contractor's liability would have been if the obligation guaranteed had not become unenforceable, invalid or illegal;</w:t>
      </w:r>
    </w:p>
    <w:p w14:paraId="2CCE4D4E" w14:textId="77777777" w:rsidR="00642050" w:rsidRPr="00237AD8" w:rsidRDefault="00642050" w:rsidP="00642050">
      <w:pPr>
        <w:shd w:val="clear" w:color="auto" w:fill="FFFFFF"/>
        <w:ind w:left="2159" w:hanging="2145"/>
        <w:rPr>
          <w:rFonts w:cs="Arial"/>
          <w:color w:val="000000"/>
          <w:sz w:val="20"/>
        </w:rPr>
      </w:pPr>
    </w:p>
    <w:p w14:paraId="017865CF" w14:textId="77777777" w:rsidR="00642050" w:rsidRPr="00237AD8" w:rsidRDefault="00642050" w:rsidP="00642050">
      <w:pPr>
        <w:shd w:val="clear" w:color="auto" w:fill="FFFFFF"/>
        <w:ind w:left="2159" w:hanging="2145"/>
        <w:rPr>
          <w:rFonts w:cs="Arial"/>
          <w:sz w:val="20"/>
        </w:rPr>
      </w:pPr>
      <w:r w:rsidRPr="00237AD8">
        <w:rPr>
          <w:rFonts w:cs="Arial"/>
          <w:color w:val="000000"/>
          <w:sz w:val="20"/>
        </w:rPr>
        <w:tab/>
      </w:r>
      <w:r w:rsidRPr="00237AD8">
        <w:rPr>
          <w:rFonts w:cs="Arial"/>
          <w:color w:val="000000"/>
          <w:sz w:val="20"/>
        </w:rPr>
        <w:tab/>
        <w:t>2.4.2</w:t>
      </w:r>
      <w:r w:rsidRPr="00237AD8">
        <w:rPr>
          <w:rFonts w:cs="Arial"/>
          <w:color w:val="000000"/>
          <w:sz w:val="20"/>
        </w:rPr>
        <w:tab/>
      </w:r>
      <w:r w:rsidRPr="00237AD8">
        <w:rPr>
          <w:rFonts w:cs="Arial"/>
          <w:sz w:val="20"/>
        </w:rPr>
        <w:t>any failure or breach by the Contractor to carry out, observe, perform or discharge the Guaranteed Obligations;</w:t>
      </w:r>
    </w:p>
    <w:p w14:paraId="02E659B8" w14:textId="77777777" w:rsidR="00642050" w:rsidRPr="00237AD8" w:rsidRDefault="00642050" w:rsidP="00642050">
      <w:pPr>
        <w:shd w:val="clear" w:color="auto" w:fill="FFFFFF"/>
        <w:ind w:left="2159" w:hanging="2145"/>
        <w:rPr>
          <w:rFonts w:cs="Arial"/>
          <w:sz w:val="20"/>
        </w:rPr>
      </w:pPr>
    </w:p>
    <w:p w14:paraId="5A0C9F11" w14:textId="77777777" w:rsidR="00642050" w:rsidRPr="00237AD8" w:rsidRDefault="000F4493" w:rsidP="00642050">
      <w:pPr>
        <w:shd w:val="clear" w:color="auto" w:fill="FFFFFF"/>
        <w:ind w:left="2159" w:hanging="2145"/>
        <w:rPr>
          <w:rFonts w:cs="Arial"/>
          <w:sz w:val="20"/>
        </w:rPr>
      </w:pPr>
      <w:r w:rsidRPr="00237AD8">
        <w:rPr>
          <w:rFonts w:cs="Arial"/>
          <w:sz w:val="20"/>
        </w:rPr>
        <w:tab/>
      </w:r>
      <w:r w:rsidRPr="00237AD8">
        <w:rPr>
          <w:rFonts w:cs="Arial"/>
          <w:sz w:val="20"/>
        </w:rPr>
        <w:tab/>
      </w:r>
      <w:r w:rsidR="00642050" w:rsidRPr="00237AD8">
        <w:rPr>
          <w:rFonts w:cs="Arial"/>
          <w:sz w:val="20"/>
        </w:rPr>
        <w:t>2.4.3</w:t>
      </w:r>
      <w:r w:rsidR="00642050" w:rsidRPr="00237AD8">
        <w:rPr>
          <w:rFonts w:cs="Arial"/>
          <w:sz w:val="20"/>
        </w:rPr>
        <w:tab/>
        <w:t>any failure by the Contractor to pay any claim, demand, loss, damage, liability, cost or expense due from the Contractor to the Client under or arising in connection with the Agreement;</w:t>
      </w:r>
    </w:p>
    <w:p w14:paraId="313F2F7F" w14:textId="77777777" w:rsidR="00642050" w:rsidRPr="00237AD8" w:rsidRDefault="00642050" w:rsidP="00642050">
      <w:pPr>
        <w:shd w:val="clear" w:color="auto" w:fill="FFFFFF"/>
        <w:ind w:left="2159" w:hanging="2145"/>
        <w:rPr>
          <w:rFonts w:cs="Arial"/>
          <w:sz w:val="20"/>
        </w:rPr>
      </w:pPr>
    </w:p>
    <w:p w14:paraId="600DDDF9" w14:textId="77777777" w:rsidR="00642050" w:rsidRPr="00237AD8" w:rsidRDefault="00642050" w:rsidP="00642050">
      <w:pPr>
        <w:shd w:val="clear" w:color="auto" w:fill="FFFFFF"/>
        <w:ind w:left="2159" w:hanging="2145"/>
        <w:rPr>
          <w:rFonts w:cs="Arial"/>
          <w:sz w:val="20"/>
        </w:rPr>
      </w:pPr>
      <w:r w:rsidRPr="00237AD8">
        <w:rPr>
          <w:rFonts w:cs="Arial"/>
          <w:sz w:val="20"/>
        </w:rPr>
        <w:tab/>
      </w:r>
      <w:r w:rsidR="000F4493" w:rsidRPr="00237AD8">
        <w:rPr>
          <w:rFonts w:cs="Arial"/>
          <w:sz w:val="20"/>
        </w:rPr>
        <w:tab/>
      </w:r>
      <w:r w:rsidRPr="00237AD8">
        <w:rPr>
          <w:rFonts w:cs="Arial"/>
          <w:sz w:val="20"/>
        </w:rPr>
        <w:t>2.4.4</w:t>
      </w:r>
      <w:r w:rsidRPr="00237AD8">
        <w:rPr>
          <w:rFonts w:cs="Arial"/>
          <w:sz w:val="20"/>
        </w:rPr>
        <w:tab/>
      </w:r>
      <w:r w:rsidR="000F4493" w:rsidRPr="00237AD8">
        <w:rPr>
          <w:rFonts w:cs="Arial"/>
          <w:sz w:val="20"/>
        </w:rPr>
        <w:tab/>
      </w:r>
      <w:r w:rsidRPr="00237AD8">
        <w:rPr>
          <w:rFonts w:cs="Arial"/>
          <w:sz w:val="20"/>
        </w:rPr>
        <w:t xml:space="preserve">any failure by the Contractor to pay or observe  any judgment (including of interest) of any court, adjudicator or competent tribunal in respect of the Contractor’s liability to the </w:t>
      </w:r>
      <w:r w:rsidRPr="00237AD8">
        <w:rPr>
          <w:rFonts w:cs="Arial"/>
          <w:color w:val="000000"/>
          <w:sz w:val="20"/>
        </w:rPr>
        <w:t>Beneficiary</w:t>
      </w:r>
      <w:r w:rsidRPr="00237AD8">
        <w:rPr>
          <w:rFonts w:cs="Arial"/>
          <w:sz w:val="20"/>
        </w:rPr>
        <w:t xml:space="preserve"> under or arising in connection with the Guaranteed Agreement;</w:t>
      </w:r>
    </w:p>
    <w:p w14:paraId="0F097433" w14:textId="77777777" w:rsidR="00642050" w:rsidRPr="00237AD8" w:rsidRDefault="00642050" w:rsidP="00642050">
      <w:pPr>
        <w:shd w:val="clear" w:color="auto" w:fill="FFFFFF"/>
        <w:ind w:left="2159" w:hanging="2145"/>
        <w:rPr>
          <w:rFonts w:cs="Arial"/>
          <w:sz w:val="20"/>
        </w:rPr>
      </w:pPr>
    </w:p>
    <w:p w14:paraId="78BB7ABA" w14:textId="2AE9B23F" w:rsidR="00642050" w:rsidRPr="00237AD8" w:rsidRDefault="00642050" w:rsidP="00642050">
      <w:pPr>
        <w:shd w:val="clear" w:color="auto" w:fill="FFFFFF"/>
        <w:ind w:left="2159" w:hanging="2145"/>
        <w:rPr>
          <w:rFonts w:cs="Arial"/>
          <w:sz w:val="20"/>
        </w:rPr>
      </w:pPr>
      <w:r w:rsidRPr="00237AD8">
        <w:rPr>
          <w:rFonts w:cs="Arial"/>
          <w:sz w:val="20"/>
        </w:rPr>
        <w:tab/>
      </w:r>
      <w:r w:rsidR="000F4493" w:rsidRPr="00237AD8">
        <w:rPr>
          <w:rFonts w:cs="Arial"/>
          <w:sz w:val="20"/>
        </w:rPr>
        <w:tab/>
      </w:r>
      <w:r w:rsidRPr="00237AD8">
        <w:rPr>
          <w:rFonts w:cs="Arial"/>
          <w:sz w:val="20"/>
        </w:rPr>
        <w:t>2.4.5</w:t>
      </w:r>
      <w:r w:rsidRPr="00237AD8">
        <w:rPr>
          <w:rFonts w:cs="Arial"/>
          <w:sz w:val="20"/>
        </w:rPr>
        <w:tab/>
      </w:r>
      <w:r w:rsidRPr="00237AD8">
        <w:rPr>
          <w:rFonts w:cs="Arial"/>
          <w:sz w:val="20"/>
        </w:rPr>
        <w:tab/>
        <w:t>any termination of the employment of the Contractor under the Guaranteed Agreement by operation of clause [ </w:t>
      </w:r>
      <w:r w:rsidRPr="00237AD8">
        <w:rPr>
          <w:rFonts w:cs="Arial"/>
          <w:sz w:val="20"/>
        </w:rPr>
        <w:sym w:font="Wingdings" w:char="006C"/>
      </w:r>
      <w:r w:rsidRPr="00237AD8">
        <w:rPr>
          <w:rFonts w:cs="Arial"/>
          <w:sz w:val="20"/>
        </w:rPr>
        <w:t> ] of the Guaranteed Agreement;</w:t>
      </w:r>
      <w:r w:rsidR="00094EE5">
        <w:rPr>
          <w:rFonts w:cs="Arial"/>
          <w:sz w:val="20"/>
        </w:rPr>
        <w:t xml:space="preserve"> or</w:t>
      </w:r>
    </w:p>
    <w:p w14:paraId="4B60263C" w14:textId="77777777" w:rsidR="00642050" w:rsidRPr="00237AD8" w:rsidRDefault="00642050" w:rsidP="00642050">
      <w:pPr>
        <w:shd w:val="clear" w:color="auto" w:fill="FFFFFF"/>
        <w:ind w:left="2159" w:hanging="2145"/>
        <w:rPr>
          <w:rFonts w:cs="Arial"/>
          <w:sz w:val="20"/>
        </w:rPr>
      </w:pPr>
    </w:p>
    <w:p w14:paraId="42A79E98" w14:textId="6267D28F" w:rsidR="00642050" w:rsidRPr="00237AD8" w:rsidRDefault="00642050" w:rsidP="00642050">
      <w:pPr>
        <w:shd w:val="clear" w:color="auto" w:fill="FFFFFF"/>
        <w:ind w:left="2159" w:hanging="2145"/>
        <w:rPr>
          <w:rFonts w:cs="Arial"/>
          <w:sz w:val="20"/>
        </w:rPr>
      </w:pPr>
      <w:r w:rsidRPr="00237AD8">
        <w:rPr>
          <w:rFonts w:cs="Arial"/>
          <w:sz w:val="20"/>
        </w:rPr>
        <w:tab/>
      </w:r>
      <w:r w:rsidR="000F4493" w:rsidRPr="00237AD8">
        <w:rPr>
          <w:rFonts w:cs="Arial"/>
          <w:sz w:val="20"/>
        </w:rPr>
        <w:tab/>
      </w:r>
      <w:r w:rsidRPr="00237AD8">
        <w:rPr>
          <w:rFonts w:cs="Arial"/>
          <w:sz w:val="20"/>
        </w:rPr>
        <w:t>2.4.6</w:t>
      </w:r>
      <w:r w:rsidRPr="00237AD8">
        <w:rPr>
          <w:rFonts w:cs="Arial"/>
          <w:sz w:val="20"/>
        </w:rPr>
        <w:tab/>
        <w:t xml:space="preserve">the </w:t>
      </w:r>
      <w:r w:rsidRPr="00237AD8">
        <w:rPr>
          <w:rFonts w:cs="Arial"/>
          <w:color w:val="000000"/>
          <w:sz w:val="20"/>
        </w:rPr>
        <w:t>Beneficiary</w:t>
      </w:r>
      <w:r w:rsidRPr="00237AD8">
        <w:rPr>
          <w:rFonts w:cs="Arial"/>
          <w:sz w:val="20"/>
        </w:rPr>
        <w:t xml:space="preserve"> seeking to enforce this guarantee and/or any judgment or order obtained in respect of this Guarantee</w:t>
      </w:r>
      <w:r w:rsidR="00094EE5">
        <w:rPr>
          <w:rFonts w:cs="Arial"/>
          <w:sz w:val="20"/>
        </w:rPr>
        <w:t>.</w:t>
      </w:r>
      <w:r w:rsidRPr="00237AD8">
        <w:rPr>
          <w:rFonts w:cs="Arial"/>
          <w:sz w:val="20"/>
        </w:rPr>
        <w:t xml:space="preserve">  </w:t>
      </w:r>
    </w:p>
    <w:p w14:paraId="337BFC0B" w14:textId="77777777" w:rsidR="00642050" w:rsidRPr="00237AD8" w:rsidRDefault="00642050" w:rsidP="00642050">
      <w:pPr>
        <w:shd w:val="clear" w:color="auto" w:fill="FFFFFF"/>
        <w:ind w:left="2159" w:hanging="2145"/>
        <w:rPr>
          <w:rFonts w:cs="Arial"/>
          <w:color w:val="000000"/>
          <w:sz w:val="20"/>
        </w:rPr>
      </w:pPr>
    </w:p>
    <w:p w14:paraId="36810F22" w14:textId="77777777" w:rsidR="00642050" w:rsidRPr="00237AD8" w:rsidRDefault="00642050" w:rsidP="00642050">
      <w:pPr>
        <w:shd w:val="clear" w:color="auto" w:fill="FFFFFF"/>
        <w:ind w:left="1439" w:hanging="1425"/>
        <w:rPr>
          <w:rFonts w:cs="Arial"/>
          <w:color w:val="000000"/>
          <w:sz w:val="20"/>
        </w:rPr>
      </w:pPr>
    </w:p>
    <w:p w14:paraId="102E5CBA" w14:textId="77777777" w:rsidR="00642050" w:rsidRPr="00237AD8" w:rsidRDefault="00642050" w:rsidP="00B95A78">
      <w:pPr>
        <w:pStyle w:val="Heading1"/>
        <w:numPr>
          <w:ilvl w:val="0"/>
          <w:numId w:val="19"/>
        </w:numPr>
        <w:rPr>
          <w:b/>
          <w:bCs/>
          <w:u w:val="none"/>
        </w:rPr>
      </w:pPr>
      <w:bookmarkStart w:id="622" w:name="_Toc104807892"/>
      <w:bookmarkStart w:id="623" w:name="_Toc126675639"/>
      <w:r w:rsidRPr="00237AD8">
        <w:rPr>
          <w:b/>
          <w:bCs/>
          <w:u w:val="none"/>
        </w:rPr>
        <w:t>OBLIGATION TO ENTER INTO A NEW CONTRACT</w:t>
      </w:r>
      <w:bookmarkEnd w:id="622"/>
      <w:bookmarkEnd w:id="623"/>
    </w:p>
    <w:p w14:paraId="5DA80916" w14:textId="77777777" w:rsidR="00642050" w:rsidRPr="00237AD8" w:rsidRDefault="00642050" w:rsidP="00642050">
      <w:pPr>
        <w:shd w:val="clear" w:color="auto" w:fill="FFFFFF"/>
        <w:ind w:left="14"/>
        <w:rPr>
          <w:rFonts w:cs="Arial"/>
          <w:color w:val="000000"/>
          <w:sz w:val="20"/>
        </w:rPr>
      </w:pPr>
    </w:p>
    <w:p w14:paraId="12716FB4" w14:textId="77777777" w:rsidR="00642050" w:rsidRPr="00237AD8" w:rsidRDefault="00642050" w:rsidP="00642050">
      <w:pPr>
        <w:shd w:val="clear" w:color="auto" w:fill="FFFFFF"/>
        <w:ind w:left="720"/>
        <w:rPr>
          <w:rFonts w:cs="Arial"/>
          <w:color w:val="000000"/>
          <w:sz w:val="20"/>
        </w:rPr>
      </w:pPr>
      <w:r w:rsidRPr="00237AD8">
        <w:rPr>
          <w:rFonts w:cs="Arial"/>
          <w:color w:val="000000"/>
          <w:sz w:val="20"/>
        </w:rPr>
        <w:t xml:space="preserve">If the Guaranteed Agreement is terminated for any reason, whether by the Beneficiary or the Contractor, or if the Guaranteed Agreement is disclaimed by a liquidator of the Contractor or the obligations of the Contractor are declared to be void or voidable for any reason, then the Guarantor will, at the request of the Beneficiary enter into a contract with the Beneficiary in terms mutatis mutandis the same as the Guaranteed Agreement and the obligations of the </w:t>
      </w:r>
      <w:r w:rsidRPr="00237AD8">
        <w:rPr>
          <w:rFonts w:cs="Arial"/>
          <w:color w:val="000000"/>
          <w:sz w:val="20"/>
        </w:rPr>
        <w:lastRenderedPageBreak/>
        <w:t>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4D716A6" w14:textId="77777777" w:rsidR="00642050" w:rsidRPr="00237AD8" w:rsidRDefault="00642050" w:rsidP="00642050">
      <w:pPr>
        <w:shd w:val="clear" w:color="auto" w:fill="FFFFFF"/>
        <w:ind w:left="720"/>
        <w:rPr>
          <w:rFonts w:cs="Arial"/>
          <w:b/>
          <w:color w:val="000000"/>
          <w:sz w:val="20"/>
        </w:rPr>
      </w:pPr>
    </w:p>
    <w:p w14:paraId="6A8C9201" w14:textId="77777777" w:rsidR="00642050" w:rsidRPr="00237AD8" w:rsidRDefault="00642050" w:rsidP="00B95A78">
      <w:pPr>
        <w:pStyle w:val="Heading1"/>
        <w:numPr>
          <w:ilvl w:val="0"/>
          <w:numId w:val="19"/>
        </w:numPr>
        <w:rPr>
          <w:b/>
          <w:bCs/>
          <w:u w:val="none"/>
        </w:rPr>
      </w:pPr>
      <w:bookmarkStart w:id="624" w:name="_Toc104807893"/>
      <w:bookmarkStart w:id="625" w:name="_Toc126675640"/>
      <w:r w:rsidRPr="00237AD8">
        <w:rPr>
          <w:b/>
          <w:bCs/>
          <w:u w:val="none"/>
        </w:rPr>
        <w:t>DEMANDS AND NOTICES</w:t>
      </w:r>
      <w:bookmarkEnd w:id="624"/>
      <w:bookmarkEnd w:id="625"/>
    </w:p>
    <w:p w14:paraId="2DCA16F1" w14:textId="77777777" w:rsidR="00642050" w:rsidRPr="00237AD8" w:rsidRDefault="00642050" w:rsidP="00642050">
      <w:pPr>
        <w:shd w:val="clear" w:color="auto" w:fill="FFFFFF"/>
        <w:ind w:left="14"/>
        <w:rPr>
          <w:rFonts w:cs="Arial"/>
          <w:color w:val="000000"/>
          <w:sz w:val="20"/>
        </w:rPr>
      </w:pPr>
    </w:p>
    <w:p w14:paraId="3CDEE894" w14:textId="77777777" w:rsidR="00642050" w:rsidRPr="00237AD8" w:rsidRDefault="00642050" w:rsidP="00642050">
      <w:pPr>
        <w:shd w:val="clear" w:color="auto" w:fill="FFFFFF"/>
        <w:ind w:left="1439" w:hanging="1425"/>
        <w:rPr>
          <w:rFonts w:cs="Arial"/>
          <w:sz w:val="20"/>
        </w:rPr>
      </w:pPr>
      <w:r w:rsidRPr="00237AD8">
        <w:rPr>
          <w:rFonts w:cs="Arial"/>
          <w:color w:val="000000"/>
          <w:sz w:val="20"/>
        </w:rPr>
        <w:tab/>
        <w:t>4.1.</w:t>
      </w:r>
      <w:r w:rsidRPr="00237AD8">
        <w:rPr>
          <w:rFonts w:cs="Arial"/>
          <w:color w:val="000000"/>
          <w:sz w:val="20"/>
        </w:rPr>
        <w:tab/>
      </w:r>
      <w:r w:rsidRPr="00237AD8">
        <w:rPr>
          <w:rFonts w:cs="Arial"/>
          <w:sz w:val="20"/>
        </w:rPr>
        <w:t>Any demand or notice served by the Beneficiary on the Guarantor under this Guarantee shall be in writing, addressed to:</w:t>
      </w:r>
    </w:p>
    <w:p w14:paraId="4E8D451D" w14:textId="77777777" w:rsidR="00642050" w:rsidRPr="00237AD8" w:rsidRDefault="00642050" w:rsidP="00642050">
      <w:pPr>
        <w:shd w:val="clear" w:color="auto" w:fill="FFFFFF"/>
        <w:ind w:left="14"/>
        <w:rPr>
          <w:rFonts w:cs="Arial"/>
          <w:color w:val="000000"/>
          <w:sz w:val="20"/>
        </w:rPr>
      </w:pPr>
    </w:p>
    <w:p w14:paraId="1CA15117" w14:textId="77777777" w:rsidR="00642050" w:rsidRPr="00237AD8" w:rsidRDefault="00642050" w:rsidP="00642050">
      <w:pPr>
        <w:shd w:val="clear" w:color="auto" w:fill="FFFFFF"/>
        <w:ind w:left="14"/>
        <w:rPr>
          <w:rFonts w:cs="Arial"/>
          <w:color w:val="000000"/>
          <w:sz w:val="20"/>
        </w:rPr>
      </w:pPr>
      <w:r w:rsidRPr="00237AD8">
        <w:rPr>
          <w:rFonts w:cs="Arial"/>
          <w:color w:val="000000"/>
          <w:sz w:val="20"/>
        </w:rPr>
        <w:tab/>
      </w:r>
      <w:r w:rsidRPr="00237AD8">
        <w:rPr>
          <w:rFonts w:cs="Arial"/>
          <w:color w:val="000000"/>
          <w:sz w:val="20"/>
        </w:rPr>
        <w:tab/>
        <w:t>4.1.1.</w:t>
      </w:r>
      <w:r w:rsidRPr="00237AD8">
        <w:rPr>
          <w:rFonts w:cs="Arial"/>
          <w:color w:val="000000"/>
          <w:sz w:val="20"/>
        </w:rPr>
        <w:tab/>
      </w:r>
      <w:r w:rsidRPr="00237AD8">
        <w:rPr>
          <w:rFonts w:cs="Arial"/>
          <w:b/>
          <w:color w:val="000000"/>
          <w:sz w:val="20"/>
        </w:rPr>
        <w:t>[NOTE – TO INSERT ADDRESS OF THE GUARANTOR]</w:t>
      </w:r>
      <w:r w:rsidRPr="00237AD8">
        <w:rPr>
          <w:rFonts w:cs="Arial"/>
          <w:color w:val="000000"/>
          <w:sz w:val="20"/>
        </w:rPr>
        <w:t xml:space="preserve"> </w:t>
      </w:r>
    </w:p>
    <w:p w14:paraId="73B093E1" w14:textId="77777777" w:rsidR="00642050" w:rsidRPr="00237AD8" w:rsidRDefault="00642050" w:rsidP="00642050">
      <w:pPr>
        <w:shd w:val="clear" w:color="auto" w:fill="FFFFFF"/>
        <w:ind w:left="14"/>
        <w:rPr>
          <w:rFonts w:cs="Arial"/>
          <w:color w:val="000000"/>
          <w:sz w:val="20"/>
        </w:rPr>
      </w:pPr>
    </w:p>
    <w:p w14:paraId="5826053D" w14:textId="77777777" w:rsidR="00642050" w:rsidRPr="00237AD8" w:rsidRDefault="00642050" w:rsidP="00642050">
      <w:pPr>
        <w:shd w:val="clear" w:color="auto" w:fill="FFFFFF"/>
        <w:ind w:left="14"/>
        <w:rPr>
          <w:rFonts w:cs="Arial"/>
          <w:color w:val="000000"/>
          <w:sz w:val="20"/>
        </w:rPr>
      </w:pPr>
      <w:r w:rsidRPr="00237AD8">
        <w:rPr>
          <w:rFonts w:cs="Arial"/>
          <w:color w:val="000000"/>
          <w:sz w:val="20"/>
        </w:rPr>
        <w:tab/>
      </w:r>
    </w:p>
    <w:p w14:paraId="45A3E195"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4.1.</w:t>
      </w:r>
      <w:r w:rsidR="00F146C0">
        <w:rPr>
          <w:rFonts w:cs="Arial"/>
          <w:color w:val="000000"/>
          <w:sz w:val="20"/>
        </w:rPr>
        <w:t>2</w:t>
      </w:r>
      <w:r w:rsidRPr="00237AD8">
        <w:rPr>
          <w:rFonts w:cs="Arial"/>
          <w:color w:val="000000"/>
          <w:sz w:val="20"/>
        </w:rPr>
        <w:t>.</w:t>
      </w:r>
      <w:r w:rsidRPr="00237AD8">
        <w:rPr>
          <w:rFonts w:cs="Arial"/>
          <w:color w:val="000000"/>
          <w:sz w:val="20"/>
        </w:rPr>
        <w:tab/>
      </w:r>
      <w:r w:rsidRPr="00237AD8">
        <w:rPr>
          <w:rFonts w:cs="Arial"/>
          <w:b/>
          <w:color w:val="000000"/>
          <w:sz w:val="20"/>
        </w:rPr>
        <w:t>[NOTE – TO INSERT DETAILS OF THE GUARANTOR’S CONTACT PERSON]</w:t>
      </w:r>
    </w:p>
    <w:p w14:paraId="3B11E49A" w14:textId="77777777" w:rsidR="00642050" w:rsidRPr="00237AD8" w:rsidRDefault="00642050" w:rsidP="00642050">
      <w:pPr>
        <w:shd w:val="clear" w:color="auto" w:fill="FFFFFF"/>
        <w:ind w:left="2159" w:hanging="2145"/>
        <w:rPr>
          <w:rFonts w:cs="Arial"/>
          <w:color w:val="000000"/>
          <w:sz w:val="20"/>
        </w:rPr>
      </w:pPr>
    </w:p>
    <w:p w14:paraId="387BA8C2" w14:textId="77777777" w:rsidR="00642050" w:rsidRPr="00237AD8" w:rsidRDefault="00642050" w:rsidP="00642050">
      <w:pPr>
        <w:shd w:val="clear" w:color="auto" w:fill="FFFFFF"/>
        <w:ind w:left="1440"/>
        <w:rPr>
          <w:rFonts w:cs="Arial"/>
          <w:color w:val="000000"/>
          <w:sz w:val="20"/>
        </w:rPr>
      </w:pPr>
      <w:r w:rsidRPr="00237AD8">
        <w:rPr>
          <w:rFonts w:cs="Arial"/>
          <w:color w:val="000000"/>
          <w:sz w:val="20"/>
        </w:rPr>
        <w:t>or such other address as the Guarantor has from time to time notified to the Beneficiary in writing in accordance with the terms of this Guarantee as being an address for the receipt of such demands or notices.</w:t>
      </w:r>
    </w:p>
    <w:p w14:paraId="7B05F8E2" w14:textId="77777777" w:rsidR="00642050" w:rsidRPr="00237AD8" w:rsidRDefault="00642050" w:rsidP="00642050">
      <w:pPr>
        <w:shd w:val="clear" w:color="auto" w:fill="FFFFFF"/>
        <w:ind w:left="1440"/>
        <w:rPr>
          <w:rFonts w:cs="Arial"/>
          <w:color w:val="000000"/>
          <w:sz w:val="20"/>
        </w:rPr>
      </w:pPr>
    </w:p>
    <w:p w14:paraId="2F29F136" w14:textId="77777777" w:rsidR="00642050" w:rsidRPr="00237AD8" w:rsidRDefault="00642050" w:rsidP="00642050">
      <w:pPr>
        <w:shd w:val="clear" w:color="auto" w:fill="FFFFFF"/>
        <w:ind w:left="1439" w:hanging="1425"/>
        <w:rPr>
          <w:rFonts w:cs="Arial"/>
          <w:sz w:val="20"/>
        </w:rPr>
      </w:pPr>
      <w:r w:rsidRPr="00237AD8">
        <w:rPr>
          <w:rFonts w:cs="Arial"/>
          <w:color w:val="000000"/>
          <w:sz w:val="20"/>
        </w:rPr>
        <w:tab/>
        <w:t>4.2.</w:t>
      </w:r>
      <w:r w:rsidRPr="00237AD8">
        <w:rPr>
          <w:rFonts w:cs="Arial"/>
          <w:sz w:val="20"/>
        </w:rPr>
        <w:tab/>
        <w:t>Any notice or demand served on the Guarantor or the Beneficiary under this Guarantee shall be deemed to have been served:</w:t>
      </w:r>
    </w:p>
    <w:p w14:paraId="771768E0" w14:textId="77777777" w:rsidR="00642050" w:rsidRPr="00237AD8" w:rsidRDefault="00642050" w:rsidP="00642050">
      <w:pPr>
        <w:shd w:val="clear" w:color="auto" w:fill="FFFFFF"/>
        <w:ind w:left="14"/>
        <w:rPr>
          <w:rFonts w:cs="Arial"/>
          <w:color w:val="000000"/>
          <w:sz w:val="20"/>
        </w:rPr>
      </w:pPr>
    </w:p>
    <w:p w14:paraId="581F456C" w14:textId="77777777" w:rsidR="00642050" w:rsidRPr="00237AD8" w:rsidRDefault="00642050" w:rsidP="00642050">
      <w:pPr>
        <w:shd w:val="clear" w:color="auto" w:fill="FFFFFF"/>
        <w:ind w:left="14"/>
        <w:rPr>
          <w:rFonts w:cs="Arial"/>
          <w:color w:val="000000"/>
          <w:sz w:val="20"/>
        </w:rPr>
      </w:pPr>
      <w:r w:rsidRPr="00237AD8">
        <w:rPr>
          <w:rFonts w:cs="Arial"/>
          <w:color w:val="000000"/>
          <w:sz w:val="20"/>
        </w:rPr>
        <w:tab/>
      </w:r>
      <w:r w:rsidRPr="00237AD8">
        <w:rPr>
          <w:rFonts w:cs="Arial"/>
          <w:color w:val="000000"/>
          <w:sz w:val="20"/>
        </w:rPr>
        <w:tab/>
        <w:t>4.2.1.</w:t>
      </w:r>
      <w:r w:rsidRPr="00237AD8">
        <w:rPr>
          <w:rFonts w:cs="Arial"/>
          <w:color w:val="000000"/>
          <w:sz w:val="20"/>
        </w:rPr>
        <w:tab/>
        <w:t>if delivered by hand, at the time of delivery; or</w:t>
      </w:r>
    </w:p>
    <w:p w14:paraId="42B71760" w14:textId="77777777" w:rsidR="00642050" w:rsidRPr="00237AD8" w:rsidRDefault="00642050" w:rsidP="00642050">
      <w:pPr>
        <w:shd w:val="clear" w:color="auto" w:fill="FFFFFF"/>
        <w:ind w:left="14"/>
        <w:rPr>
          <w:rFonts w:cs="Arial"/>
          <w:color w:val="000000"/>
          <w:sz w:val="20"/>
        </w:rPr>
      </w:pPr>
    </w:p>
    <w:p w14:paraId="0508A13C"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4.2.2.</w:t>
      </w:r>
      <w:r w:rsidRPr="00237AD8">
        <w:rPr>
          <w:rFonts w:cs="Arial"/>
          <w:color w:val="000000"/>
          <w:sz w:val="20"/>
        </w:rPr>
        <w:tab/>
        <w:t>if posted, at 10.00 a.m. on the second Working Day after it was put into the post</w:t>
      </w:r>
    </w:p>
    <w:p w14:paraId="371E28BB"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r>
    </w:p>
    <w:p w14:paraId="1B0D4EAD" w14:textId="77777777" w:rsidR="00642050" w:rsidRPr="00237AD8" w:rsidRDefault="00642050" w:rsidP="00642050">
      <w:pPr>
        <w:shd w:val="clear" w:color="auto" w:fill="FFFFFF"/>
        <w:ind w:left="1439" w:hanging="1425"/>
        <w:rPr>
          <w:rFonts w:cs="Arial"/>
          <w:sz w:val="20"/>
        </w:rPr>
      </w:pPr>
      <w:r w:rsidRPr="00237AD8">
        <w:rPr>
          <w:rFonts w:cs="Arial"/>
          <w:color w:val="000000"/>
          <w:sz w:val="20"/>
        </w:rPr>
        <w:tab/>
        <w:t>4.3.</w:t>
      </w:r>
      <w:r w:rsidRPr="00237AD8">
        <w:rPr>
          <w:rFonts w:cs="Arial"/>
          <w:color w:val="000000"/>
          <w:sz w:val="20"/>
        </w:rPr>
        <w:tab/>
      </w:r>
      <w:r w:rsidRPr="00237AD8">
        <w:rPr>
          <w:rFonts w:cs="Arial"/>
          <w:sz w:val="20"/>
        </w:rPr>
        <w:t>In proving service of a notice or demand on the Guarantor or the Beneficiary it shall be sufficient to prove that delivery was made, or that the envelope containing the notice or demand was properly addressed and posted as a prepaid first class recorded delivery letter.</w:t>
      </w:r>
    </w:p>
    <w:p w14:paraId="688FF3EC" w14:textId="77777777" w:rsidR="00642050" w:rsidRPr="00237AD8" w:rsidRDefault="00642050" w:rsidP="00642050">
      <w:pPr>
        <w:shd w:val="clear" w:color="auto" w:fill="FFFFFF"/>
        <w:ind w:left="1439" w:hanging="1425"/>
        <w:rPr>
          <w:rFonts w:cs="Arial"/>
          <w:color w:val="000000"/>
          <w:sz w:val="20"/>
        </w:rPr>
      </w:pPr>
    </w:p>
    <w:p w14:paraId="758DA3F6" w14:textId="77777777" w:rsidR="00642050" w:rsidRPr="00237AD8" w:rsidRDefault="00A475F6" w:rsidP="00A475F6">
      <w:pPr>
        <w:shd w:val="clear" w:color="auto" w:fill="FFFFFF"/>
        <w:ind w:left="1439" w:hanging="1425"/>
        <w:rPr>
          <w:rFonts w:cs="Arial"/>
          <w:color w:val="000000"/>
          <w:sz w:val="20"/>
        </w:rPr>
      </w:pPr>
      <w:r w:rsidRPr="00237AD8">
        <w:rPr>
          <w:rFonts w:cs="Arial"/>
          <w:color w:val="000000"/>
          <w:sz w:val="20"/>
        </w:rPr>
        <w:tab/>
      </w:r>
    </w:p>
    <w:p w14:paraId="55D7FE8A" w14:textId="77777777" w:rsidR="00642050" w:rsidRPr="00237AD8" w:rsidRDefault="00642050" w:rsidP="00B95A78">
      <w:pPr>
        <w:pStyle w:val="Heading1"/>
        <w:numPr>
          <w:ilvl w:val="0"/>
          <w:numId w:val="19"/>
        </w:numPr>
        <w:rPr>
          <w:b/>
          <w:bCs/>
          <w:u w:val="none"/>
        </w:rPr>
      </w:pPr>
      <w:bookmarkStart w:id="626" w:name="_Toc104807894"/>
      <w:bookmarkStart w:id="627" w:name="_Toc126675641"/>
      <w:r w:rsidRPr="00237AD8">
        <w:rPr>
          <w:b/>
          <w:bCs/>
          <w:u w:val="none"/>
        </w:rPr>
        <w:t>BENEFICIARY'S PROTECTIONS</w:t>
      </w:r>
      <w:bookmarkEnd w:id="626"/>
      <w:bookmarkEnd w:id="627"/>
    </w:p>
    <w:p w14:paraId="5A4CDCCE" w14:textId="77777777" w:rsidR="00642050" w:rsidRPr="00237AD8" w:rsidRDefault="00642050" w:rsidP="00642050">
      <w:pPr>
        <w:shd w:val="clear" w:color="auto" w:fill="FFFFFF"/>
        <w:ind w:left="14"/>
        <w:rPr>
          <w:rFonts w:cs="Arial"/>
          <w:color w:val="000000"/>
          <w:sz w:val="20"/>
        </w:rPr>
      </w:pPr>
    </w:p>
    <w:p w14:paraId="51BFC186" w14:textId="77777777" w:rsidR="00642050" w:rsidRPr="00237AD8" w:rsidRDefault="00642050" w:rsidP="00E51D85">
      <w:pPr>
        <w:pStyle w:val="Heading2"/>
        <w:keepNext w:val="0"/>
        <w:rPr>
          <w:rFonts w:cs="Arial"/>
          <w:sz w:val="20"/>
          <w:u w:val="none"/>
        </w:rPr>
      </w:pPr>
      <w:r w:rsidRPr="00237AD8">
        <w:rPr>
          <w:rFonts w:cs="Arial"/>
          <w:sz w:val="20"/>
          <w:u w:val="none"/>
        </w:rPr>
        <w:t>The Guarantor shall not be discharged or released from this Guarantee by any arrangement made between the Contractor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47000BB" w14:textId="77777777" w:rsidR="00642050" w:rsidRPr="00237AD8" w:rsidRDefault="00642050" w:rsidP="00E51D85">
      <w:pPr>
        <w:pStyle w:val="Heading2"/>
        <w:keepNext w:val="0"/>
        <w:numPr>
          <w:ilvl w:val="0"/>
          <w:numId w:val="0"/>
        </w:numPr>
        <w:ind w:left="1134"/>
        <w:rPr>
          <w:rFonts w:cs="Arial"/>
          <w:sz w:val="20"/>
          <w:u w:val="none"/>
        </w:rPr>
      </w:pPr>
    </w:p>
    <w:p w14:paraId="17D8D19D" w14:textId="77777777" w:rsidR="00642050" w:rsidRPr="00237AD8" w:rsidRDefault="00642050" w:rsidP="00E51D85">
      <w:pPr>
        <w:pStyle w:val="Heading2"/>
        <w:keepNext w:val="0"/>
        <w:rPr>
          <w:rFonts w:cs="Arial"/>
          <w:sz w:val="20"/>
          <w:u w:val="none"/>
        </w:rPr>
      </w:pPr>
      <w:r w:rsidRPr="00237AD8">
        <w:rPr>
          <w:rFonts w:cs="Arial"/>
          <w:sz w:val="20"/>
          <w:u w:val="none"/>
        </w:rPr>
        <w:t xml:space="preserve">This Guarantee shall be a continuing security for the Guaranteed Obligations and accordingly: </w:t>
      </w:r>
    </w:p>
    <w:p w14:paraId="73EE390B" w14:textId="77777777" w:rsidR="00642050" w:rsidRPr="00237AD8" w:rsidRDefault="00642050" w:rsidP="00642050">
      <w:pPr>
        <w:shd w:val="clear" w:color="auto" w:fill="FFFFFF"/>
        <w:ind w:left="1439" w:hanging="1425"/>
        <w:rPr>
          <w:rFonts w:cs="Arial"/>
          <w:color w:val="000000"/>
          <w:sz w:val="20"/>
        </w:rPr>
      </w:pPr>
    </w:p>
    <w:p w14:paraId="150F4001"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5.2.1.</w:t>
      </w:r>
      <w:r w:rsidRPr="00237AD8">
        <w:rPr>
          <w:rFonts w:cs="Arial"/>
          <w:color w:val="000000"/>
          <w:sz w:val="20"/>
        </w:rPr>
        <w:tab/>
        <w:t xml:space="preserve">it shall not be discharged by any partial performance (except to the extent of such partial performance) by the Contractor of the Guaranteed Obligations  or by any omission or delay on the part of the Beneficiary in exercising its rights under this Guarantee; </w:t>
      </w:r>
    </w:p>
    <w:p w14:paraId="05171426" w14:textId="77777777" w:rsidR="00642050" w:rsidRPr="00237AD8" w:rsidRDefault="00642050" w:rsidP="00642050">
      <w:pPr>
        <w:shd w:val="clear" w:color="auto" w:fill="FFFFFF"/>
        <w:ind w:left="2159" w:hanging="2145"/>
        <w:rPr>
          <w:rFonts w:cs="Arial"/>
          <w:color w:val="000000"/>
          <w:sz w:val="20"/>
        </w:rPr>
      </w:pPr>
    </w:p>
    <w:p w14:paraId="616CA89B"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5.2.2.</w:t>
      </w:r>
      <w:r w:rsidRPr="00237AD8">
        <w:rPr>
          <w:rFonts w:cs="Arial"/>
          <w:color w:val="000000"/>
          <w:sz w:val="20"/>
        </w:rPr>
        <w:tab/>
        <w:t>it shall not be affected by any dissolution, amalgamation, reconstruction, reorganisation, change in status, function, control or ownership, insolvency, liquidation, administration, appointment of a receiver, voluntary arrangement or other incapacity, of the Contractor, the Beneficiary, the Guarantor or any other person;</w:t>
      </w:r>
    </w:p>
    <w:p w14:paraId="208D21FF" w14:textId="77777777" w:rsidR="00642050" w:rsidRPr="00237AD8" w:rsidRDefault="00642050" w:rsidP="00642050">
      <w:pPr>
        <w:shd w:val="clear" w:color="auto" w:fill="FFFFFF"/>
        <w:ind w:left="2159" w:hanging="2145"/>
        <w:rPr>
          <w:rFonts w:cs="Arial"/>
          <w:color w:val="000000"/>
          <w:sz w:val="20"/>
        </w:rPr>
      </w:pPr>
    </w:p>
    <w:p w14:paraId="615DE563"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lastRenderedPageBreak/>
        <w:tab/>
      </w:r>
      <w:r w:rsidRPr="00237AD8">
        <w:rPr>
          <w:rFonts w:cs="Arial"/>
          <w:color w:val="000000"/>
          <w:sz w:val="20"/>
        </w:rPr>
        <w:tab/>
        <w:t>5.2.3.</w:t>
      </w:r>
      <w:r w:rsidRPr="00237AD8">
        <w:rPr>
          <w:rFonts w:cs="Arial"/>
          <w:color w:val="000000"/>
          <w:sz w:val="20"/>
        </w:rPr>
        <w:tab/>
        <w:t>if, for any reason, any of the Guaranteed Obligations shall prove to have been or shall become void or unenforceable against the Contractor for any reason whatsoever, the Guarantor shall nevertheless be liable in respect of that purported obligation or liability as if the same were fully valid and enforceable and the Guarantor were principal debtor in respect thereof;</w:t>
      </w:r>
    </w:p>
    <w:p w14:paraId="6A35F82E" w14:textId="77777777" w:rsidR="00642050" w:rsidRPr="00237AD8" w:rsidRDefault="00642050" w:rsidP="00642050">
      <w:pPr>
        <w:shd w:val="clear" w:color="auto" w:fill="FFFFFF"/>
        <w:ind w:left="1439" w:hanging="1425"/>
        <w:rPr>
          <w:rFonts w:cs="Arial"/>
          <w:color w:val="000000"/>
          <w:sz w:val="20"/>
        </w:rPr>
      </w:pPr>
    </w:p>
    <w:p w14:paraId="337EE829" w14:textId="77777777" w:rsidR="00642050" w:rsidRPr="00237AD8" w:rsidRDefault="00642050" w:rsidP="00642050">
      <w:pPr>
        <w:shd w:val="clear" w:color="auto" w:fill="FFFFFF"/>
        <w:ind w:left="2160" w:hanging="2145"/>
        <w:rPr>
          <w:rFonts w:cs="Arial"/>
          <w:color w:val="000000"/>
          <w:sz w:val="20"/>
        </w:rPr>
      </w:pPr>
      <w:r w:rsidRPr="00237AD8">
        <w:rPr>
          <w:rFonts w:cs="Arial"/>
          <w:color w:val="000000"/>
          <w:sz w:val="20"/>
        </w:rPr>
        <w:tab/>
      </w:r>
      <w:r w:rsidRPr="00237AD8">
        <w:rPr>
          <w:rFonts w:cs="Arial"/>
          <w:color w:val="000000"/>
          <w:sz w:val="20"/>
        </w:rPr>
        <w:tab/>
        <w:t>5.2.4.</w:t>
      </w:r>
      <w:r w:rsidRPr="00237AD8">
        <w:rPr>
          <w:rFonts w:cs="Arial"/>
          <w:color w:val="000000"/>
          <w:sz w:val="20"/>
        </w:rPr>
        <w:tab/>
        <w:t>the rights of the Beneficiary against the Guarantor under this Guarantee are in addition to, shall not be affected by and shall not prejudice, any other security, guarantee, indemnity or other rights or remedies available to the Beneficiary; and</w:t>
      </w:r>
    </w:p>
    <w:p w14:paraId="269D3281" w14:textId="77777777" w:rsidR="00642050" w:rsidRPr="00237AD8" w:rsidRDefault="00642050" w:rsidP="00642050">
      <w:pPr>
        <w:shd w:val="clear" w:color="auto" w:fill="FFFFFF"/>
        <w:ind w:left="2160" w:hanging="2145"/>
        <w:rPr>
          <w:rFonts w:cs="Arial"/>
          <w:color w:val="000000"/>
          <w:sz w:val="20"/>
        </w:rPr>
      </w:pPr>
    </w:p>
    <w:p w14:paraId="77A74EE2" w14:textId="77777777" w:rsidR="00642050" w:rsidRPr="00237AD8" w:rsidRDefault="00642050" w:rsidP="00642050">
      <w:pPr>
        <w:shd w:val="clear" w:color="auto" w:fill="FFFFFF"/>
        <w:ind w:left="2160" w:hanging="2145"/>
        <w:rPr>
          <w:rFonts w:cs="Arial"/>
          <w:color w:val="000000"/>
          <w:sz w:val="20"/>
        </w:rPr>
      </w:pPr>
      <w:r w:rsidRPr="00237AD8">
        <w:rPr>
          <w:rFonts w:cs="Arial"/>
          <w:color w:val="000000"/>
          <w:sz w:val="20"/>
        </w:rPr>
        <w:tab/>
      </w:r>
      <w:r w:rsidRPr="00237AD8">
        <w:rPr>
          <w:rFonts w:cs="Arial"/>
          <w:color w:val="000000"/>
          <w:sz w:val="20"/>
        </w:rPr>
        <w:tab/>
        <w:t>5.2.5</w:t>
      </w:r>
      <w:r w:rsidRPr="00237AD8">
        <w:rPr>
          <w:rFonts w:cs="Arial"/>
          <w:color w:val="000000"/>
          <w:sz w:val="20"/>
        </w:rPr>
        <w:tab/>
      </w:r>
      <w:r w:rsidRPr="00237AD8">
        <w:rPr>
          <w:rFonts w:cs="Arial"/>
          <w:color w:val="000000"/>
          <w:sz w:val="20"/>
        </w:rPr>
        <w:tab/>
        <w:t xml:space="preserve">it shall not be affected by </w:t>
      </w:r>
      <w:r w:rsidRPr="00237AD8">
        <w:rPr>
          <w:rFonts w:cs="Arial"/>
          <w:sz w:val="20"/>
        </w:rPr>
        <w:t>the taking, variation, renewal or release of, the enforcement or neglect to perfect or enforce any right, guarantee, remedy or security from or against the Contractor or any other person</w:t>
      </w:r>
      <w:r w:rsidR="000F4493" w:rsidRPr="00237AD8">
        <w:rPr>
          <w:rFonts w:cs="Arial"/>
          <w:sz w:val="20"/>
        </w:rPr>
        <w:t>.</w:t>
      </w:r>
      <w:r w:rsidRPr="00237AD8">
        <w:rPr>
          <w:rFonts w:cs="Arial"/>
          <w:color w:val="000000"/>
          <w:sz w:val="20"/>
        </w:rPr>
        <w:t xml:space="preserve"> </w:t>
      </w:r>
    </w:p>
    <w:p w14:paraId="688A3401" w14:textId="77777777" w:rsidR="00642050" w:rsidRPr="00237AD8" w:rsidRDefault="00642050" w:rsidP="00642050">
      <w:pPr>
        <w:shd w:val="clear" w:color="auto" w:fill="FFFFFF"/>
        <w:ind w:left="2160" w:hanging="2145"/>
        <w:rPr>
          <w:rFonts w:cs="Arial"/>
          <w:color w:val="000000"/>
          <w:sz w:val="20"/>
        </w:rPr>
      </w:pPr>
    </w:p>
    <w:p w14:paraId="18F9E69A" w14:textId="77777777" w:rsidR="00642050" w:rsidRPr="00237AD8" w:rsidRDefault="00642050" w:rsidP="00F80978">
      <w:pPr>
        <w:pStyle w:val="Heading2"/>
        <w:keepNext w:val="0"/>
        <w:rPr>
          <w:rFonts w:cs="Arial"/>
          <w:sz w:val="20"/>
          <w:u w:val="none"/>
        </w:rPr>
      </w:pPr>
      <w:r w:rsidRPr="00237AD8">
        <w:rPr>
          <w:rFonts w:cs="Arial"/>
          <w:sz w:val="20"/>
          <w:u w:val="none"/>
        </w:rPr>
        <w:t>The Beneficiary shall be entitled to exercise its rights and to make demands on the Guarantor under this Guarantee as often as it wishes and the making of a demand (whether effective, partial or defective) in respect of the breach or non performance by the Contractor of any Guaranteed Obligation shall not preclude the Beneficiary from making a further demand in respect of the same or some other default in respect of the same Guaranteed Obligation.</w:t>
      </w:r>
    </w:p>
    <w:p w14:paraId="46106C6D" w14:textId="77777777" w:rsidR="00642050" w:rsidRPr="00237AD8" w:rsidRDefault="00642050" w:rsidP="00F80978">
      <w:pPr>
        <w:pStyle w:val="Heading2"/>
        <w:keepNext w:val="0"/>
        <w:numPr>
          <w:ilvl w:val="0"/>
          <w:numId w:val="0"/>
        </w:numPr>
        <w:ind w:left="1134"/>
        <w:rPr>
          <w:rFonts w:cs="Arial"/>
          <w:sz w:val="20"/>
          <w:u w:val="none"/>
        </w:rPr>
      </w:pPr>
    </w:p>
    <w:p w14:paraId="7F1C5A33" w14:textId="77777777" w:rsidR="00642050" w:rsidRPr="00237AD8" w:rsidRDefault="00642050" w:rsidP="00F80978">
      <w:pPr>
        <w:pStyle w:val="Heading2"/>
        <w:keepNext w:val="0"/>
        <w:rPr>
          <w:rFonts w:cs="Arial"/>
          <w:sz w:val="20"/>
          <w:u w:val="none"/>
        </w:rPr>
      </w:pPr>
      <w:r w:rsidRPr="00237AD8">
        <w:rPr>
          <w:rFonts w:cs="Arial"/>
          <w:sz w:val="20"/>
          <w:u w:val="none"/>
        </w:rPr>
        <w:t>The Beneficiary shall not be obliged before taking steps to enforce this Guarantee against the Guarantor to obtain judgment against the Contractor or the Guarantor or any third party in any court, or to make or file any claim in a bankruptcy or liquidation of the Contractor or any third party, or to take any action whatsoever against the Contractor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DBD571A" w14:textId="77777777" w:rsidR="00642050" w:rsidRPr="00237AD8" w:rsidRDefault="00642050" w:rsidP="00F80978">
      <w:pPr>
        <w:pStyle w:val="Heading2"/>
        <w:keepNext w:val="0"/>
        <w:numPr>
          <w:ilvl w:val="0"/>
          <w:numId w:val="0"/>
        </w:numPr>
        <w:ind w:left="1134"/>
        <w:rPr>
          <w:rFonts w:cs="Arial"/>
          <w:sz w:val="20"/>
          <w:u w:val="none"/>
        </w:rPr>
      </w:pPr>
    </w:p>
    <w:p w14:paraId="63C374F5" w14:textId="77777777" w:rsidR="00642050" w:rsidRPr="00237AD8" w:rsidRDefault="00642050" w:rsidP="00F80978">
      <w:pPr>
        <w:pStyle w:val="Heading2"/>
        <w:keepNext w:val="0"/>
        <w:rPr>
          <w:rFonts w:cs="Arial"/>
          <w:sz w:val="20"/>
          <w:u w:val="none"/>
        </w:rPr>
      </w:pPr>
      <w:r w:rsidRPr="00237AD8">
        <w:rPr>
          <w:rFonts w:cs="Arial"/>
          <w:sz w:val="20"/>
          <w:u w:val="none"/>
        </w:rPr>
        <w:t>The Beneficiary's rights under this Guarantee are cumulative and not exclusive of any rights provided by law and may be exercised from time to time and as often as the Beneficiary deems expedient.</w:t>
      </w:r>
    </w:p>
    <w:p w14:paraId="5C6AC63A" w14:textId="77777777" w:rsidR="00642050" w:rsidRPr="00237AD8" w:rsidRDefault="00642050" w:rsidP="00F80978">
      <w:pPr>
        <w:pStyle w:val="Heading2"/>
        <w:keepNext w:val="0"/>
        <w:numPr>
          <w:ilvl w:val="0"/>
          <w:numId w:val="0"/>
        </w:numPr>
        <w:ind w:left="1134"/>
        <w:rPr>
          <w:rFonts w:cs="Arial"/>
          <w:sz w:val="20"/>
          <w:u w:val="none"/>
        </w:rPr>
      </w:pPr>
    </w:p>
    <w:p w14:paraId="07437624" w14:textId="77777777" w:rsidR="00642050" w:rsidRPr="00237AD8" w:rsidRDefault="00642050" w:rsidP="00F80978">
      <w:pPr>
        <w:pStyle w:val="Heading2"/>
        <w:keepNext w:val="0"/>
        <w:rPr>
          <w:rFonts w:cs="Arial"/>
          <w:sz w:val="20"/>
          <w:u w:val="none"/>
        </w:rPr>
      </w:pPr>
      <w:r w:rsidRPr="00237AD8">
        <w:rPr>
          <w:rFonts w:cs="Arial"/>
          <w:sz w:val="20"/>
          <w:u w:val="none"/>
        </w:rPr>
        <w:t>Any waiver by the Beneficiary of any terms of this Guarantee, or of any Guaranteed Obligations shall only be effective if given in writing and then only for the purpose and upon the terms and conditions, if any, on which it is given.</w:t>
      </w:r>
    </w:p>
    <w:p w14:paraId="4217F91A" w14:textId="77777777" w:rsidR="00642050" w:rsidRPr="00237AD8" w:rsidRDefault="00642050" w:rsidP="00F80978">
      <w:pPr>
        <w:pStyle w:val="Heading2"/>
        <w:keepNext w:val="0"/>
        <w:numPr>
          <w:ilvl w:val="0"/>
          <w:numId w:val="0"/>
        </w:numPr>
        <w:ind w:left="1134"/>
        <w:rPr>
          <w:rFonts w:cs="Arial"/>
          <w:sz w:val="20"/>
          <w:u w:val="none"/>
        </w:rPr>
      </w:pPr>
    </w:p>
    <w:p w14:paraId="2CBC32DD" w14:textId="77777777" w:rsidR="00642050" w:rsidRPr="00237AD8" w:rsidRDefault="00642050" w:rsidP="00F80978">
      <w:pPr>
        <w:pStyle w:val="Heading2"/>
        <w:keepNext w:val="0"/>
        <w:rPr>
          <w:rFonts w:cs="Arial"/>
          <w:sz w:val="20"/>
          <w:u w:val="none"/>
        </w:rPr>
      </w:pPr>
      <w:r w:rsidRPr="00237AD8">
        <w:rPr>
          <w:rFonts w:cs="Arial"/>
          <w:sz w:val="20"/>
          <w:u w:val="none"/>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AF808A6" w14:textId="77777777" w:rsidR="00642050" w:rsidRPr="00237AD8" w:rsidRDefault="00642050" w:rsidP="00642050">
      <w:pPr>
        <w:shd w:val="clear" w:color="auto" w:fill="FFFFFF"/>
        <w:ind w:left="1439" w:hanging="1425"/>
        <w:rPr>
          <w:rFonts w:cs="Arial"/>
          <w:color w:val="000000"/>
          <w:sz w:val="20"/>
        </w:rPr>
      </w:pPr>
    </w:p>
    <w:p w14:paraId="2870A345" w14:textId="77777777" w:rsidR="00642050" w:rsidRPr="00237AD8" w:rsidRDefault="00642050" w:rsidP="00B95A78">
      <w:pPr>
        <w:pStyle w:val="Heading1"/>
        <w:numPr>
          <w:ilvl w:val="0"/>
          <w:numId w:val="19"/>
        </w:numPr>
        <w:rPr>
          <w:b/>
          <w:bCs/>
          <w:u w:val="none"/>
        </w:rPr>
      </w:pPr>
      <w:bookmarkStart w:id="628" w:name="_Toc104807895"/>
      <w:bookmarkStart w:id="629" w:name="_Toc126675642"/>
      <w:r w:rsidRPr="00237AD8">
        <w:rPr>
          <w:b/>
          <w:bCs/>
          <w:u w:val="none"/>
        </w:rPr>
        <w:t>RIGHTS OF SUBROGATION</w:t>
      </w:r>
      <w:bookmarkEnd w:id="628"/>
      <w:bookmarkEnd w:id="629"/>
    </w:p>
    <w:p w14:paraId="0434552D" w14:textId="77777777" w:rsidR="00EF33C4" w:rsidRPr="00237AD8" w:rsidRDefault="00EF33C4" w:rsidP="00EF33C4">
      <w:pPr>
        <w:shd w:val="clear" w:color="auto" w:fill="FFFFFF"/>
        <w:ind w:left="14"/>
        <w:rPr>
          <w:rFonts w:cs="Arial"/>
          <w:color w:val="000000"/>
          <w:sz w:val="20"/>
        </w:rPr>
      </w:pPr>
    </w:p>
    <w:p w14:paraId="66B46148" w14:textId="53AF2619" w:rsidR="00642050" w:rsidRPr="00237AD8" w:rsidRDefault="0085188A" w:rsidP="00C21CC6">
      <w:pPr>
        <w:pStyle w:val="Heading2"/>
        <w:rPr>
          <w:rFonts w:cs="Arial"/>
          <w:sz w:val="20"/>
          <w:u w:val="none"/>
        </w:rPr>
      </w:pPr>
      <w:bookmarkStart w:id="630" w:name="_Ref104562026"/>
      <w:r w:rsidRPr="00237AD8">
        <w:rPr>
          <w:rFonts w:cs="Arial"/>
          <w:sz w:val="20"/>
          <w:u w:val="none"/>
        </w:rPr>
        <w:t>Subject to c</w:t>
      </w:r>
      <w:r w:rsidR="00642050" w:rsidRPr="00237AD8">
        <w:rPr>
          <w:rFonts w:cs="Arial"/>
          <w:sz w:val="20"/>
          <w:u w:val="none"/>
        </w:rPr>
        <w:t xml:space="preserve">lause </w:t>
      </w:r>
      <w:r w:rsidR="0016477A" w:rsidRPr="00237AD8">
        <w:rPr>
          <w:rFonts w:cs="Arial"/>
          <w:sz w:val="20"/>
          <w:u w:val="none"/>
        </w:rPr>
        <w:fldChar w:fldCharType="begin"/>
      </w:r>
      <w:r w:rsidR="0016477A" w:rsidRPr="00237AD8">
        <w:rPr>
          <w:rFonts w:cs="Arial"/>
          <w:sz w:val="20"/>
          <w:u w:val="none"/>
        </w:rPr>
        <w:instrText xml:space="preserve"> REF _Ref104561981 \r \h </w:instrText>
      </w:r>
      <w:r w:rsidR="00237AD8" w:rsidRPr="00237AD8">
        <w:rPr>
          <w:rFonts w:cs="Arial"/>
          <w:sz w:val="20"/>
          <w:u w:val="none"/>
        </w:rPr>
        <w:instrText xml:space="preserve"> \* MERGEFORMAT </w:instrText>
      </w:r>
      <w:r w:rsidR="0016477A" w:rsidRPr="00237AD8">
        <w:rPr>
          <w:rFonts w:cs="Arial"/>
          <w:sz w:val="20"/>
          <w:u w:val="none"/>
        </w:rPr>
      </w:r>
      <w:r w:rsidR="0016477A" w:rsidRPr="00237AD8">
        <w:rPr>
          <w:rFonts w:cs="Arial"/>
          <w:sz w:val="20"/>
          <w:u w:val="none"/>
        </w:rPr>
        <w:fldChar w:fldCharType="separate"/>
      </w:r>
      <w:r w:rsidR="00C93F7F">
        <w:rPr>
          <w:rFonts w:cs="Arial"/>
          <w:sz w:val="20"/>
          <w:u w:val="none"/>
        </w:rPr>
        <w:t>6.2</w:t>
      </w:r>
      <w:r w:rsidR="0016477A" w:rsidRPr="00237AD8">
        <w:rPr>
          <w:rFonts w:cs="Arial"/>
          <w:sz w:val="20"/>
          <w:u w:val="none"/>
        </w:rPr>
        <w:fldChar w:fldCharType="end"/>
      </w:r>
      <w:r w:rsidR="00642050" w:rsidRPr="00237AD8">
        <w:rPr>
          <w:rFonts w:cs="Arial"/>
          <w:sz w:val="20"/>
          <w:u w:val="none"/>
        </w:rPr>
        <w:t xml:space="preserve"> below, until all amounts which may be or become payable under the Guaranteed Agreement or this Guarantee have been irrevocably paid in full, the Guarantor shall not, as a result of this Guarantee or any payment performance under this Guarantee:</w:t>
      </w:r>
      <w:bookmarkEnd w:id="630"/>
    </w:p>
    <w:p w14:paraId="3105015E" w14:textId="77777777" w:rsidR="00EF33C4" w:rsidRPr="00237AD8" w:rsidRDefault="00EF33C4" w:rsidP="00A0507C">
      <w:pPr>
        <w:pStyle w:val="Untitledsubclause1"/>
        <w:numPr>
          <w:ilvl w:val="0"/>
          <w:numId w:val="0"/>
        </w:numPr>
        <w:ind w:left="720"/>
      </w:pPr>
    </w:p>
    <w:p w14:paraId="28123071" w14:textId="77777777" w:rsidR="00642050" w:rsidRPr="00237AD8" w:rsidRDefault="00642050" w:rsidP="0016477A">
      <w:pPr>
        <w:pStyle w:val="Untitledsubclause2"/>
        <w:numPr>
          <w:ilvl w:val="0"/>
          <w:numId w:val="0"/>
        </w:numPr>
        <w:spacing w:after="0" w:line="240" w:lineRule="auto"/>
        <w:ind w:left="1148"/>
        <w:rPr>
          <w:sz w:val="20"/>
        </w:rPr>
      </w:pPr>
      <w:bookmarkStart w:id="631" w:name="a542263"/>
      <w:r w:rsidRPr="00237AD8">
        <w:rPr>
          <w:sz w:val="20"/>
        </w:rPr>
        <w:t>6.1.1</w:t>
      </w:r>
      <w:r w:rsidRPr="00237AD8">
        <w:rPr>
          <w:sz w:val="20"/>
        </w:rPr>
        <w:tab/>
        <w:t>be subrogated to any right or security of the Beneficiary;</w:t>
      </w:r>
      <w:bookmarkEnd w:id="631"/>
    </w:p>
    <w:p w14:paraId="5CD928DB" w14:textId="77777777" w:rsidR="00EF33C4" w:rsidRPr="00237AD8" w:rsidRDefault="00EF33C4" w:rsidP="00EF33C4">
      <w:pPr>
        <w:pStyle w:val="Untitledsubclause2"/>
        <w:numPr>
          <w:ilvl w:val="0"/>
          <w:numId w:val="0"/>
        </w:numPr>
        <w:spacing w:after="0" w:line="240" w:lineRule="auto"/>
        <w:ind w:left="994"/>
        <w:rPr>
          <w:sz w:val="20"/>
        </w:rPr>
      </w:pPr>
    </w:p>
    <w:p w14:paraId="1201302E" w14:textId="77777777" w:rsidR="00642050" w:rsidRPr="00237AD8" w:rsidRDefault="00642050" w:rsidP="0016477A">
      <w:pPr>
        <w:pStyle w:val="Untitledsubclause2"/>
        <w:numPr>
          <w:ilvl w:val="0"/>
          <w:numId w:val="0"/>
        </w:numPr>
        <w:spacing w:after="0" w:line="240" w:lineRule="auto"/>
        <w:ind w:left="2160" w:hanging="1012"/>
        <w:rPr>
          <w:sz w:val="20"/>
        </w:rPr>
      </w:pPr>
      <w:bookmarkStart w:id="632" w:name="a230744"/>
      <w:r w:rsidRPr="00237AD8">
        <w:rPr>
          <w:sz w:val="20"/>
        </w:rPr>
        <w:lastRenderedPageBreak/>
        <w:t>6.1.2</w:t>
      </w:r>
      <w:r w:rsidRPr="00237AD8">
        <w:rPr>
          <w:sz w:val="20"/>
        </w:rPr>
        <w:tab/>
        <w:t>claim or prove in competition with the Beneficiary against the Contractor or any other person;</w:t>
      </w:r>
      <w:bookmarkEnd w:id="632"/>
    </w:p>
    <w:p w14:paraId="52A20749" w14:textId="77777777" w:rsidR="00EF33C4" w:rsidRPr="00237AD8" w:rsidRDefault="00EF33C4" w:rsidP="00EF33C4">
      <w:pPr>
        <w:pStyle w:val="Untitledsubclause2"/>
        <w:numPr>
          <w:ilvl w:val="0"/>
          <w:numId w:val="0"/>
        </w:numPr>
        <w:spacing w:after="0" w:line="240" w:lineRule="auto"/>
        <w:ind w:left="2158" w:hanging="1164"/>
        <w:rPr>
          <w:sz w:val="20"/>
        </w:rPr>
      </w:pPr>
    </w:p>
    <w:p w14:paraId="2CFE6CAA" w14:textId="77777777" w:rsidR="003F29DB" w:rsidRPr="00237AD8" w:rsidRDefault="00642050" w:rsidP="0016477A">
      <w:pPr>
        <w:pStyle w:val="Untitledsubclause2"/>
        <w:numPr>
          <w:ilvl w:val="0"/>
          <w:numId w:val="0"/>
        </w:numPr>
        <w:spacing w:after="0" w:line="240" w:lineRule="auto"/>
        <w:ind w:left="2160" w:hanging="1012"/>
        <w:rPr>
          <w:sz w:val="20"/>
        </w:rPr>
      </w:pPr>
      <w:bookmarkStart w:id="633" w:name="a472247"/>
      <w:r w:rsidRPr="00237AD8">
        <w:rPr>
          <w:sz w:val="20"/>
        </w:rPr>
        <w:t>6.1.3</w:t>
      </w:r>
      <w:r w:rsidRPr="00237AD8">
        <w:rPr>
          <w:sz w:val="20"/>
        </w:rPr>
        <w:tab/>
        <w:t>demand or accept repayment of any monies or claim any right of contribution, set-off or indemnity, and</w:t>
      </w:r>
      <w:bookmarkEnd w:id="633"/>
    </w:p>
    <w:p w14:paraId="379B73E0" w14:textId="77777777" w:rsidR="00EF33C4" w:rsidRPr="00237AD8" w:rsidRDefault="00EF33C4" w:rsidP="00EF33C4">
      <w:pPr>
        <w:pStyle w:val="Untitledsubclause2"/>
        <w:numPr>
          <w:ilvl w:val="0"/>
          <w:numId w:val="0"/>
        </w:numPr>
        <w:spacing w:after="0" w:line="240" w:lineRule="auto"/>
        <w:ind w:left="2158" w:hanging="1164"/>
        <w:rPr>
          <w:sz w:val="20"/>
        </w:rPr>
      </w:pPr>
    </w:p>
    <w:p w14:paraId="61B9221A" w14:textId="46C161BB" w:rsidR="00642050" w:rsidRPr="00237AD8" w:rsidRDefault="00642050" w:rsidP="004E47A0">
      <w:pPr>
        <w:pStyle w:val="Untitledsubclause2"/>
        <w:numPr>
          <w:ilvl w:val="0"/>
          <w:numId w:val="0"/>
        </w:numPr>
        <w:spacing w:after="0" w:line="240" w:lineRule="auto"/>
        <w:ind w:left="993" w:firstLine="1"/>
        <w:rPr>
          <w:sz w:val="20"/>
        </w:rPr>
      </w:pPr>
      <w:r w:rsidRPr="00237AD8">
        <w:rPr>
          <w:sz w:val="20"/>
        </w:rPr>
        <w:t>any sums received by t</w:t>
      </w:r>
      <w:r w:rsidR="0085188A" w:rsidRPr="00237AD8">
        <w:rPr>
          <w:sz w:val="20"/>
        </w:rPr>
        <w:t>he Guarantor in breach of this c</w:t>
      </w:r>
      <w:r w:rsidRPr="00237AD8">
        <w:rPr>
          <w:sz w:val="20"/>
        </w:rPr>
        <w:t xml:space="preserve">lause </w:t>
      </w:r>
      <w:r w:rsidR="0016477A" w:rsidRPr="00237AD8">
        <w:rPr>
          <w:sz w:val="20"/>
        </w:rPr>
        <w:fldChar w:fldCharType="begin"/>
      </w:r>
      <w:r w:rsidR="0016477A" w:rsidRPr="00237AD8">
        <w:rPr>
          <w:sz w:val="20"/>
        </w:rPr>
        <w:instrText xml:space="preserve"> REF _Ref104562026 \r \h </w:instrText>
      </w:r>
      <w:r w:rsidR="00237AD8" w:rsidRPr="00237AD8">
        <w:rPr>
          <w:sz w:val="20"/>
        </w:rPr>
        <w:instrText xml:space="preserve"> \* MERGEFORMAT </w:instrText>
      </w:r>
      <w:r w:rsidR="0016477A" w:rsidRPr="00237AD8">
        <w:rPr>
          <w:sz w:val="20"/>
        </w:rPr>
      </w:r>
      <w:r w:rsidR="0016477A" w:rsidRPr="00237AD8">
        <w:rPr>
          <w:sz w:val="20"/>
        </w:rPr>
        <w:fldChar w:fldCharType="separate"/>
      </w:r>
      <w:r w:rsidR="00C93F7F">
        <w:rPr>
          <w:sz w:val="20"/>
        </w:rPr>
        <w:t>6.1</w:t>
      </w:r>
      <w:r w:rsidR="0016477A" w:rsidRPr="00237AD8">
        <w:rPr>
          <w:sz w:val="20"/>
        </w:rPr>
        <w:fldChar w:fldCharType="end"/>
      </w:r>
      <w:r w:rsidRPr="00237AD8">
        <w:rPr>
          <w:sz w:val="20"/>
        </w:rPr>
        <w:t xml:space="preserve"> shall be held by the Guarantor in trust for and shall be promptly paid to the Beneficiary.</w:t>
      </w:r>
    </w:p>
    <w:p w14:paraId="165E3576" w14:textId="77777777" w:rsidR="00EF33C4" w:rsidRPr="00237AD8" w:rsidRDefault="00EF33C4" w:rsidP="00EF33C4">
      <w:pPr>
        <w:pStyle w:val="Untitledsubclause2"/>
        <w:numPr>
          <w:ilvl w:val="0"/>
          <w:numId w:val="0"/>
        </w:numPr>
        <w:spacing w:after="0" w:line="240" w:lineRule="auto"/>
        <w:ind w:left="2158" w:hanging="1164"/>
        <w:rPr>
          <w:sz w:val="20"/>
        </w:rPr>
      </w:pPr>
    </w:p>
    <w:p w14:paraId="3735A691" w14:textId="3B8FB511" w:rsidR="00642050" w:rsidRPr="00237AD8" w:rsidRDefault="00642050" w:rsidP="002D344B">
      <w:pPr>
        <w:pStyle w:val="Heading2"/>
        <w:rPr>
          <w:rFonts w:cs="Arial"/>
          <w:sz w:val="20"/>
          <w:u w:val="none"/>
        </w:rPr>
      </w:pPr>
      <w:bookmarkStart w:id="634" w:name="_Ref104561981"/>
      <w:r w:rsidRPr="00237AD8">
        <w:rPr>
          <w:rFonts w:cs="Arial"/>
          <w:sz w:val="20"/>
          <w:u w:val="none"/>
        </w:rPr>
        <w:t>Notwithstand</w:t>
      </w:r>
      <w:r w:rsidR="0085188A" w:rsidRPr="00237AD8">
        <w:rPr>
          <w:rFonts w:cs="Arial"/>
          <w:sz w:val="20"/>
          <w:u w:val="none"/>
        </w:rPr>
        <w:t>ing the general prohibition at c</w:t>
      </w:r>
      <w:r w:rsidRPr="00237AD8">
        <w:rPr>
          <w:rFonts w:cs="Arial"/>
          <w:sz w:val="20"/>
          <w:u w:val="none"/>
        </w:rPr>
        <w:t xml:space="preserve">lause </w:t>
      </w:r>
      <w:r w:rsidR="0016477A" w:rsidRPr="00237AD8">
        <w:rPr>
          <w:rFonts w:cs="Arial"/>
          <w:sz w:val="20"/>
          <w:u w:val="none"/>
        </w:rPr>
        <w:fldChar w:fldCharType="begin"/>
      </w:r>
      <w:r w:rsidR="0016477A" w:rsidRPr="00237AD8">
        <w:rPr>
          <w:rFonts w:cs="Arial"/>
          <w:sz w:val="20"/>
          <w:u w:val="none"/>
        </w:rPr>
        <w:instrText xml:space="preserve"> REF _Ref104562026 \r \h </w:instrText>
      </w:r>
      <w:r w:rsidR="00237AD8" w:rsidRPr="00237AD8">
        <w:rPr>
          <w:rFonts w:cs="Arial"/>
          <w:sz w:val="20"/>
          <w:u w:val="none"/>
        </w:rPr>
        <w:instrText xml:space="preserve"> \* MERGEFORMAT </w:instrText>
      </w:r>
      <w:r w:rsidR="0016477A" w:rsidRPr="00237AD8">
        <w:rPr>
          <w:rFonts w:cs="Arial"/>
          <w:sz w:val="20"/>
          <w:u w:val="none"/>
        </w:rPr>
      </w:r>
      <w:r w:rsidR="0016477A" w:rsidRPr="00237AD8">
        <w:rPr>
          <w:rFonts w:cs="Arial"/>
          <w:sz w:val="20"/>
          <w:u w:val="none"/>
        </w:rPr>
        <w:fldChar w:fldCharType="separate"/>
      </w:r>
      <w:r w:rsidR="00C93F7F">
        <w:rPr>
          <w:rFonts w:cs="Arial"/>
          <w:sz w:val="20"/>
          <w:u w:val="none"/>
        </w:rPr>
        <w:t>6.1</w:t>
      </w:r>
      <w:r w:rsidR="0016477A" w:rsidRPr="00237AD8">
        <w:rPr>
          <w:rFonts w:cs="Arial"/>
          <w:sz w:val="20"/>
          <w:u w:val="none"/>
        </w:rPr>
        <w:fldChar w:fldCharType="end"/>
      </w:r>
      <w:r w:rsidRPr="00237AD8">
        <w:rPr>
          <w:rFonts w:cs="Arial"/>
          <w:sz w:val="20"/>
          <w:u w:val="none"/>
        </w:rPr>
        <w:t xml:space="preserve"> above, the Guarantor shall, at any time when there is any default in the performance of any of the Guaranteed Obligations by the Contractor and/or any default by the Guarantor in the performance of any of its obligations under this Guarantee, exercise any rights it may have:</w:t>
      </w:r>
      <w:bookmarkEnd w:id="634"/>
      <w:r w:rsidRPr="00237AD8">
        <w:rPr>
          <w:rFonts w:cs="Arial"/>
          <w:sz w:val="20"/>
          <w:u w:val="none"/>
        </w:rPr>
        <w:t xml:space="preserve"> </w:t>
      </w:r>
    </w:p>
    <w:p w14:paraId="2043D315" w14:textId="77777777" w:rsidR="00642050" w:rsidRPr="00237AD8" w:rsidRDefault="00642050" w:rsidP="00642050">
      <w:pPr>
        <w:shd w:val="clear" w:color="auto" w:fill="FFFFFF"/>
        <w:ind w:left="720"/>
        <w:rPr>
          <w:rFonts w:cs="Arial"/>
          <w:color w:val="000000"/>
          <w:sz w:val="20"/>
        </w:rPr>
      </w:pPr>
    </w:p>
    <w:p w14:paraId="65058E44" w14:textId="77777777" w:rsidR="00642050" w:rsidRPr="00237AD8" w:rsidRDefault="00642050" w:rsidP="0016477A">
      <w:pPr>
        <w:pStyle w:val="Untitledsubclause2"/>
        <w:numPr>
          <w:ilvl w:val="0"/>
          <w:numId w:val="0"/>
        </w:numPr>
        <w:spacing w:after="0" w:line="240" w:lineRule="auto"/>
        <w:ind w:left="1148"/>
        <w:rPr>
          <w:sz w:val="20"/>
        </w:rPr>
      </w:pPr>
      <w:r w:rsidRPr="00237AD8">
        <w:rPr>
          <w:sz w:val="20"/>
        </w:rPr>
        <w:t>6.2.1.</w:t>
      </w:r>
      <w:r w:rsidRPr="00237AD8">
        <w:rPr>
          <w:sz w:val="20"/>
        </w:rPr>
        <w:tab/>
        <w:t xml:space="preserve">of subrogation and indemnity; </w:t>
      </w:r>
    </w:p>
    <w:p w14:paraId="212FA50A" w14:textId="77777777" w:rsidR="00642050" w:rsidRPr="00237AD8" w:rsidRDefault="00642050" w:rsidP="0016477A">
      <w:pPr>
        <w:pStyle w:val="Untitledsubclause2"/>
        <w:numPr>
          <w:ilvl w:val="0"/>
          <w:numId w:val="0"/>
        </w:numPr>
        <w:spacing w:after="0" w:line="240" w:lineRule="auto"/>
        <w:ind w:left="1148"/>
        <w:rPr>
          <w:sz w:val="20"/>
        </w:rPr>
      </w:pPr>
    </w:p>
    <w:p w14:paraId="3BDB3E69" w14:textId="77777777" w:rsidR="00642050" w:rsidRPr="00237AD8" w:rsidRDefault="00642050" w:rsidP="0016477A">
      <w:pPr>
        <w:pStyle w:val="Untitledsubclause2"/>
        <w:numPr>
          <w:ilvl w:val="0"/>
          <w:numId w:val="0"/>
        </w:numPr>
        <w:spacing w:after="0" w:line="240" w:lineRule="auto"/>
        <w:ind w:left="2160" w:hanging="1012"/>
        <w:rPr>
          <w:sz w:val="20"/>
        </w:rPr>
      </w:pPr>
      <w:r w:rsidRPr="00237AD8">
        <w:rPr>
          <w:sz w:val="20"/>
        </w:rPr>
        <w:t>6.2.2.</w:t>
      </w:r>
      <w:r w:rsidRPr="00237AD8">
        <w:rPr>
          <w:sz w:val="20"/>
        </w:rPr>
        <w:tab/>
        <w:t xml:space="preserve">to take the benefit of, share in or enforce any security or other guarantee or indemnity for the Contractor’s obligations; and </w:t>
      </w:r>
    </w:p>
    <w:p w14:paraId="64F60A73" w14:textId="77777777" w:rsidR="00642050" w:rsidRPr="00237AD8" w:rsidRDefault="00642050" w:rsidP="0016477A">
      <w:pPr>
        <w:pStyle w:val="Untitledsubclause2"/>
        <w:numPr>
          <w:ilvl w:val="0"/>
          <w:numId w:val="0"/>
        </w:numPr>
        <w:spacing w:after="0" w:line="240" w:lineRule="auto"/>
        <w:ind w:left="1148"/>
        <w:rPr>
          <w:sz w:val="20"/>
        </w:rPr>
      </w:pPr>
    </w:p>
    <w:p w14:paraId="4DFBC27B" w14:textId="77777777" w:rsidR="00642050" w:rsidRPr="00237AD8" w:rsidRDefault="00642050" w:rsidP="0016477A">
      <w:pPr>
        <w:pStyle w:val="Untitledsubclause2"/>
        <w:numPr>
          <w:ilvl w:val="0"/>
          <w:numId w:val="0"/>
        </w:numPr>
        <w:spacing w:after="0" w:line="240" w:lineRule="auto"/>
        <w:ind w:left="1148"/>
        <w:rPr>
          <w:sz w:val="20"/>
        </w:rPr>
      </w:pPr>
      <w:r w:rsidRPr="00237AD8">
        <w:rPr>
          <w:sz w:val="20"/>
        </w:rPr>
        <w:t>6.2.3.</w:t>
      </w:r>
      <w:r w:rsidRPr="00237AD8">
        <w:rPr>
          <w:sz w:val="20"/>
        </w:rPr>
        <w:tab/>
        <w:t xml:space="preserve">to prove in the liquidation or insolvency of the Contractor, </w:t>
      </w:r>
    </w:p>
    <w:p w14:paraId="4E60C751" w14:textId="77777777" w:rsidR="00642050" w:rsidRPr="00237AD8" w:rsidRDefault="00642050" w:rsidP="00642050">
      <w:pPr>
        <w:shd w:val="clear" w:color="auto" w:fill="FFFFFF"/>
        <w:ind w:left="14"/>
        <w:rPr>
          <w:rFonts w:cs="Arial"/>
          <w:color w:val="000000"/>
          <w:sz w:val="20"/>
        </w:rPr>
      </w:pPr>
    </w:p>
    <w:p w14:paraId="71CB5812" w14:textId="77777777" w:rsidR="00642050" w:rsidRPr="00237AD8" w:rsidRDefault="00642050" w:rsidP="00642050">
      <w:pPr>
        <w:shd w:val="clear" w:color="auto" w:fill="FFFFFF"/>
        <w:ind w:left="720"/>
        <w:rPr>
          <w:rFonts w:cs="Arial"/>
          <w:color w:val="000000"/>
          <w:sz w:val="20"/>
        </w:rPr>
      </w:pPr>
      <w:r w:rsidRPr="00237AD8">
        <w:rPr>
          <w:rFonts w:cs="Arial"/>
          <w:color w:val="000000"/>
          <w:sz w:val="20"/>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Contractor and agrees not to do so until Beneficiary receives all moneys payable hereunder and will hold any security taken in breach of this clause on trust for the Beneficiary.</w:t>
      </w:r>
    </w:p>
    <w:p w14:paraId="20FEAF17" w14:textId="77777777" w:rsidR="00E51D85" w:rsidRPr="00237AD8" w:rsidRDefault="00E51D85" w:rsidP="00642050">
      <w:pPr>
        <w:shd w:val="clear" w:color="auto" w:fill="FFFFFF"/>
        <w:ind w:left="720"/>
        <w:rPr>
          <w:rFonts w:cs="Arial"/>
          <w:color w:val="000000"/>
          <w:sz w:val="20"/>
        </w:rPr>
      </w:pPr>
    </w:p>
    <w:p w14:paraId="658FC544" w14:textId="77777777" w:rsidR="00642050" w:rsidRPr="00237AD8" w:rsidRDefault="00642050" w:rsidP="00B95A78">
      <w:pPr>
        <w:pStyle w:val="Heading1"/>
        <w:numPr>
          <w:ilvl w:val="0"/>
          <w:numId w:val="19"/>
        </w:numPr>
        <w:rPr>
          <w:b/>
          <w:bCs/>
          <w:u w:val="none"/>
        </w:rPr>
      </w:pPr>
      <w:bookmarkStart w:id="635" w:name="_Toc104807896"/>
      <w:bookmarkStart w:id="636" w:name="_Toc126675643"/>
      <w:r w:rsidRPr="00237AD8">
        <w:rPr>
          <w:b/>
          <w:bCs/>
          <w:u w:val="none"/>
        </w:rPr>
        <w:t>REPRESENTATIONS AND WARRANTIES</w:t>
      </w:r>
      <w:bookmarkEnd w:id="635"/>
      <w:bookmarkEnd w:id="636"/>
    </w:p>
    <w:p w14:paraId="578FBF95" w14:textId="77777777" w:rsidR="00642050" w:rsidRPr="00237AD8" w:rsidRDefault="00642050" w:rsidP="00642050">
      <w:pPr>
        <w:shd w:val="clear" w:color="auto" w:fill="FFFFFF"/>
        <w:ind w:left="14"/>
        <w:rPr>
          <w:rFonts w:cs="Arial"/>
          <w:color w:val="000000"/>
          <w:sz w:val="20"/>
        </w:rPr>
      </w:pPr>
    </w:p>
    <w:p w14:paraId="40B596F6" w14:textId="77777777" w:rsidR="00642050" w:rsidRPr="00237AD8" w:rsidRDefault="00642050" w:rsidP="0016477A">
      <w:pPr>
        <w:shd w:val="clear" w:color="auto" w:fill="FFFFFF"/>
        <w:tabs>
          <w:tab w:val="clear" w:pos="720"/>
          <w:tab w:val="clear" w:pos="1440"/>
          <w:tab w:val="clear" w:pos="2160"/>
          <w:tab w:val="clear" w:pos="8505"/>
        </w:tabs>
        <w:ind w:left="574"/>
        <w:rPr>
          <w:rFonts w:cs="Arial"/>
          <w:color w:val="000000"/>
          <w:sz w:val="20"/>
        </w:rPr>
      </w:pPr>
      <w:r w:rsidRPr="00237AD8">
        <w:rPr>
          <w:rFonts w:cs="Arial"/>
          <w:color w:val="000000"/>
          <w:sz w:val="20"/>
        </w:rPr>
        <w:t>The Guarantor hereby represents and warrants to the Beneficiary that:</w:t>
      </w:r>
    </w:p>
    <w:p w14:paraId="116D416C" w14:textId="77777777" w:rsidR="00642050" w:rsidRPr="00237AD8" w:rsidRDefault="00642050" w:rsidP="00642050">
      <w:pPr>
        <w:shd w:val="clear" w:color="auto" w:fill="FFFFFF"/>
        <w:ind w:left="14"/>
        <w:rPr>
          <w:rFonts w:cs="Arial"/>
          <w:color w:val="000000"/>
          <w:sz w:val="20"/>
        </w:rPr>
      </w:pPr>
    </w:p>
    <w:p w14:paraId="27738ED9" w14:textId="77777777" w:rsidR="00642050" w:rsidRPr="00237AD8" w:rsidRDefault="00642050" w:rsidP="002D344B">
      <w:pPr>
        <w:pStyle w:val="Heading2"/>
        <w:keepNext w:val="0"/>
        <w:rPr>
          <w:rFonts w:cs="Arial"/>
          <w:sz w:val="20"/>
          <w:u w:val="none"/>
        </w:rPr>
      </w:pPr>
      <w:r w:rsidRPr="00237AD8">
        <w:rPr>
          <w:rFonts w:cs="Arial"/>
          <w:sz w:val="20"/>
          <w:u w:val="none"/>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3BE0AB" w14:textId="77777777" w:rsidR="00642050" w:rsidRPr="00237AD8" w:rsidRDefault="00642050" w:rsidP="00E51D85">
      <w:pPr>
        <w:pStyle w:val="Heading2"/>
        <w:keepNext w:val="0"/>
        <w:numPr>
          <w:ilvl w:val="0"/>
          <w:numId w:val="0"/>
        </w:numPr>
        <w:ind w:left="1134"/>
        <w:rPr>
          <w:rFonts w:cs="Arial"/>
          <w:sz w:val="20"/>
          <w:u w:val="none"/>
        </w:rPr>
      </w:pPr>
    </w:p>
    <w:p w14:paraId="6F26BEAF" w14:textId="77777777" w:rsidR="00642050" w:rsidRPr="00237AD8" w:rsidRDefault="00642050" w:rsidP="00E51D85">
      <w:pPr>
        <w:pStyle w:val="Heading2"/>
        <w:keepNext w:val="0"/>
        <w:rPr>
          <w:rFonts w:cs="Arial"/>
          <w:sz w:val="20"/>
          <w:u w:val="none"/>
        </w:rPr>
      </w:pPr>
      <w:r w:rsidRPr="00237AD8">
        <w:rPr>
          <w:rFonts w:cs="Arial"/>
          <w:sz w:val="20"/>
          <w:u w:val="none"/>
        </w:rPr>
        <w:t>the Guarantor has full power and authority to execute, deliver and perform its obligations under this Guarantee and no limitation on the powers of the Guarantor will be exceeded as a result of the Guarantor entering into this Guarantee;</w:t>
      </w:r>
    </w:p>
    <w:p w14:paraId="3C6E331D" w14:textId="77777777" w:rsidR="00642050" w:rsidRPr="00237AD8" w:rsidRDefault="00642050" w:rsidP="00E51D85">
      <w:pPr>
        <w:pStyle w:val="Heading2"/>
        <w:keepNext w:val="0"/>
        <w:numPr>
          <w:ilvl w:val="0"/>
          <w:numId w:val="0"/>
        </w:numPr>
        <w:ind w:left="1134"/>
        <w:rPr>
          <w:rFonts w:cs="Arial"/>
          <w:sz w:val="20"/>
          <w:u w:val="none"/>
        </w:rPr>
      </w:pPr>
    </w:p>
    <w:p w14:paraId="6AABBCF8" w14:textId="1EFAC4BE" w:rsidR="00642050" w:rsidRPr="00237AD8" w:rsidRDefault="00642050" w:rsidP="00E51D85">
      <w:pPr>
        <w:pStyle w:val="Heading2"/>
        <w:keepNext w:val="0"/>
        <w:rPr>
          <w:rFonts w:cs="Arial"/>
          <w:sz w:val="20"/>
          <w:u w:val="none"/>
        </w:rPr>
      </w:pPr>
      <w:r w:rsidRPr="00237AD8">
        <w:rPr>
          <w:rFonts w:cs="Arial"/>
          <w:sz w:val="20"/>
          <w:u w:val="none"/>
        </w:rPr>
        <w:t xml:space="preserve">the execution and delivery by the Guarantor of this Guarantee and the performance by the Guarantor of its obligations under this Guarantee including, without limitation entry into and performance of a contract pursuant to clause </w:t>
      </w:r>
      <w:r w:rsidR="0016477A" w:rsidRPr="00237AD8">
        <w:rPr>
          <w:rFonts w:cs="Arial"/>
          <w:sz w:val="20"/>
          <w:u w:val="none"/>
        </w:rPr>
        <w:fldChar w:fldCharType="begin"/>
      </w:r>
      <w:r w:rsidR="0016477A" w:rsidRPr="00237AD8">
        <w:rPr>
          <w:rFonts w:cs="Arial"/>
          <w:sz w:val="20"/>
          <w:u w:val="none"/>
        </w:rPr>
        <w:instrText xml:space="preserve"> REF _Ref104562112 \r \h </w:instrText>
      </w:r>
      <w:r w:rsidR="00237AD8" w:rsidRPr="00237AD8">
        <w:rPr>
          <w:rFonts w:cs="Arial"/>
          <w:sz w:val="20"/>
          <w:u w:val="none"/>
        </w:rPr>
        <w:instrText xml:space="preserve"> \* MERGEFORMAT </w:instrText>
      </w:r>
      <w:r w:rsidR="0016477A" w:rsidRPr="00237AD8">
        <w:rPr>
          <w:rFonts w:cs="Arial"/>
          <w:sz w:val="20"/>
          <w:u w:val="none"/>
        </w:rPr>
      </w:r>
      <w:r w:rsidR="0016477A" w:rsidRPr="00237AD8">
        <w:rPr>
          <w:rFonts w:cs="Arial"/>
          <w:sz w:val="20"/>
          <w:u w:val="none"/>
        </w:rPr>
        <w:fldChar w:fldCharType="separate"/>
      </w:r>
      <w:r w:rsidR="00C93F7F">
        <w:rPr>
          <w:rFonts w:cs="Arial"/>
          <w:sz w:val="20"/>
          <w:u w:val="none"/>
        </w:rPr>
        <w:t>3</w:t>
      </w:r>
      <w:r w:rsidR="0016477A" w:rsidRPr="00237AD8">
        <w:rPr>
          <w:rFonts w:cs="Arial"/>
          <w:sz w:val="20"/>
          <w:u w:val="none"/>
        </w:rPr>
        <w:fldChar w:fldCharType="end"/>
      </w:r>
      <w:r w:rsidRPr="00237AD8">
        <w:rPr>
          <w:rFonts w:cs="Arial"/>
          <w:sz w:val="20"/>
          <w:u w:val="none"/>
        </w:rPr>
        <w:t xml:space="preserve"> have been duly authorised by all necessary corporate action and do not contravene or conflict with:</w:t>
      </w:r>
    </w:p>
    <w:p w14:paraId="597D6357" w14:textId="77777777" w:rsidR="00642050" w:rsidRPr="00237AD8" w:rsidRDefault="00642050" w:rsidP="00E51D85">
      <w:pPr>
        <w:shd w:val="clear" w:color="auto" w:fill="FFFFFF"/>
        <w:ind w:left="1439" w:hanging="1425"/>
        <w:rPr>
          <w:rFonts w:cs="Arial"/>
          <w:color w:val="000000"/>
          <w:sz w:val="20"/>
        </w:rPr>
      </w:pPr>
    </w:p>
    <w:p w14:paraId="3A58D400"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7.3.1.</w:t>
      </w:r>
      <w:r w:rsidRPr="00237AD8">
        <w:rPr>
          <w:rFonts w:cs="Arial"/>
          <w:color w:val="000000"/>
          <w:sz w:val="20"/>
        </w:rPr>
        <w:tab/>
        <w:t xml:space="preserve">the Guarantor's memorandum and articles of association or other equivalent constitutional documents; </w:t>
      </w:r>
    </w:p>
    <w:p w14:paraId="7CC9E434" w14:textId="77777777" w:rsidR="00642050" w:rsidRPr="00237AD8" w:rsidRDefault="00642050" w:rsidP="00642050">
      <w:pPr>
        <w:shd w:val="clear" w:color="auto" w:fill="FFFFFF"/>
        <w:ind w:left="2159" w:hanging="2145"/>
        <w:rPr>
          <w:rFonts w:cs="Arial"/>
          <w:color w:val="000000"/>
          <w:sz w:val="20"/>
        </w:rPr>
      </w:pPr>
    </w:p>
    <w:p w14:paraId="6844A7C8"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7.3.2.</w:t>
      </w:r>
      <w:r w:rsidRPr="00237AD8">
        <w:rPr>
          <w:rFonts w:cs="Arial"/>
          <w:color w:val="000000"/>
          <w:sz w:val="20"/>
        </w:rPr>
        <w:tab/>
        <w:t>any existing law, statute, rule or regulation or any judgment, decree or permit to which the Guarantor is subject; or</w:t>
      </w:r>
    </w:p>
    <w:p w14:paraId="2CE59E77" w14:textId="77777777" w:rsidR="00642050" w:rsidRPr="00237AD8" w:rsidRDefault="00642050" w:rsidP="00642050">
      <w:pPr>
        <w:shd w:val="clear" w:color="auto" w:fill="FFFFFF"/>
        <w:ind w:left="2159" w:hanging="2145"/>
        <w:rPr>
          <w:rFonts w:cs="Arial"/>
          <w:color w:val="000000"/>
          <w:sz w:val="20"/>
        </w:rPr>
      </w:pPr>
    </w:p>
    <w:p w14:paraId="7FFD09E7" w14:textId="77777777" w:rsidR="00642050" w:rsidRPr="00237AD8" w:rsidRDefault="00642050" w:rsidP="00642050">
      <w:pPr>
        <w:shd w:val="clear" w:color="auto" w:fill="FFFFFF"/>
        <w:ind w:left="2159" w:hanging="2145"/>
        <w:rPr>
          <w:rFonts w:cs="Arial"/>
          <w:color w:val="000000"/>
          <w:sz w:val="20"/>
        </w:rPr>
      </w:pPr>
      <w:r w:rsidRPr="00237AD8">
        <w:rPr>
          <w:rFonts w:cs="Arial"/>
          <w:color w:val="000000"/>
          <w:sz w:val="20"/>
        </w:rPr>
        <w:tab/>
      </w:r>
      <w:r w:rsidRPr="00237AD8">
        <w:rPr>
          <w:rFonts w:cs="Arial"/>
          <w:color w:val="000000"/>
          <w:sz w:val="20"/>
        </w:rPr>
        <w:tab/>
        <w:t>7.3.3.</w:t>
      </w:r>
      <w:r w:rsidRPr="00237AD8">
        <w:rPr>
          <w:rFonts w:cs="Arial"/>
          <w:color w:val="000000"/>
          <w:sz w:val="20"/>
        </w:rPr>
        <w:tab/>
        <w:t>the terms of any agreement or other document to which the Guarantor is a party or which is binding upon it or any of its assets;</w:t>
      </w:r>
    </w:p>
    <w:p w14:paraId="2971D87B" w14:textId="77777777" w:rsidR="00642050" w:rsidRPr="00237AD8" w:rsidRDefault="00642050" w:rsidP="00642050">
      <w:pPr>
        <w:shd w:val="clear" w:color="auto" w:fill="FFFFFF"/>
        <w:ind w:left="2159" w:hanging="2145"/>
        <w:rPr>
          <w:rFonts w:cs="Arial"/>
          <w:color w:val="000000"/>
          <w:sz w:val="20"/>
        </w:rPr>
      </w:pPr>
    </w:p>
    <w:p w14:paraId="0F8AC060" w14:textId="77777777" w:rsidR="00642050" w:rsidRPr="00237AD8" w:rsidRDefault="00642050" w:rsidP="002D344B">
      <w:pPr>
        <w:pStyle w:val="Heading2"/>
        <w:keepNext w:val="0"/>
        <w:rPr>
          <w:rFonts w:cs="Arial"/>
          <w:sz w:val="20"/>
          <w:u w:val="none"/>
        </w:rPr>
      </w:pPr>
      <w:r w:rsidRPr="00237AD8">
        <w:rPr>
          <w:rFonts w:cs="Arial"/>
          <w:sz w:val="20"/>
          <w:u w:val="none"/>
        </w:rPr>
        <w:t>all governmental and other authorisations, approvals, licences and consents, required or desirable, to enable it lawfully to enter into, exercise its rights and comply with its obligations under this Guarantee, and to make this Guarantee admissible in evidence in its jurisdiction of incorporation, have been obtained or effected and are in full force and effect; and</w:t>
      </w:r>
    </w:p>
    <w:p w14:paraId="5902E69C" w14:textId="77777777" w:rsidR="00642050" w:rsidRPr="00237AD8" w:rsidRDefault="00642050" w:rsidP="0016477A">
      <w:pPr>
        <w:pStyle w:val="Heading2"/>
        <w:keepNext w:val="0"/>
        <w:numPr>
          <w:ilvl w:val="0"/>
          <w:numId w:val="0"/>
        </w:numPr>
        <w:ind w:left="1134"/>
        <w:rPr>
          <w:rFonts w:cs="Arial"/>
          <w:sz w:val="20"/>
          <w:u w:val="none"/>
        </w:rPr>
      </w:pPr>
    </w:p>
    <w:p w14:paraId="5F55D04D" w14:textId="77777777" w:rsidR="00642050" w:rsidRPr="00237AD8" w:rsidRDefault="00642050" w:rsidP="002D344B">
      <w:pPr>
        <w:pStyle w:val="Heading2"/>
        <w:keepNext w:val="0"/>
        <w:rPr>
          <w:rFonts w:cs="Arial"/>
          <w:sz w:val="20"/>
          <w:u w:val="none"/>
        </w:rPr>
      </w:pPr>
      <w:r w:rsidRPr="00237AD8">
        <w:rPr>
          <w:rFonts w:cs="Arial"/>
          <w:sz w:val="20"/>
          <w:u w:val="none"/>
        </w:rPr>
        <w:t>this Guarantee is the legal valid and binding obligation of the Guarantor and is enforceable against the Guarantor in accordance with its terms.</w:t>
      </w:r>
    </w:p>
    <w:p w14:paraId="7A250DCF" w14:textId="77777777" w:rsidR="00642050" w:rsidRPr="00237AD8" w:rsidRDefault="00642050" w:rsidP="00642050">
      <w:pPr>
        <w:shd w:val="clear" w:color="auto" w:fill="FFFFFF"/>
        <w:ind w:left="1439" w:hanging="1425"/>
        <w:rPr>
          <w:rFonts w:cs="Arial"/>
          <w:color w:val="000000"/>
          <w:sz w:val="20"/>
        </w:rPr>
      </w:pPr>
    </w:p>
    <w:p w14:paraId="7A8FB75B" w14:textId="77777777" w:rsidR="00642050" w:rsidRPr="00237AD8" w:rsidRDefault="00642050" w:rsidP="00B95A78">
      <w:pPr>
        <w:pStyle w:val="Heading1"/>
        <w:numPr>
          <w:ilvl w:val="0"/>
          <w:numId w:val="19"/>
        </w:numPr>
        <w:rPr>
          <w:b/>
          <w:bCs/>
          <w:u w:val="none"/>
        </w:rPr>
      </w:pPr>
      <w:bookmarkStart w:id="637" w:name="_Toc104807897"/>
      <w:bookmarkStart w:id="638" w:name="_Toc126675644"/>
      <w:r w:rsidRPr="00237AD8">
        <w:rPr>
          <w:b/>
          <w:bCs/>
          <w:u w:val="none"/>
        </w:rPr>
        <w:t>PAYMENTS AND SET-OFF</w:t>
      </w:r>
      <w:bookmarkEnd w:id="637"/>
      <w:bookmarkEnd w:id="638"/>
    </w:p>
    <w:p w14:paraId="767A1352" w14:textId="77777777" w:rsidR="00642050" w:rsidRPr="00237AD8" w:rsidRDefault="00642050" w:rsidP="00642050">
      <w:pPr>
        <w:shd w:val="clear" w:color="auto" w:fill="FFFFFF"/>
        <w:ind w:left="14"/>
        <w:rPr>
          <w:rFonts w:cs="Arial"/>
          <w:color w:val="000000"/>
          <w:sz w:val="20"/>
        </w:rPr>
      </w:pPr>
    </w:p>
    <w:p w14:paraId="444414F8" w14:textId="77777777" w:rsidR="00642050" w:rsidRPr="00237AD8" w:rsidRDefault="00642050" w:rsidP="002D344B">
      <w:pPr>
        <w:pStyle w:val="Heading2"/>
        <w:keepNext w:val="0"/>
        <w:rPr>
          <w:rFonts w:cs="Arial"/>
          <w:sz w:val="20"/>
          <w:u w:val="none"/>
        </w:rPr>
      </w:pPr>
      <w:r w:rsidRPr="00237AD8">
        <w:rPr>
          <w:rFonts w:cs="Arial"/>
          <w:sz w:val="20"/>
          <w:u w:val="none"/>
        </w:rPr>
        <w:t>All sums payable by the Guarantor under this Guarantee shall be paid in full by the Guarantor as principal debtor to the Beneficiary within 7 days from receipt of a written demand from the Beneficiary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The Guarantor shall promptly deliver or procure delivery to the Beneficiary of all receipts issued to it evidencing each deduction or withholding which it has made.</w:t>
      </w:r>
    </w:p>
    <w:p w14:paraId="02E54264" w14:textId="77777777" w:rsidR="00642050" w:rsidRPr="00237AD8" w:rsidRDefault="00642050" w:rsidP="0016477A">
      <w:pPr>
        <w:pStyle w:val="Heading2"/>
        <w:keepNext w:val="0"/>
        <w:numPr>
          <w:ilvl w:val="0"/>
          <w:numId w:val="0"/>
        </w:numPr>
        <w:ind w:left="1134"/>
        <w:rPr>
          <w:rFonts w:cs="Arial"/>
          <w:sz w:val="20"/>
          <w:u w:val="none"/>
        </w:rPr>
      </w:pPr>
    </w:p>
    <w:p w14:paraId="3030B711" w14:textId="77777777" w:rsidR="00642050" w:rsidRPr="00237AD8" w:rsidRDefault="00642050" w:rsidP="002D344B">
      <w:pPr>
        <w:pStyle w:val="Heading2"/>
        <w:keepNext w:val="0"/>
        <w:rPr>
          <w:rFonts w:cs="Arial"/>
          <w:sz w:val="20"/>
          <w:u w:val="none"/>
        </w:rPr>
      </w:pPr>
      <w:r w:rsidRPr="00237AD8">
        <w:rPr>
          <w:rFonts w:cs="Arial"/>
          <w:sz w:val="20"/>
          <w:u w:val="none"/>
        </w:rPr>
        <w:t xml:space="preserve">The Guarantor shall pay interest on any amount due under this Guarantee from the day after the date on which payment was due up to and including the date of payment in full (as well after as before any judgment) calculated from day to day at a rate per annum equal to 4% above the base rate of the Bank of England from time to time in force but at 4% for any period when that base rate is below 0%. </w:t>
      </w:r>
    </w:p>
    <w:p w14:paraId="57EBDE9E" w14:textId="77777777" w:rsidR="00642050" w:rsidRPr="00237AD8" w:rsidRDefault="00642050" w:rsidP="0016477A">
      <w:pPr>
        <w:pStyle w:val="Heading2"/>
        <w:keepNext w:val="0"/>
        <w:numPr>
          <w:ilvl w:val="0"/>
          <w:numId w:val="0"/>
        </w:numPr>
        <w:ind w:left="1134"/>
        <w:rPr>
          <w:rFonts w:cs="Arial"/>
          <w:sz w:val="20"/>
          <w:u w:val="none"/>
        </w:rPr>
      </w:pPr>
    </w:p>
    <w:p w14:paraId="0EC84345" w14:textId="77777777" w:rsidR="00642050" w:rsidRPr="00237AD8" w:rsidRDefault="00642050" w:rsidP="002D344B">
      <w:pPr>
        <w:pStyle w:val="Heading2"/>
        <w:keepNext w:val="0"/>
        <w:rPr>
          <w:rFonts w:cs="Arial"/>
          <w:sz w:val="20"/>
          <w:u w:val="none"/>
        </w:rPr>
      </w:pPr>
      <w:r w:rsidRPr="00237AD8">
        <w:rPr>
          <w:rFonts w:cs="Arial"/>
          <w:sz w:val="20"/>
          <w:u w:val="none"/>
        </w:rPr>
        <w:t>The Guarantor will reimburse the Beneficiary for all legal and other costs (including VAT) incurred by the Beneficiary in connection with the enforcement of this Guarantee.</w:t>
      </w:r>
    </w:p>
    <w:p w14:paraId="33C968D0" w14:textId="77777777" w:rsidR="00642050" w:rsidRPr="00237AD8" w:rsidRDefault="00642050" w:rsidP="00642050">
      <w:pPr>
        <w:shd w:val="clear" w:color="auto" w:fill="FFFFFF"/>
        <w:ind w:left="1439" w:hanging="1425"/>
        <w:rPr>
          <w:rFonts w:cs="Arial"/>
          <w:color w:val="000000"/>
          <w:sz w:val="20"/>
        </w:rPr>
      </w:pPr>
    </w:p>
    <w:p w14:paraId="50C6B69F" w14:textId="77777777" w:rsidR="00642050" w:rsidRPr="00237AD8" w:rsidRDefault="00642050" w:rsidP="002D344B">
      <w:pPr>
        <w:pStyle w:val="Heading2"/>
        <w:keepNext w:val="0"/>
        <w:rPr>
          <w:rFonts w:cs="Arial"/>
          <w:sz w:val="20"/>
          <w:u w:val="none"/>
        </w:rPr>
      </w:pPr>
      <w:bookmarkStart w:id="639" w:name="_Ref104562132"/>
      <w:r w:rsidRPr="00237AD8">
        <w:rPr>
          <w:rFonts w:cs="Arial"/>
          <w:sz w:val="20"/>
          <w:u w:val="none"/>
        </w:rPr>
        <w:t>A certified copy of a decision, interlocutor or award of an adjudicator duly appointed in accordance with the Guaranteed Agreement, a court, expert or arbitrator shall be sufficient evidence of the establishment and ascertainment of the Contractor’s breach or other default and the amount of losses, damages, liabilities, costs and expenses suffered or incurred by the Beneficiary.</w:t>
      </w:r>
      <w:bookmarkEnd w:id="639"/>
    </w:p>
    <w:p w14:paraId="7258E167" w14:textId="77777777" w:rsidR="00642050" w:rsidRPr="00237AD8" w:rsidRDefault="00642050" w:rsidP="0016477A">
      <w:pPr>
        <w:pStyle w:val="Heading2"/>
        <w:keepNext w:val="0"/>
        <w:numPr>
          <w:ilvl w:val="0"/>
          <w:numId w:val="0"/>
        </w:numPr>
        <w:ind w:left="1134"/>
        <w:rPr>
          <w:rFonts w:cs="Arial"/>
          <w:sz w:val="20"/>
          <w:u w:val="none"/>
        </w:rPr>
      </w:pPr>
    </w:p>
    <w:p w14:paraId="56CC1EFB" w14:textId="47EFB7C4" w:rsidR="00642050" w:rsidRPr="00237AD8" w:rsidRDefault="0085188A" w:rsidP="002D344B">
      <w:pPr>
        <w:pStyle w:val="Heading2"/>
        <w:keepNext w:val="0"/>
        <w:rPr>
          <w:rFonts w:cs="Arial"/>
          <w:sz w:val="20"/>
          <w:u w:val="none"/>
        </w:rPr>
      </w:pPr>
      <w:r w:rsidRPr="00237AD8">
        <w:rPr>
          <w:rFonts w:cs="Arial"/>
          <w:sz w:val="20"/>
          <w:u w:val="none"/>
        </w:rPr>
        <w:t>Notwithstanding c</w:t>
      </w:r>
      <w:r w:rsidR="00642050" w:rsidRPr="00237AD8">
        <w:rPr>
          <w:rFonts w:cs="Arial"/>
          <w:sz w:val="20"/>
          <w:u w:val="none"/>
        </w:rPr>
        <w:t xml:space="preserve">lause </w:t>
      </w:r>
      <w:r w:rsidR="0016477A" w:rsidRPr="00237AD8">
        <w:rPr>
          <w:rFonts w:cs="Arial"/>
          <w:sz w:val="20"/>
          <w:u w:val="none"/>
        </w:rPr>
        <w:fldChar w:fldCharType="begin"/>
      </w:r>
      <w:r w:rsidR="0016477A" w:rsidRPr="00237AD8">
        <w:rPr>
          <w:rFonts w:cs="Arial"/>
          <w:sz w:val="20"/>
          <w:u w:val="none"/>
        </w:rPr>
        <w:instrText xml:space="preserve"> REF _Ref104562132 \r \h </w:instrText>
      </w:r>
      <w:r w:rsidR="00237AD8" w:rsidRPr="00237AD8">
        <w:rPr>
          <w:rFonts w:cs="Arial"/>
          <w:sz w:val="20"/>
          <w:u w:val="none"/>
        </w:rPr>
        <w:instrText xml:space="preserve"> \* MERGEFORMAT </w:instrText>
      </w:r>
      <w:r w:rsidR="0016477A" w:rsidRPr="00237AD8">
        <w:rPr>
          <w:rFonts w:cs="Arial"/>
          <w:sz w:val="20"/>
          <w:u w:val="none"/>
        </w:rPr>
      </w:r>
      <w:r w:rsidR="0016477A" w:rsidRPr="00237AD8">
        <w:rPr>
          <w:rFonts w:cs="Arial"/>
          <w:sz w:val="20"/>
          <w:u w:val="none"/>
        </w:rPr>
        <w:fldChar w:fldCharType="separate"/>
      </w:r>
      <w:r w:rsidR="00C93F7F">
        <w:rPr>
          <w:rFonts w:cs="Arial"/>
          <w:sz w:val="20"/>
          <w:u w:val="none"/>
        </w:rPr>
        <w:t>8.4</w:t>
      </w:r>
      <w:r w:rsidR="0016477A" w:rsidRPr="00237AD8">
        <w:rPr>
          <w:rFonts w:cs="Arial"/>
          <w:sz w:val="20"/>
          <w:u w:val="none"/>
        </w:rPr>
        <w:fldChar w:fldCharType="end"/>
      </w:r>
      <w:r w:rsidR="00642050" w:rsidRPr="00237AD8">
        <w:rPr>
          <w:rFonts w:cs="Arial"/>
          <w:sz w:val="20"/>
          <w:u w:val="none"/>
        </w:rPr>
        <w:t xml:space="preserve"> where an Insolvency Event occurs in relation to the Contractor a written demand by the Beneficiary stating the sum due in terms of this Guarantee shall be sufficient evidence of the establishment and ascertainment of the Contractor’s breach or other default and the amount of losses, damages, liabilities, costs and expenses suffered or incurred by the Beneficiary</w:t>
      </w:r>
      <w:r w:rsidR="000F4493" w:rsidRPr="00237AD8">
        <w:rPr>
          <w:rFonts w:cs="Arial"/>
          <w:sz w:val="20"/>
          <w:u w:val="none"/>
        </w:rPr>
        <w:t>.</w:t>
      </w:r>
    </w:p>
    <w:p w14:paraId="6FCD790B" w14:textId="77777777" w:rsidR="00642050" w:rsidRPr="00237AD8" w:rsidRDefault="00642050" w:rsidP="00642050">
      <w:pPr>
        <w:shd w:val="clear" w:color="auto" w:fill="FFFFFF"/>
        <w:ind w:left="1439" w:hanging="1425"/>
        <w:rPr>
          <w:rFonts w:cs="Arial"/>
          <w:color w:val="000000"/>
          <w:sz w:val="20"/>
        </w:rPr>
      </w:pPr>
    </w:p>
    <w:p w14:paraId="38A9907C" w14:textId="77777777" w:rsidR="00642050" w:rsidRPr="00237AD8" w:rsidRDefault="00642050" w:rsidP="00B95A78">
      <w:pPr>
        <w:pStyle w:val="Heading1"/>
        <w:numPr>
          <w:ilvl w:val="0"/>
          <w:numId w:val="19"/>
        </w:numPr>
        <w:rPr>
          <w:b/>
          <w:bCs/>
          <w:u w:val="none"/>
        </w:rPr>
      </w:pPr>
      <w:bookmarkStart w:id="640" w:name="_Toc104807898"/>
      <w:bookmarkStart w:id="641" w:name="_Toc126675645"/>
      <w:r w:rsidRPr="00237AD8">
        <w:rPr>
          <w:b/>
          <w:bCs/>
          <w:u w:val="none"/>
        </w:rPr>
        <w:t>GUARANTOR'S ACKNOWLEDGEMENT</w:t>
      </w:r>
      <w:bookmarkEnd w:id="640"/>
      <w:bookmarkEnd w:id="641"/>
    </w:p>
    <w:p w14:paraId="5C18B7B1" w14:textId="77777777" w:rsidR="00642050" w:rsidRPr="00237AD8" w:rsidRDefault="00642050" w:rsidP="00642050">
      <w:pPr>
        <w:shd w:val="clear" w:color="auto" w:fill="FFFFFF"/>
        <w:ind w:left="14"/>
        <w:rPr>
          <w:rFonts w:cs="Arial"/>
          <w:color w:val="000000"/>
          <w:sz w:val="20"/>
        </w:rPr>
      </w:pPr>
    </w:p>
    <w:p w14:paraId="3B4BE88D" w14:textId="77777777" w:rsidR="00642050" w:rsidRPr="00237AD8" w:rsidRDefault="00642050" w:rsidP="0016477A">
      <w:pPr>
        <w:shd w:val="clear" w:color="auto" w:fill="FFFFFF"/>
        <w:tabs>
          <w:tab w:val="clear" w:pos="720"/>
          <w:tab w:val="clear" w:pos="1440"/>
          <w:tab w:val="clear" w:pos="2160"/>
        </w:tabs>
        <w:ind w:left="1106"/>
        <w:rPr>
          <w:rFonts w:cs="Arial"/>
          <w:color w:val="000000"/>
          <w:sz w:val="20"/>
        </w:rPr>
      </w:pPr>
      <w:r w:rsidRPr="00237AD8">
        <w:rPr>
          <w:rFonts w:cs="Arial"/>
          <w:color w:val="000000"/>
          <w:sz w:val="20"/>
        </w:rPr>
        <w:t>The Guarantor warrants, acknowledges and confirms to the Beneficiary that it has not entered into this Guarantee in reliance upon, nor has it been induced to enter into this Guarantee by any representation, warranty or undertaking made by or on behalf of the Beneficiary (whether express or implied and whether pursuant to statute or otherwise) which is not set out in this Guarantee.</w:t>
      </w:r>
    </w:p>
    <w:p w14:paraId="6A254E99" w14:textId="77777777" w:rsidR="00642050" w:rsidRPr="00237AD8" w:rsidRDefault="00642050" w:rsidP="00642050">
      <w:pPr>
        <w:shd w:val="clear" w:color="auto" w:fill="FFFFFF"/>
        <w:ind w:left="720"/>
        <w:rPr>
          <w:rFonts w:cs="Arial"/>
          <w:color w:val="000000"/>
          <w:sz w:val="20"/>
        </w:rPr>
      </w:pPr>
    </w:p>
    <w:p w14:paraId="34453A92" w14:textId="77777777" w:rsidR="00642050" w:rsidRPr="00237AD8" w:rsidRDefault="00642050" w:rsidP="00B95A78">
      <w:pPr>
        <w:pStyle w:val="Heading1"/>
        <w:numPr>
          <w:ilvl w:val="0"/>
          <w:numId w:val="19"/>
        </w:numPr>
        <w:rPr>
          <w:b/>
          <w:bCs/>
          <w:u w:val="none"/>
        </w:rPr>
      </w:pPr>
      <w:bookmarkStart w:id="642" w:name="_Toc104807899"/>
      <w:bookmarkStart w:id="643" w:name="_Toc126675646"/>
      <w:r w:rsidRPr="00237AD8">
        <w:rPr>
          <w:b/>
          <w:bCs/>
          <w:u w:val="none"/>
        </w:rPr>
        <w:t>ASSIGNATION</w:t>
      </w:r>
      <w:bookmarkEnd w:id="642"/>
      <w:bookmarkEnd w:id="643"/>
    </w:p>
    <w:p w14:paraId="5EE4B799" w14:textId="77777777" w:rsidR="00642050" w:rsidRPr="00237AD8" w:rsidRDefault="00642050" w:rsidP="00642050">
      <w:pPr>
        <w:shd w:val="clear" w:color="auto" w:fill="FFFFFF"/>
        <w:ind w:left="14"/>
        <w:rPr>
          <w:rFonts w:cs="Arial"/>
          <w:color w:val="000000"/>
          <w:sz w:val="20"/>
        </w:rPr>
      </w:pPr>
    </w:p>
    <w:p w14:paraId="07644A24" w14:textId="77777777" w:rsidR="00642050" w:rsidRPr="00237AD8" w:rsidRDefault="00642050" w:rsidP="002D344B">
      <w:pPr>
        <w:pStyle w:val="Heading2"/>
        <w:keepNext w:val="0"/>
        <w:rPr>
          <w:rFonts w:cs="Arial"/>
          <w:sz w:val="20"/>
          <w:u w:val="none"/>
        </w:rPr>
      </w:pPr>
      <w:r w:rsidRPr="00237AD8">
        <w:rPr>
          <w:rFonts w:cs="Arial"/>
          <w:sz w:val="20"/>
          <w:u w:val="none"/>
        </w:rPr>
        <w:t>The Beneficiary shall be entitled to assign or transfer its rights and/or obligations under this Guarantee at any time to any person without the consent of the Guarantor being required and any such assignment, assignation or transfer shall not release the Guarantor from its liability under this Guarantee.</w:t>
      </w:r>
    </w:p>
    <w:p w14:paraId="2D7D0D96" w14:textId="77777777" w:rsidR="000F4493" w:rsidRPr="00237AD8" w:rsidRDefault="000F4493" w:rsidP="0016477A">
      <w:pPr>
        <w:pStyle w:val="Heading2"/>
        <w:keepNext w:val="0"/>
        <w:numPr>
          <w:ilvl w:val="0"/>
          <w:numId w:val="0"/>
        </w:numPr>
        <w:ind w:left="1134"/>
        <w:rPr>
          <w:rFonts w:cs="Arial"/>
          <w:sz w:val="20"/>
          <w:u w:val="none"/>
        </w:rPr>
      </w:pPr>
    </w:p>
    <w:p w14:paraId="317F0A69" w14:textId="77777777" w:rsidR="00642050" w:rsidRPr="00237AD8" w:rsidRDefault="00642050" w:rsidP="002D344B">
      <w:pPr>
        <w:pStyle w:val="Heading2"/>
        <w:keepNext w:val="0"/>
        <w:rPr>
          <w:rFonts w:cs="Arial"/>
          <w:sz w:val="20"/>
          <w:u w:val="none"/>
        </w:rPr>
      </w:pPr>
      <w:r w:rsidRPr="00237AD8">
        <w:rPr>
          <w:rFonts w:cs="Arial"/>
          <w:sz w:val="20"/>
          <w:u w:val="none"/>
        </w:rPr>
        <w:t>The Guarantor agrees that it shall not at any time assert that any permitted assignee in terms of this guarantee is precluded from recovering any loss resulting from any breach of this guarantee by reason that such permitted assignee is not an original party to this guarantee or that no loss or a different loss has been suffered by the original party or a prior assignee.</w:t>
      </w:r>
    </w:p>
    <w:p w14:paraId="71BF2C97" w14:textId="77777777" w:rsidR="000F4493" w:rsidRPr="00237AD8" w:rsidRDefault="000F4493" w:rsidP="0016477A">
      <w:pPr>
        <w:pStyle w:val="Heading2"/>
        <w:keepNext w:val="0"/>
        <w:numPr>
          <w:ilvl w:val="0"/>
          <w:numId w:val="0"/>
        </w:numPr>
        <w:ind w:left="1134"/>
        <w:rPr>
          <w:rFonts w:cs="Arial"/>
          <w:sz w:val="20"/>
          <w:u w:val="none"/>
        </w:rPr>
      </w:pPr>
    </w:p>
    <w:p w14:paraId="4E1EA3E0" w14:textId="77777777" w:rsidR="00642050" w:rsidRPr="00237AD8" w:rsidRDefault="00642050" w:rsidP="002D344B">
      <w:pPr>
        <w:pStyle w:val="Heading2"/>
        <w:keepNext w:val="0"/>
        <w:rPr>
          <w:rFonts w:cs="Arial"/>
          <w:sz w:val="20"/>
          <w:u w:val="none"/>
        </w:rPr>
      </w:pPr>
      <w:r w:rsidRPr="00237AD8">
        <w:rPr>
          <w:rFonts w:cs="Arial"/>
          <w:sz w:val="20"/>
          <w:u w:val="none"/>
        </w:rPr>
        <w:t>The Guarantor shall not assign, transfer or novate any of its rights or obligations hereunder.</w:t>
      </w:r>
    </w:p>
    <w:p w14:paraId="0881AE82" w14:textId="77777777" w:rsidR="00642050" w:rsidRPr="00237AD8" w:rsidRDefault="00642050" w:rsidP="00642050">
      <w:pPr>
        <w:shd w:val="clear" w:color="auto" w:fill="FFFFFF"/>
        <w:ind w:left="720"/>
        <w:rPr>
          <w:rFonts w:cs="Arial"/>
          <w:color w:val="000000"/>
          <w:sz w:val="20"/>
        </w:rPr>
      </w:pPr>
    </w:p>
    <w:p w14:paraId="72105471" w14:textId="77777777" w:rsidR="00642050" w:rsidRPr="00237AD8" w:rsidRDefault="00642050" w:rsidP="00B95A78">
      <w:pPr>
        <w:pStyle w:val="Heading1"/>
        <w:numPr>
          <w:ilvl w:val="0"/>
          <w:numId w:val="19"/>
        </w:numPr>
        <w:rPr>
          <w:b/>
          <w:bCs/>
          <w:u w:val="none"/>
        </w:rPr>
      </w:pPr>
      <w:bookmarkStart w:id="644" w:name="_Toc104807900"/>
      <w:bookmarkStart w:id="645" w:name="_Toc126675647"/>
      <w:r w:rsidRPr="00237AD8">
        <w:rPr>
          <w:b/>
          <w:bCs/>
          <w:u w:val="none"/>
        </w:rPr>
        <w:t>SEVERANCE</w:t>
      </w:r>
      <w:bookmarkEnd w:id="644"/>
      <w:bookmarkEnd w:id="645"/>
    </w:p>
    <w:p w14:paraId="77845B20" w14:textId="77777777" w:rsidR="00642050" w:rsidRPr="00237AD8" w:rsidRDefault="00642050" w:rsidP="00642050">
      <w:pPr>
        <w:shd w:val="clear" w:color="auto" w:fill="FFFFFF"/>
        <w:ind w:left="14"/>
        <w:rPr>
          <w:rFonts w:cs="Arial"/>
          <w:color w:val="000000"/>
          <w:sz w:val="20"/>
        </w:rPr>
      </w:pPr>
    </w:p>
    <w:p w14:paraId="2BA8C001" w14:textId="77777777" w:rsidR="00642050" w:rsidRPr="00237AD8" w:rsidRDefault="00642050" w:rsidP="0016477A">
      <w:pPr>
        <w:shd w:val="clear" w:color="auto" w:fill="FFFFFF"/>
        <w:tabs>
          <w:tab w:val="clear" w:pos="720"/>
          <w:tab w:val="clear" w:pos="1440"/>
          <w:tab w:val="clear" w:pos="2160"/>
        </w:tabs>
        <w:ind w:left="1106"/>
        <w:rPr>
          <w:rFonts w:cs="Arial"/>
          <w:color w:val="000000"/>
          <w:sz w:val="20"/>
        </w:rPr>
      </w:pPr>
      <w:r w:rsidRPr="00237AD8">
        <w:rPr>
          <w:rFonts w:cs="Arial"/>
          <w:color w:val="000000"/>
          <w:sz w:val="20"/>
        </w:rPr>
        <w:t>If any provision of this Guarantee is held invalid, illegal or unenforceable for any reason by any court of competent jurisdiction, such provision shall be severed and the remainder of the provisions hereof shall continue in full force and effect as if this Guarantee had been executed with the invalid, illegal or unenforceable provision eliminated.</w:t>
      </w:r>
    </w:p>
    <w:p w14:paraId="03DAB711" w14:textId="77777777" w:rsidR="00642050" w:rsidRPr="00237AD8" w:rsidRDefault="00642050" w:rsidP="00642050">
      <w:pPr>
        <w:shd w:val="clear" w:color="auto" w:fill="FFFFFF"/>
        <w:ind w:left="720"/>
        <w:rPr>
          <w:rFonts w:cs="Arial"/>
          <w:color w:val="000000"/>
          <w:sz w:val="20"/>
        </w:rPr>
      </w:pPr>
    </w:p>
    <w:p w14:paraId="78ADAC56" w14:textId="77777777" w:rsidR="00642050" w:rsidRPr="00237AD8" w:rsidRDefault="00642050" w:rsidP="00B95A78">
      <w:pPr>
        <w:pStyle w:val="Heading1"/>
        <w:numPr>
          <w:ilvl w:val="0"/>
          <w:numId w:val="19"/>
        </w:numPr>
        <w:rPr>
          <w:b/>
          <w:bCs/>
          <w:u w:val="none"/>
        </w:rPr>
      </w:pPr>
      <w:bookmarkStart w:id="646" w:name="_Toc104807901"/>
      <w:bookmarkStart w:id="647" w:name="_Toc126675648"/>
      <w:r w:rsidRPr="00237AD8">
        <w:rPr>
          <w:b/>
          <w:bCs/>
          <w:u w:val="none"/>
        </w:rPr>
        <w:t>THIRD PARTY RIGHTS</w:t>
      </w:r>
      <w:bookmarkEnd w:id="646"/>
      <w:bookmarkEnd w:id="647"/>
    </w:p>
    <w:p w14:paraId="39B9630B" w14:textId="77777777" w:rsidR="00642050" w:rsidRPr="00237AD8" w:rsidRDefault="00642050" w:rsidP="00642050">
      <w:pPr>
        <w:shd w:val="clear" w:color="auto" w:fill="FFFFFF"/>
        <w:ind w:left="14"/>
        <w:rPr>
          <w:rFonts w:cs="Arial"/>
          <w:b/>
          <w:color w:val="000000"/>
          <w:sz w:val="20"/>
        </w:rPr>
      </w:pPr>
    </w:p>
    <w:p w14:paraId="181963F5" w14:textId="77777777" w:rsidR="00642050" w:rsidRPr="00237AD8" w:rsidRDefault="00642050" w:rsidP="0016477A">
      <w:pPr>
        <w:shd w:val="clear" w:color="auto" w:fill="FFFFFF"/>
        <w:tabs>
          <w:tab w:val="clear" w:pos="720"/>
          <w:tab w:val="clear" w:pos="1440"/>
          <w:tab w:val="clear" w:pos="2160"/>
          <w:tab w:val="left" w:pos="980"/>
        </w:tabs>
        <w:ind w:left="993" w:hanging="545"/>
        <w:rPr>
          <w:rFonts w:cs="Arial"/>
          <w:color w:val="000000"/>
          <w:sz w:val="20"/>
        </w:rPr>
      </w:pPr>
      <w:r w:rsidRPr="00237AD8">
        <w:rPr>
          <w:rFonts w:cs="Arial"/>
          <w:color w:val="000000"/>
          <w:sz w:val="20"/>
        </w:rPr>
        <w:t>12.1</w:t>
      </w:r>
      <w:r w:rsidR="0016477A" w:rsidRPr="00237AD8">
        <w:rPr>
          <w:rFonts w:cs="Arial"/>
          <w:color w:val="000000"/>
          <w:sz w:val="20"/>
        </w:rPr>
        <w:tab/>
      </w:r>
      <w:r w:rsidRPr="00237AD8">
        <w:rPr>
          <w:rFonts w:cs="Arial"/>
          <w:color w:val="000000"/>
          <w:sz w:val="20"/>
        </w:rPr>
        <w:t>This Guarantee is granted by the Guarantor for the benefit of the Beneficiary and all of the ScottishPower Group Companies (as that term is defined in the Guaranteed Agreement).   The Parties agree that any ScottishPower Group Company shall have the benefit of and may enforce the terms of this Guarantee as if it were a party hereto and without prejudice to the foregoing generality each such ScottishPower Group Company shall have the benefit of all licences, warranties, undertakings and indemnities granted in favour of the Beneficiary under this Guarantee.</w:t>
      </w:r>
    </w:p>
    <w:p w14:paraId="211C6202" w14:textId="77777777" w:rsidR="00642050" w:rsidRPr="00237AD8" w:rsidRDefault="00642050" w:rsidP="00642050">
      <w:pPr>
        <w:shd w:val="clear" w:color="auto" w:fill="FFFFFF"/>
        <w:ind w:left="719" w:hanging="705"/>
        <w:rPr>
          <w:rFonts w:cs="Arial"/>
          <w:color w:val="000000"/>
          <w:sz w:val="20"/>
        </w:rPr>
      </w:pPr>
    </w:p>
    <w:p w14:paraId="58E89C73" w14:textId="77777777" w:rsidR="00642050" w:rsidRPr="00237AD8" w:rsidRDefault="00642050" w:rsidP="0016477A">
      <w:pPr>
        <w:shd w:val="clear" w:color="auto" w:fill="FFFFFF"/>
        <w:tabs>
          <w:tab w:val="clear" w:pos="720"/>
          <w:tab w:val="clear" w:pos="1440"/>
          <w:tab w:val="clear" w:pos="2160"/>
          <w:tab w:val="left" w:pos="980"/>
        </w:tabs>
        <w:ind w:left="993" w:hanging="545"/>
        <w:rPr>
          <w:rFonts w:cs="Arial"/>
          <w:color w:val="000000"/>
          <w:sz w:val="20"/>
        </w:rPr>
      </w:pPr>
      <w:r w:rsidRPr="00237AD8">
        <w:rPr>
          <w:rFonts w:cs="Arial"/>
          <w:color w:val="000000"/>
          <w:sz w:val="20"/>
        </w:rPr>
        <w:t>12.2</w:t>
      </w:r>
      <w:r w:rsidRPr="00237AD8">
        <w:rPr>
          <w:rFonts w:cs="Arial"/>
          <w:color w:val="000000"/>
          <w:sz w:val="20"/>
        </w:rPr>
        <w:tab/>
        <w:t>Subject to clause 12.1, a person who is not a party to this Agreement has no right to enforce any term of this Guarantee and nothing in this Guarantee shall confer on any third party any benefit and/or the right to enforce any term of this Agreement, whether pursuant to the Contract (Third Party Rights) (Scotland) Act 2017, Contract (Rights of Third Parties) Act 1999 or otherwise.</w:t>
      </w:r>
    </w:p>
    <w:p w14:paraId="6EC6CAAE" w14:textId="77777777" w:rsidR="00642050" w:rsidRPr="00237AD8" w:rsidRDefault="00642050" w:rsidP="00642050">
      <w:pPr>
        <w:shd w:val="clear" w:color="auto" w:fill="FFFFFF"/>
        <w:ind w:left="14"/>
        <w:rPr>
          <w:rFonts w:cs="Arial"/>
          <w:b/>
          <w:color w:val="000000"/>
          <w:sz w:val="20"/>
        </w:rPr>
      </w:pPr>
    </w:p>
    <w:p w14:paraId="5B5A6C6C" w14:textId="77777777" w:rsidR="00642050" w:rsidRPr="00237AD8" w:rsidRDefault="00642050" w:rsidP="00B95A78">
      <w:pPr>
        <w:pStyle w:val="Heading1"/>
        <w:numPr>
          <w:ilvl w:val="0"/>
          <w:numId w:val="19"/>
        </w:numPr>
        <w:rPr>
          <w:b/>
          <w:bCs/>
          <w:u w:val="none"/>
        </w:rPr>
      </w:pPr>
      <w:bookmarkStart w:id="648" w:name="_Toc104807902"/>
      <w:bookmarkStart w:id="649" w:name="_Toc126675649"/>
      <w:r w:rsidRPr="00237AD8">
        <w:rPr>
          <w:b/>
          <w:bCs/>
          <w:u w:val="none"/>
        </w:rPr>
        <w:t>GOVERNING LAW</w:t>
      </w:r>
      <w:bookmarkEnd w:id="648"/>
      <w:bookmarkEnd w:id="649"/>
    </w:p>
    <w:p w14:paraId="36FE44C6" w14:textId="77777777" w:rsidR="00642050" w:rsidRPr="00237AD8" w:rsidRDefault="00642050" w:rsidP="00642050">
      <w:pPr>
        <w:shd w:val="clear" w:color="auto" w:fill="FFFFFF"/>
        <w:ind w:left="14"/>
        <w:rPr>
          <w:rFonts w:cs="Arial"/>
          <w:color w:val="000000"/>
          <w:sz w:val="20"/>
        </w:rPr>
      </w:pPr>
    </w:p>
    <w:p w14:paraId="53A13C17" w14:textId="77777777" w:rsidR="00642050" w:rsidRPr="00237AD8" w:rsidRDefault="00642050" w:rsidP="0016477A">
      <w:pPr>
        <w:pStyle w:val="Heading2"/>
        <w:tabs>
          <w:tab w:val="clear" w:pos="720"/>
          <w:tab w:val="clear" w:pos="1134"/>
          <w:tab w:val="clear" w:pos="1440"/>
          <w:tab w:val="clear" w:pos="2160"/>
          <w:tab w:val="num" w:pos="994"/>
        </w:tabs>
        <w:ind w:left="1008" w:hanging="546"/>
        <w:rPr>
          <w:rFonts w:cs="Arial"/>
          <w:sz w:val="20"/>
          <w:u w:val="none"/>
        </w:rPr>
      </w:pPr>
      <w:r w:rsidRPr="00237AD8">
        <w:rPr>
          <w:rFonts w:cs="Arial"/>
          <w:sz w:val="20"/>
          <w:u w:val="none"/>
        </w:rPr>
        <w:t>This Guarantee shall be governed by and construed in all respects in accordance with the laws of Scotland.</w:t>
      </w:r>
    </w:p>
    <w:p w14:paraId="6B8B283A" w14:textId="77777777" w:rsidR="00642050" w:rsidRPr="00237AD8" w:rsidRDefault="00642050" w:rsidP="00E51D85">
      <w:pPr>
        <w:pStyle w:val="Heading2"/>
        <w:numPr>
          <w:ilvl w:val="0"/>
          <w:numId w:val="0"/>
        </w:numPr>
        <w:ind w:left="1134"/>
        <w:rPr>
          <w:rFonts w:cs="Arial"/>
          <w:sz w:val="20"/>
          <w:u w:val="none"/>
        </w:rPr>
      </w:pPr>
    </w:p>
    <w:p w14:paraId="54932C29" w14:textId="77777777" w:rsidR="00642050" w:rsidRPr="00237AD8" w:rsidRDefault="00642050" w:rsidP="0016477A">
      <w:pPr>
        <w:pStyle w:val="Heading2"/>
        <w:tabs>
          <w:tab w:val="clear" w:pos="720"/>
          <w:tab w:val="clear" w:pos="1134"/>
          <w:tab w:val="clear" w:pos="1440"/>
          <w:tab w:val="clear" w:pos="2160"/>
          <w:tab w:val="num" w:pos="994"/>
        </w:tabs>
        <w:ind w:left="1008" w:hanging="546"/>
        <w:rPr>
          <w:rFonts w:cs="Arial"/>
          <w:sz w:val="20"/>
          <w:u w:val="none"/>
        </w:rPr>
      </w:pPr>
      <w:r w:rsidRPr="00237AD8">
        <w:rPr>
          <w:rFonts w:cs="Arial"/>
          <w:sz w:val="20"/>
          <w:u w:val="none"/>
        </w:rPr>
        <w:t>The Guarantor irrevocably agrees for the benefit of the Beneficiary that the Courts of Scotland shall have jurisdiction to hear and determine any suit, action or proceedings and to settle any dispute which may arise out of or in connection with this Guarantee and for such purposes hereby irrevocably submits to the jurisdiction of such courts.</w:t>
      </w:r>
    </w:p>
    <w:p w14:paraId="2D11FABC" w14:textId="77777777" w:rsidR="00642050" w:rsidRPr="00237AD8" w:rsidRDefault="00642050" w:rsidP="0016477A">
      <w:pPr>
        <w:pStyle w:val="Heading2"/>
        <w:numPr>
          <w:ilvl w:val="0"/>
          <w:numId w:val="0"/>
        </w:numPr>
        <w:tabs>
          <w:tab w:val="clear" w:pos="720"/>
          <w:tab w:val="clear" w:pos="1440"/>
          <w:tab w:val="clear" w:pos="2160"/>
        </w:tabs>
        <w:ind w:left="1008"/>
        <w:rPr>
          <w:rFonts w:cs="Arial"/>
          <w:sz w:val="20"/>
          <w:u w:val="none"/>
        </w:rPr>
      </w:pPr>
    </w:p>
    <w:p w14:paraId="25CCCFF8" w14:textId="77777777" w:rsidR="00642050" w:rsidRPr="00237AD8" w:rsidRDefault="00642050" w:rsidP="0016477A">
      <w:pPr>
        <w:pStyle w:val="Heading2"/>
        <w:tabs>
          <w:tab w:val="clear" w:pos="720"/>
          <w:tab w:val="clear" w:pos="1134"/>
          <w:tab w:val="clear" w:pos="1440"/>
          <w:tab w:val="clear" w:pos="2160"/>
          <w:tab w:val="num" w:pos="994"/>
        </w:tabs>
        <w:ind w:left="1008" w:hanging="546"/>
        <w:rPr>
          <w:rFonts w:cs="Arial"/>
          <w:sz w:val="20"/>
          <w:u w:val="none"/>
        </w:rPr>
      </w:pPr>
      <w:r w:rsidRPr="00237AD8">
        <w:rPr>
          <w:rFonts w:cs="Arial"/>
          <w:sz w:val="20"/>
          <w:u w:val="none"/>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D53367C" w14:textId="77777777" w:rsidR="00642050" w:rsidRPr="00237AD8" w:rsidRDefault="00642050" w:rsidP="0016477A">
      <w:pPr>
        <w:pStyle w:val="Heading2"/>
        <w:numPr>
          <w:ilvl w:val="0"/>
          <w:numId w:val="0"/>
        </w:numPr>
        <w:tabs>
          <w:tab w:val="clear" w:pos="720"/>
          <w:tab w:val="clear" w:pos="1440"/>
          <w:tab w:val="clear" w:pos="2160"/>
        </w:tabs>
        <w:ind w:left="1134" w:hanging="709"/>
        <w:rPr>
          <w:rFonts w:cs="Arial"/>
          <w:sz w:val="20"/>
          <w:u w:val="none"/>
        </w:rPr>
      </w:pPr>
    </w:p>
    <w:p w14:paraId="3C5E0146" w14:textId="77777777" w:rsidR="00642050" w:rsidRPr="00237AD8" w:rsidRDefault="00642050" w:rsidP="0016477A">
      <w:pPr>
        <w:pStyle w:val="Heading2"/>
        <w:tabs>
          <w:tab w:val="clear" w:pos="720"/>
          <w:tab w:val="clear" w:pos="1134"/>
          <w:tab w:val="clear" w:pos="1440"/>
          <w:tab w:val="clear" w:pos="2160"/>
          <w:tab w:val="num" w:pos="994"/>
        </w:tabs>
        <w:ind w:left="1008" w:hanging="546"/>
        <w:rPr>
          <w:rFonts w:cs="Arial"/>
          <w:sz w:val="20"/>
          <w:u w:val="none"/>
        </w:rPr>
      </w:pPr>
      <w:r w:rsidRPr="00237AD8">
        <w:rPr>
          <w:rFonts w:cs="Arial"/>
          <w:sz w:val="20"/>
          <w:u w:val="none"/>
        </w:rPr>
        <w:tab/>
        <w:t>The Guarantor irrevocably waives any objection which it may have now or in the future to the Courts of Scotland being nominated for the purpose of this clause on the ground of venue or otherwise and agrees not to claim that any such court is not a convenient or appropriate forum.</w:t>
      </w:r>
    </w:p>
    <w:p w14:paraId="7D63A62E" w14:textId="77777777" w:rsidR="00642050" w:rsidRPr="00237AD8" w:rsidRDefault="00642050" w:rsidP="00642050">
      <w:pPr>
        <w:shd w:val="clear" w:color="auto" w:fill="FFFFFF"/>
        <w:ind w:left="1439" w:hanging="1425"/>
        <w:rPr>
          <w:rFonts w:cs="Arial"/>
          <w:color w:val="000000"/>
          <w:sz w:val="20"/>
        </w:rPr>
      </w:pPr>
    </w:p>
    <w:p w14:paraId="72EB250C" w14:textId="77777777" w:rsidR="00642050" w:rsidRPr="00237AD8" w:rsidRDefault="00642050" w:rsidP="00642050">
      <w:pPr>
        <w:shd w:val="clear" w:color="auto" w:fill="FFFFFF"/>
        <w:ind w:left="14"/>
        <w:rPr>
          <w:rFonts w:cs="Arial"/>
          <w:color w:val="000000"/>
          <w:sz w:val="20"/>
        </w:rPr>
      </w:pPr>
      <w:r w:rsidRPr="00237AD8">
        <w:rPr>
          <w:rFonts w:cs="Arial"/>
          <w:color w:val="000000"/>
          <w:sz w:val="20"/>
        </w:rPr>
        <w:t>IN WITNESS WHEREOF this Guarantee consisting of this and the [          ] preceding pages have been executed as follows:-</w:t>
      </w:r>
    </w:p>
    <w:p w14:paraId="41F944C1" w14:textId="77777777" w:rsidR="00642050" w:rsidRPr="00237AD8" w:rsidRDefault="00642050" w:rsidP="00642050">
      <w:pPr>
        <w:shd w:val="clear" w:color="auto" w:fill="FFFFFF"/>
        <w:ind w:left="14"/>
        <w:rPr>
          <w:rFonts w:cs="Arial"/>
          <w:color w:val="000000"/>
          <w:sz w:val="20"/>
        </w:rPr>
      </w:pPr>
    </w:p>
    <w:p w14:paraId="12CF82A6" w14:textId="77777777" w:rsidR="00642050" w:rsidRPr="00237AD8" w:rsidRDefault="00642050" w:rsidP="00642050">
      <w:pPr>
        <w:shd w:val="clear" w:color="auto" w:fill="FFFFFF"/>
        <w:ind w:left="14"/>
        <w:rPr>
          <w:rFonts w:cs="Arial"/>
          <w:color w:val="000000"/>
          <w:sz w:val="20"/>
        </w:rPr>
      </w:pPr>
    </w:p>
    <w:p w14:paraId="3DD3C850" w14:textId="77777777" w:rsidR="00642050" w:rsidRPr="00237AD8" w:rsidRDefault="00642050" w:rsidP="00642050">
      <w:pPr>
        <w:tabs>
          <w:tab w:val="left" w:pos="-1440"/>
          <w:tab w:val="left" w:pos="-720"/>
          <w:tab w:val="left" w:pos="0"/>
          <w:tab w:val="left" w:pos="864"/>
          <w:tab w:val="left" w:pos="4950"/>
        </w:tabs>
        <w:suppressAutoHyphens/>
        <w:rPr>
          <w:rFonts w:cs="Arial"/>
          <w:color w:val="000000"/>
          <w:sz w:val="20"/>
        </w:rPr>
      </w:pPr>
      <w:r w:rsidRPr="00237AD8">
        <w:rPr>
          <w:rFonts w:cs="Arial"/>
          <w:color w:val="000000"/>
          <w:sz w:val="20"/>
        </w:rPr>
        <w:t>SUBSCRIBED for and on behalf of</w:t>
      </w:r>
    </w:p>
    <w:p w14:paraId="00B86CC6" w14:textId="77777777" w:rsidR="00642050" w:rsidRPr="00237AD8" w:rsidRDefault="00642050" w:rsidP="00642050">
      <w:pPr>
        <w:tabs>
          <w:tab w:val="left" w:pos="-1440"/>
          <w:tab w:val="left" w:pos="-720"/>
          <w:tab w:val="left" w:pos="0"/>
          <w:tab w:val="left" w:pos="864"/>
          <w:tab w:val="left" w:pos="4950"/>
        </w:tabs>
        <w:suppressAutoHyphens/>
        <w:rPr>
          <w:rFonts w:cs="Arial"/>
          <w:color w:val="000000"/>
          <w:sz w:val="20"/>
        </w:rPr>
      </w:pPr>
      <w:r w:rsidRPr="00237AD8">
        <w:rPr>
          <w:rFonts w:cs="Arial"/>
          <w:b/>
          <w:color w:val="000000"/>
          <w:sz w:val="20"/>
        </w:rPr>
        <w:t>[NOTE – NAME OF SP GROUP COMPANY TO BE INSERTED]</w:t>
      </w:r>
    </w:p>
    <w:p w14:paraId="3E3194E3" w14:textId="77777777" w:rsidR="00642050" w:rsidRPr="00237AD8" w:rsidRDefault="00642050" w:rsidP="00642050">
      <w:pPr>
        <w:tabs>
          <w:tab w:val="left" w:pos="-1440"/>
          <w:tab w:val="left" w:pos="-720"/>
          <w:tab w:val="left" w:pos="0"/>
          <w:tab w:val="left" w:pos="864"/>
          <w:tab w:val="left" w:pos="4950"/>
        </w:tabs>
        <w:suppressAutoHyphens/>
        <w:rPr>
          <w:rFonts w:cs="Arial"/>
          <w:color w:val="000000"/>
          <w:sz w:val="20"/>
        </w:rPr>
      </w:pPr>
      <w:r w:rsidRPr="00237AD8">
        <w:rPr>
          <w:rFonts w:cs="Arial"/>
          <w:color w:val="000000"/>
          <w:sz w:val="20"/>
        </w:rPr>
        <w:t xml:space="preserve">by </w:t>
      </w:r>
    </w:p>
    <w:p w14:paraId="0F29A1B5" w14:textId="77777777" w:rsidR="00642050" w:rsidRPr="00237AD8" w:rsidRDefault="00642050" w:rsidP="00642050">
      <w:pPr>
        <w:tabs>
          <w:tab w:val="left" w:pos="-1440"/>
          <w:tab w:val="left" w:pos="-720"/>
          <w:tab w:val="left" w:pos="0"/>
          <w:tab w:val="left" w:pos="864"/>
          <w:tab w:val="left" w:pos="4950"/>
        </w:tabs>
        <w:suppressAutoHyphens/>
        <w:rPr>
          <w:rFonts w:cs="Arial"/>
          <w:color w:val="000000"/>
          <w:sz w:val="20"/>
        </w:rPr>
      </w:pPr>
      <w:r w:rsidRPr="00237AD8">
        <w:rPr>
          <w:rFonts w:cs="Arial"/>
          <w:color w:val="000000"/>
          <w:sz w:val="20"/>
        </w:rPr>
        <w:t>and</w:t>
      </w:r>
    </w:p>
    <w:p w14:paraId="4B2D6882" w14:textId="77777777" w:rsidR="00642050" w:rsidRPr="00237AD8" w:rsidRDefault="00642050" w:rsidP="00642050">
      <w:pPr>
        <w:tabs>
          <w:tab w:val="left" w:pos="-1440"/>
          <w:tab w:val="left" w:pos="-720"/>
          <w:tab w:val="left" w:pos="0"/>
          <w:tab w:val="left" w:pos="864"/>
          <w:tab w:val="left" w:pos="4950"/>
        </w:tabs>
        <w:suppressAutoHyphens/>
        <w:rPr>
          <w:rFonts w:cs="Arial"/>
          <w:color w:val="000000"/>
          <w:sz w:val="20"/>
        </w:rPr>
      </w:pPr>
      <w:r w:rsidRPr="00237AD8">
        <w:rPr>
          <w:rFonts w:cs="Arial"/>
          <w:color w:val="000000"/>
          <w:sz w:val="20"/>
        </w:rPr>
        <w:t xml:space="preserve">at                             </w:t>
      </w:r>
    </w:p>
    <w:p w14:paraId="280F0F35" w14:textId="77777777" w:rsidR="00642050" w:rsidRPr="00237AD8" w:rsidRDefault="00642050" w:rsidP="00642050">
      <w:pPr>
        <w:tabs>
          <w:tab w:val="left" w:pos="-1440"/>
          <w:tab w:val="left" w:pos="-720"/>
          <w:tab w:val="left" w:pos="0"/>
          <w:tab w:val="left" w:pos="864"/>
          <w:tab w:val="left" w:pos="4950"/>
        </w:tabs>
        <w:suppressAutoHyphens/>
        <w:rPr>
          <w:rFonts w:cs="Arial"/>
          <w:color w:val="000000"/>
          <w:sz w:val="20"/>
        </w:rPr>
      </w:pPr>
      <w:r w:rsidRPr="00237AD8">
        <w:rPr>
          <w:rFonts w:cs="Arial"/>
          <w:color w:val="000000"/>
          <w:sz w:val="20"/>
        </w:rPr>
        <w:t xml:space="preserve">on the                     day of                       20   </w:t>
      </w:r>
    </w:p>
    <w:p w14:paraId="64C71EC5" w14:textId="77777777" w:rsidR="00642050" w:rsidRPr="00237AD8" w:rsidRDefault="00642050" w:rsidP="00642050">
      <w:pPr>
        <w:tabs>
          <w:tab w:val="left" w:pos="-1440"/>
          <w:tab w:val="left" w:pos="-720"/>
          <w:tab w:val="left" w:pos="0"/>
          <w:tab w:val="left" w:pos="864"/>
          <w:tab w:val="left" w:pos="4950"/>
          <w:tab w:val="left" w:pos="5245"/>
        </w:tabs>
        <w:suppressAutoHyphens/>
        <w:rPr>
          <w:rFonts w:cs="Arial"/>
          <w:color w:val="000000"/>
          <w:sz w:val="20"/>
        </w:rPr>
      </w:pPr>
      <w:r w:rsidRPr="00237AD8">
        <w:rPr>
          <w:rFonts w:cs="Arial"/>
          <w:color w:val="000000"/>
          <w:sz w:val="20"/>
        </w:rPr>
        <w:t>in the presence of:-</w:t>
      </w:r>
      <w:r w:rsidRPr="00237AD8">
        <w:rPr>
          <w:rFonts w:cs="Arial"/>
          <w:color w:val="000000"/>
          <w:sz w:val="20"/>
        </w:rPr>
        <w:tab/>
      </w:r>
      <w:r w:rsidRPr="00237AD8">
        <w:rPr>
          <w:rFonts w:cs="Arial"/>
          <w:color w:val="000000"/>
          <w:sz w:val="20"/>
        </w:rPr>
        <w:tab/>
      </w:r>
      <w:r w:rsidRPr="00237AD8">
        <w:rPr>
          <w:rFonts w:cs="Arial"/>
          <w:color w:val="000000"/>
          <w:sz w:val="20"/>
        </w:rPr>
        <w:tab/>
        <w:t>…………………………………..</w:t>
      </w:r>
    </w:p>
    <w:p w14:paraId="45F46673" w14:textId="77777777" w:rsidR="00642050" w:rsidRPr="00237AD8" w:rsidRDefault="00642050" w:rsidP="00642050">
      <w:pPr>
        <w:tabs>
          <w:tab w:val="left" w:pos="-1440"/>
          <w:tab w:val="left" w:pos="-720"/>
          <w:tab w:val="left" w:pos="0"/>
          <w:tab w:val="left" w:pos="4950"/>
          <w:tab w:val="left" w:pos="5245"/>
        </w:tabs>
        <w:suppressAutoHyphens/>
        <w:rPr>
          <w:rFonts w:cs="Arial"/>
          <w:color w:val="000000"/>
          <w:sz w:val="20"/>
        </w:rPr>
      </w:pPr>
      <w:r w:rsidRPr="00237AD8">
        <w:rPr>
          <w:rFonts w:cs="Arial"/>
          <w:color w:val="000000"/>
          <w:sz w:val="20"/>
        </w:rPr>
        <w:lastRenderedPageBreak/>
        <w:tab/>
      </w:r>
      <w:r w:rsidRPr="00237AD8">
        <w:rPr>
          <w:rFonts w:cs="Arial"/>
          <w:color w:val="000000"/>
          <w:sz w:val="20"/>
        </w:rPr>
        <w:tab/>
      </w:r>
      <w:r w:rsidRPr="00237AD8">
        <w:rPr>
          <w:rFonts w:cs="Arial"/>
          <w:color w:val="000000"/>
          <w:sz w:val="20"/>
        </w:rPr>
        <w:tab/>
      </w:r>
      <w:r w:rsidRPr="00237AD8">
        <w:rPr>
          <w:rFonts w:cs="Arial"/>
          <w:color w:val="000000"/>
          <w:sz w:val="20"/>
        </w:rPr>
        <w:tab/>
      </w:r>
      <w:r w:rsidRPr="00237AD8">
        <w:rPr>
          <w:rFonts w:cs="Arial"/>
          <w:color w:val="000000"/>
          <w:sz w:val="20"/>
        </w:rPr>
        <w:tab/>
        <w:t>Authorised Signatory (Control)</w:t>
      </w:r>
    </w:p>
    <w:p w14:paraId="4C0B1F6C" w14:textId="77777777" w:rsidR="00642050" w:rsidRPr="00237AD8" w:rsidRDefault="00642050" w:rsidP="00642050">
      <w:pPr>
        <w:tabs>
          <w:tab w:val="left" w:pos="-1440"/>
          <w:tab w:val="left" w:pos="-720"/>
          <w:tab w:val="left" w:pos="0"/>
          <w:tab w:val="left" w:pos="864"/>
          <w:tab w:val="left" w:pos="4950"/>
          <w:tab w:val="left" w:pos="5245"/>
          <w:tab w:val="left" w:pos="5387"/>
        </w:tabs>
        <w:suppressAutoHyphens/>
        <w:rPr>
          <w:rFonts w:cs="Arial"/>
          <w:color w:val="000000"/>
          <w:sz w:val="20"/>
        </w:rPr>
      </w:pPr>
      <w:r w:rsidRPr="00237AD8">
        <w:rPr>
          <w:rFonts w:cs="Arial"/>
          <w:color w:val="000000"/>
          <w:sz w:val="20"/>
        </w:rPr>
        <w:t>Witness……………………………………..</w:t>
      </w:r>
    </w:p>
    <w:p w14:paraId="61C13D50" w14:textId="77777777" w:rsidR="00642050" w:rsidRPr="00237AD8" w:rsidRDefault="00642050" w:rsidP="00642050">
      <w:pPr>
        <w:tabs>
          <w:tab w:val="left" w:pos="-1440"/>
          <w:tab w:val="left" w:pos="-720"/>
          <w:tab w:val="left" w:pos="0"/>
          <w:tab w:val="left" w:pos="864"/>
          <w:tab w:val="left" w:pos="4950"/>
          <w:tab w:val="left" w:pos="5245"/>
          <w:tab w:val="left" w:pos="5387"/>
        </w:tabs>
        <w:suppressAutoHyphens/>
        <w:rPr>
          <w:rFonts w:cs="Arial"/>
          <w:color w:val="000000"/>
          <w:sz w:val="20"/>
        </w:rPr>
      </w:pPr>
    </w:p>
    <w:p w14:paraId="4D5A000D" w14:textId="77777777" w:rsidR="00642050" w:rsidRPr="00237AD8" w:rsidRDefault="00642050" w:rsidP="00642050">
      <w:pPr>
        <w:tabs>
          <w:tab w:val="left" w:pos="-1440"/>
          <w:tab w:val="left" w:pos="-720"/>
          <w:tab w:val="left" w:pos="0"/>
          <w:tab w:val="left" w:pos="864"/>
          <w:tab w:val="left" w:pos="4950"/>
          <w:tab w:val="left" w:pos="5245"/>
          <w:tab w:val="left" w:pos="5387"/>
        </w:tabs>
        <w:suppressAutoHyphens/>
        <w:rPr>
          <w:rFonts w:cs="Arial"/>
          <w:color w:val="000000"/>
          <w:sz w:val="20"/>
        </w:rPr>
      </w:pPr>
      <w:r w:rsidRPr="00237AD8">
        <w:rPr>
          <w:rFonts w:cs="Arial"/>
          <w:color w:val="000000"/>
          <w:sz w:val="20"/>
        </w:rPr>
        <w:t>Full Name…………………………………..</w:t>
      </w:r>
      <w:r w:rsidRPr="00237AD8">
        <w:rPr>
          <w:rFonts w:cs="Arial"/>
          <w:color w:val="000000"/>
          <w:sz w:val="20"/>
        </w:rPr>
        <w:tab/>
      </w:r>
      <w:r w:rsidRPr="00237AD8">
        <w:rPr>
          <w:rFonts w:cs="Arial"/>
          <w:color w:val="000000"/>
          <w:sz w:val="20"/>
        </w:rPr>
        <w:tab/>
        <w:t>…………………………………..</w:t>
      </w:r>
    </w:p>
    <w:p w14:paraId="10C0D256" w14:textId="77777777" w:rsidR="00642050" w:rsidRPr="00237AD8" w:rsidRDefault="00642050" w:rsidP="00642050">
      <w:pPr>
        <w:tabs>
          <w:tab w:val="left" w:pos="-1440"/>
          <w:tab w:val="left" w:pos="-720"/>
          <w:tab w:val="left" w:pos="0"/>
          <w:tab w:val="left" w:pos="864"/>
          <w:tab w:val="left" w:pos="4950"/>
          <w:tab w:val="left" w:pos="5245"/>
          <w:tab w:val="left" w:pos="5387"/>
        </w:tabs>
        <w:suppressAutoHyphens/>
        <w:rPr>
          <w:rFonts w:cs="Arial"/>
          <w:color w:val="000000"/>
          <w:sz w:val="20"/>
        </w:rPr>
      </w:pPr>
      <w:r w:rsidRPr="00237AD8">
        <w:rPr>
          <w:rFonts w:cs="Arial"/>
          <w:color w:val="000000"/>
          <w:sz w:val="20"/>
        </w:rPr>
        <w:tab/>
      </w:r>
      <w:r w:rsidRPr="00237AD8">
        <w:rPr>
          <w:rFonts w:cs="Arial"/>
          <w:color w:val="000000"/>
          <w:sz w:val="20"/>
        </w:rPr>
        <w:tab/>
      </w:r>
      <w:r w:rsidRPr="00237AD8">
        <w:rPr>
          <w:rFonts w:cs="Arial"/>
          <w:color w:val="000000"/>
          <w:sz w:val="20"/>
        </w:rPr>
        <w:tab/>
      </w:r>
      <w:r w:rsidRPr="00237AD8">
        <w:rPr>
          <w:rFonts w:cs="Arial"/>
          <w:color w:val="000000"/>
          <w:sz w:val="20"/>
        </w:rPr>
        <w:tab/>
      </w:r>
      <w:r w:rsidRPr="00237AD8">
        <w:rPr>
          <w:rFonts w:cs="Arial"/>
          <w:color w:val="000000"/>
          <w:sz w:val="20"/>
        </w:rPr>
        <w:tab/>
      </w:r>
      <w:r w:rsidRPr="00237AD8">
        <w:rPr>
          <w:rFonts w:cs="Arial"/>
          <w:color w:val="000000"/>
          <w:sz w:val="20"/>
        </w:rPr>
        <w:tab/>
        <w:t>Authorised Signatory (Business)</w:t>
      </w:r>
    </w:p>
    <w:p w14:paraId="5051D807" w14:textId="77777777" w:rsidR="00642050" w:rsidRPr="00237AD8" w:rsidRDefault="00642050" w:rsidP="00642050">
      <w:pPr>
        <w:tabs>
          <w:tab w:val="left" w:pos="-1440"/>
          <w:tab w:val="left" w:pos="-720"/>
          <w:tab w:val="left" w:pos="0"/>
          <w:tab w:val="left" w:pos="864"/>
          <w:tab w:val="left" w:pos="4950"/>
          <w:tab w:val="left" w:pos="5387"/>
        </w:tabs>
        <w:suppressAutoHyphens/>
        <w:rPr>
          <w:rFonts w:cs="Arial"/>
          <w:color w:val="000000"/>
          <w:sz w:val="20"/>
        </w:rPr>
      </w:pPr>
      <w:r w:rsidRPr="00237AD8">
        <w:rPr>
          <w:rFonts w:cs="Arial"/>
          <w:color w:val="000000"/>
          <w:sz w:val="20"/>
        </w:rPr>
        <w:t>Address……………………………………..</w:t>
      </w:r>
    </w:p>
    <w:p w14:paraId="6ED95384" w14:textId="77777777" w:rsidR="00642050" w:rsidRPr="00237AD8" w:rsidRDefault="00642050" w:rsidP="00642050">
      <w:pPr>
        <w:tabs>
          <w:tab w:val="left" w:pos="-1440"/>
          <w:tab w:val="left" w:pos="-720"/>
          <w:tab w:val="left" w:pos="0"/>
          <w:tab w:val="left" w:pos="864"/>
          <w:tab w:val="left" w:pos="4950"/>
          <w:tab w:val="left" w:pos="5387"/>
        </w:tabs>
        <w:suppressAutoHyphens/>
        <w:rPr>
          <w:rFonts w:cs="Arial"/>
          <w:color w:val="000000"/>
          <w:sz w:val="20"/>
        </w:rPr>
      </w:pPr>
    </w:p>
    <w:p w14:paraId="2265DA07" w14:textId="77777777" w:rsidR="00642050" w:rsidRPr="00237AD8" w:rsidRDefault="00642050" w:rsidP="00642050">
      <w:pPr>
        <w:tabs>
          <w:tab w:val="left" w:pos="4950"/>
        </w:tabs>
        <w:rPr>
          <w:rFonts w:cs="Arial"/>
          <w:color w:val="000000"/>
          <w:sz w:val="20"/>
        </w:rPr>
      </w:pPr>
      <w:r w:rsidRPr="00237AD8">
        <w:rPr>
          <w:rFonts w:cs="Arial"/>
          <w:color w:val="000000"/>
          <w:sz w:val="20"/>
        </w:rPr>
        <w:t>……………………………………………….</w:t>
      </w:r>
    </w:p>
    <w:p w14:paraId="386A07C0" w14:textId="77777777" w:rsidR="00642050" w:rsidRPr="00237AD8" w:rsidRDefault="00642050" w:rsidP="00642050">
      <w:pPr>
        <w:rPr>
          <w:rFonts w:cs="Arial"/>
          <w:color w:val="000000"/>
          <w:sz w:val="20"/>
        </w:rPr>
      </w:pPr>
    </w:p>
    <w:p w14:paraId="56B815FC" w14:textId="77777777" w:rsidR="00642050" w:rsidRPr="00682A2A" w:rsidRDefault="00C21CC6" w:rsidP="00642050">
      <w:pPr>
        <w:keepNext/>
        <w:tabs>
          <w:tab w:val="left" w:pos="-1440"/>
          <w:tab w:val="left" w:pos="-720"/>
          <w:tab w:val="left" w:pos="0"/>
          <w:tab w:val="left" w:pos="864"/>
          <w:tab w:val="left" w:pos="4950"/>
        </w:tabs>
        <w:suppressAutoHyphens/>
        <w:rPr>
          <w:rFonts w:cs="Arial"/>
          <w:color w:val="000000"/>
          <w:sz w:val="20"/>
        </w:rPr>
      </w:pPr>
      <w:r>
        <w:rPr>
          <w:rFonts w:cs="Arial"/>
          <w:color w:val="000000"/>
          <w:sz w:val="20"/>
        </w:rPr>
        <w:br w:type="page"/>
      </w:r>
      <w:r w:rsidR="00642050" w:rsidRPr="00682A2A">
        <w:rPr>
          <w:rFonts w:cs="Arial"/>
          <w:color w:val="000000"/>
          <w:sz w:val="20"/>
        </w:rPr>
        <w:lastRenderedPageBreak/>
        <w:t>SUBSCRIBED for and on behalf of</w:t>
      </w:r>
    </w:p>
    <w:p w14:paraId="6F303817" w14:textId="77777777" w:rsidR="00642050" w:rsidRPr="00682A2A" w:rsidRDefault="00642050" w:rsidP="00642050">
      <w:pPr>
        <w:keepNext/>
        <w:tabs>
          <w:tab w:val="left" w:pos="-1440"/>
          <w:tab w:val="left" w:pos="-720"/>
          <w:tab w:val="left" w:pos="0"/>
          <w:tab w:val="left" w:pos="864"/>
          <w:tab w:val="left" w:pos="4950"/>
        </w:tabs>
        <w:suppressAutoHyphens/>
        <w:rPr>
          <w:rFonts w:cs="Arial"/>
          <w:color w:val="000000"/>
          <w:sz w:val="20"/>
        </w:rPr>
      </w:pPr>
      <w:r w:rsidRPr="00682A2A">
        <w:rPr>
          <w:rFonts w:cs="Arial"/>
          <w:b/>
          <w:color w:val="000000"/>
          <w:sz w:val="20"/>
        </w:rPr>
        <w:t>[NOTE – NAME OF GUARANTOR TO BE INSERTED]</w:t>
      </w:r>
    </w:p>
    <w:p w14:paraId="27E4B880" w14:textId="77777777" w:rsidR="00642050" w:rsidRPr="00682A2A" w:rsidRDefault="00642050" w:rsidP="00642050">
      <w:pPr>
        <w:keepNext/>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by</w:t>
      </w:r>
    </w:p>
    <w:p w14:paraId="0C86E0F1" w14:textId="77777777" w:rsidR="00642050" w:rsidRPr="00682A2A" w:rsidRDefault="00642050" w:rsidP="00642050">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at                             </w:t>
      </w:r>
    </w:p>
    <w:p w14:paraId="2D703A3F" w14:textId="77777777" w:rsidR="00642050" w:rsidRPr="00682A2A" w:rsidRDefault="00642050" w:rsidP="00642050">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on the                     day of                       20    </w:t>
      </w:r>
    </w:p>
    <w:p w14:paraId="45773B4F" w14:textId="77777777" w:rsidR="00642050" w:rsidRPr="00682A2A" w:rsidRDefault="00642050" w:rsidP="00642050">
      <w:pPr>
        <w:tabs>
          <w:tab w:val="left" w:pos="-1440"/>
          <w:tab w:val="left" w:pos="-720"/>
          <w:tab w:val="left" w:pos="0"/>
          <w:tab w:val="left" w:pos="864"/>
          <w:tab w:val="left" w:pos="5245"/>
          <w:tab w:val="left" w:pos="5940"/>
        </w:tabs>
        <w:suppressAutoHyphens/>
        <w:rPr>
          <w:rFonts w:cs="Arial"/>
          <w:color w:val="000000"/>
          <w:sz w:val="20"/>
        </w:rPr>
      </w:pPr>
      <w:r w:rsidRPr="00682A2A">
        <w:rPr>
          <w:rFonts w:cs="Arial"/>
          <w:color w:val="000000"/>
          <w:sz w:val="20"/>
        </w:rPr>
        <w:t>in the presence of:-</w:t>
      </w:r>
      <w:r w:rsidRPr="00682A2A">
        <w:rPr>
          <w:rFonts w:cs="Arial"/>
          <w:color w:val="000000"/>
          <w:sz w:val="20"/>
        </w:rPr>
        <w:tab/>
      </w:r>
      <w:r w:rsidRPr="00682A2A">
        <w:rPr>
          <w:rFonts w:cs="Arial"/>
          <w:color w:val="000000"/>
          <w:sz w:val="20"/>
        </w:rPr>
        <w:tab/>
        <w:t>…………………………………..</w:t>
      </w:r>
    </w:p>
    <w:p w14:paraId="0A2B16ED" w14:textId="77777777" w:rsidR="00642050" w:rsidRPr="00682A2A" w:rsidRDefault="00642050" w:rsidP="00642050">
      <w:pPr>
        <w:tabs>
          <w:tab w:val="left" w:pos="-1440"/>
          <w:tab w:val="left" w:pos="-720"/>
          <w:tab w:val="left" w:pos="0"/>
          <w:tab w:val="left" w:pos="5245"/>
          <w:tab w:val="left" w:pos="5940"/>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Director/Authorised Signatory</w:t>
      </w:r>
    </w:p>
    <w:p w14:paraId="321B31AE" w14:textId="77777777" w:rsidR="00642050" w:rsidRPr="00682A2A" w:rsidRDefault="00642050" w:rsidP="00642050">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Witness……………………………………..</w:t>
      </w:r>
    </w:p>
    <w:p w14:paraId="584DA0CC" w14:textId="77777777" w:rsidR="00642050" w:rsidRPr="00682A2A" w:rsidRDefault="00642050" w:rsidP="00642050">
      <w:pPr>
        <w:tabs>
          <w:tab w:val="left" w:pos="-1440"/>
          <w:tab w:val="left" w:pos="-720"/>
          <w:tab w:val="left" w:pos="0"/>
          <w:tab w:val="left" w:pos="864"/>
          <w:tab w:val="left" w:pos="4950"/>
          <w:tab w:val="left" w:pos="5387"/>
        </w:tabs>
        <w:suppressAutoHyphens/>
        <w:rPr>
          <w:rFonts w:cs="Arial"/>
          <w:color w:val="000000"/>
          <w:sz w:val="20"/>
        </w:rPr>
      </w:pPr>
    </w:p>
    <w:p w14:paraId="351EA1FA" w14:textId="77777777" w:rsidR="00642050" w:rsidRPr="00682A2A" w:rsidRDefault="00642050" w:rsidP="00642050">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Full Name…………………………………..</w:t>
      </w:r>
    </w:p>
    <w:p w14:paraId="7338D4ED" w14:textId="77777777" w:rsidR="00642050" w:rsidRPr="00682A2A" w:rsidRDefault="00642050" w:rsidP="00642050">
      <w:pPr>
        <w:tabs>
          <w:tab w:val="left" w:pos="-1440"/>
          <w:tab w:val="left" w:pos="-720"/>
          <w:tab w:val="left" w:pos="0"/>
          <w:tab w:val="left" w:pos="864"/>
          <w:tab w:val="left" w:pos="4950"/>
          <w:tab w:val="left" w:pos="5387"/>
        </w:tabs>
        <w:suppressAutoHyphens/>
        <w:rPr>
          <w:rFonts w:cs="Arial"/>
          <w:color w:val="000000"/>
          <w:sz w:val="20"/>
        </w:rPr>
      </w:pPr>
    </w:p>
    <w:p w14:paraId="664D7185" w14:textId="77777777" w:rsidR="00642050" w:rsidRPr="00682A2A" w:rsidRDefault="00642050" w:rsidP="00642050">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Address……………………………………..</w:t>
      </w:r>
    </w:p>
    <w:p w14:paraId="4408EB09" w14:textId="77777777" w:rsidR="00642050" w:rsidRPr="00682A2A" w:rsidRDefault="00642050" w:rsidP="00642050">
      <w:pPr>
        <w:rPr>
          <w:rFonts w:cs="Arial"/>
          <w:sz w:val="20"/>
        </w:rPr>
      </w:pPr>
    </w:p>
    <w:p w14:paraId="252D8B71" w14:textId="77777777" w:rsidR="008102B7" w:rsidRPr="008102B7" w:rsidRDefault="008102B7" w:rsidP="00A0757B">
      <w:pPr>
        <w:pStyle w:val="ScheduleHeading1"/>
        <w:spacing w:after="240"/>
        <w:rPr>
          <w:rFonts w:cs="Arial"/>
          <w:sz w:val="20"/>
        </w:rPr>
      </w:pPr>
    </w:p>
    <w:p w14:paraId="5F4B395A" w14:textId="77777777" w:rsidR="008102B7" w:rsidRPr="008102B7" w:rsidRDefault="008102B7" w:rsidP="00A0757B">
      <w:pPr>
        <w:pStyle w:val="ScheduleHeading1"/>
        <w:spacing w:after="240"/>
        <w:rPr>
          <w:rFonts w:cs="Arial"/>
          <w:sz w:val="20"/>
        </w:rPr>
      </w:pPr>
    </w:p>
    <w:bookmarkEnd w:id="525"/>
    <w:p w14:paraId="63E42096" w14:textId="77777777" w:rsidR="00BB3652" w:rsidRPr="008102B7" w:rsidRDefault="00BB3652" w:rsidP="00BB3652">
      <w:pPr>
        <w:shd w:val="clear" w:color="auto" w:fill="FFFFFF"/>
        <w:spacing w:after="240"/>
        <w:rPr>
          <w:rFonts w:cs="Arial"/>
          <w:color w:val="000000"/>
          <w:sz w:val="20"/>
        </w:rPr>
      </w:pPr>
    </w:p>
    <w:p w14:paraId="41C3141A" w14:textId="77777777" w:rsidR="002B3ECD" w:rsidRPr="008102B7" w:rsidRDefault="002B3ECD" w:rsidP="00352B60">
      <w:pPr>
        <w:spacing w:after="240" w:line="360" w:lineRule="auto"/>
        <w:rPr>
          <w:rFonts w:cs="Arial"/>
          <w:b/>
          <w:bCs/>
          <w:sz w:val="20"/>
        </w:rPr>
      </w:pPr>
    </w:p>
    <w:p w14:paraId="73E6FBB7" w14:textId="77777777" w:rsidR="00BB3652" w:rsidRPr="0099171C" w:rsidRDefault="00BB3652" w:rsidP="0099171C">
      <w:pPr>
        <w:pStyle w:val="ScheduleHeading1"/>
        <w:spacing w:after="240"/>
        <w:jc w:val="both"/>
        <w:rPr>
          <w:rFonts w:cs="Arial"/>
          <w:sz w:val="20"/>
        </w:rPr>
      </w:pPr>
    </w:p>
    <w:p w14:paraId="7F538640" w14:textId="77777777" w:rsidR="00452A9D" w:rsidRPr="008102B7" w:rsidRDefault="00AC1AB2" w:rsidP="00452A9D">
      <w:pPr>
        <w:pStyle w:val="ScheduleHeading1"/>
        <w:spacing w:after="240"/>
        <w:rPr>
          <w:rFonts w:cs="Arial"/>
          <w:sz w:val="20"/>
        </w:rPr>
      </w:pPr>
      <w:r w:rsidRPr="009D5801">
        <w:rPr>
          <w:sz w:val="20"/>
        </w:rPr>
        <w:br w:type="page"/>
      </w:r>
      <w:bookmarkStart w:id="650" w:name="_Toc126675650"/>
      <w:r w:rsidR="00452A9D">
        <w:rPr>
          <w:rFonts w:cs="Arial"/>
          <w:sz w:val="20"/>
        </w:rPr>
        <w:lastRenderedPageBreak/>
        <w:t xml:space="preserve">ANNEX </w:t>
      </w:r>
      <w:r w:rsidR="004F5842">
        <w:rPr>
          <w:rFonts w:cs="Arial"/>
          <w:sz w:val="20"/>
        </w:rPr>
        <w:t>C</w:t>
      </w:r>
      <w:bookmarkEnd w:id="650"/>
    </w:p>
    <w:p w14:paraId="42523F4F" w14:textId="77777777" w:rsidR="00452A9D" w:rsidRPr="008102B7" w:rsidRDefault="0011209B" w:rsidP="00452A9D">
      <w:pPr>
        <w:pStyle w:val="ScheduleHeading1"/>
        <w:spacing w:after="240"/>
        <w:rPr>
          <w:rFonts w:cs="Arial"/>
          <w:caps w:val="0"/>
          <w:sz w:val="20"/>
          <w:u w:val="single"/>
        </w:rPr>
      </w:pPr>
      <w:bookmarkStart w:id="651" w:name="_Toc126675651"/>
      <w:r>
        <w:rPr>
          <w:rFonts w:cs="Arial"/>
          <w:caps w:val="0"/>
          <w:sz w:val="20"/>
          <w:u w:val="single"/>
        </w:rPr>
        <w:t>Specific</w:t>
      </w:r>
      <w:r w:rsidR="004F5842">
        <w:rPr>
          <w:rFonts w:cs="Arial"/>
          <w:caps w:val="0"/>
          <w:sz w:val="20"/>
          <w:u w:val="single"/>
        </w:rPr>
        <w:t xml:space="preserve"> Software Licence Terms</w:t>
      </w:r>
      <w:bookmarkEnd w:id="651"/>
    </w:p>
    <w:p w14:paraId="68538F7D" w14:textId="77777777" w:rsidR="00452A9D" w:rsidRPr="008102B7" w:rsidRDefault="00452A9D" w:rsidP="00452A9D">
      <w:pPr>
        <w:pStyle w:val="ScheduleHeading1"/>
        <w:spacing w:after="240"/>
        <w:rPr>
          <w:rFonts w:cs="Arial"/>
          <w:sz w:val="20"/>
        </w:rPr>
      </w:pPr>
    </w:p>
    <w:p w14:paraId="68B4ADC9" w14:textId="77777777" w:rsidR="00452A9D" w:rsidRPr="00FF2933" w:rsidRDefault="004F5842" w:rsidP="00452A9D">
      <w:pPr>
        <w:shd w:val="clear" w:color="auto" w:fill="FFFFFF"/>
        <w:rPr>
          <w:rFonts w:cs="Arial"/>
          <w:b/>
          <w:color w:val="000000"/>
          <w:sz w:val="20"/>
        </w:rPr>
      </w:pPr>
      <w:r w:rsidRPr="00FF2933">
        <w:rPr>
          <w:rFonts w:cs="Arial"/>
          <w:b/>
          <w:color w:val="000000"/>
          <w:sz w:val="20"/>
          <w:highlight w:val="yellow"/>
        </w:rPr>
        <w:t>[NOTE –</w:t>
      </w:r>
      <w:r w:rsidR="00FF2933" w:rsidRPr="00FF2933">
        <w:rPr>
          <w:rFonts w:cs="Arial"/>
          <w:b/>
          <w:color w:val="000000"/>
          <w:sz w:val="20"/>
          <w:highlight w:val="yellow"/>
        </w:rPr>
        <w:t xml:space="preserve"> </w:t>
      </w:r>
      <w:r w:rsidRPr="00FF2933">
        <w:rPr>
          <w:rFonts w:cs="Arial"/>
          <w:b/>
          <w:color w:val="000000"/>
          <w:sz w:val="20"/>
          <w:highlight w:val="yellow"/>
        </w:rPr>
        <w:t xml:space="preserve">LICENCE TERMS </w:t>
      </w:r>
      <w:r w:rsidR="00FF2933" w:rsidRPr="00FF2933">
        <w:rPr>
          <w:rFonts w:cs="Arial"/>
          <w:b/>
          <w:color w:val="000000"/>
          <w:sz w:val="20"/>
          <w:highlight w:val="yellow"/>
        </w:rPr>
        <w:t xml:space="preserve">APPLICABLE TO ANY </w:t>
      </w:r>
      <w:r w:rsidR="0011209B">
        <w:rPr>
          <w:rFonts w:cs="Arial"/>
          <w:b/>
          <w:color w:val="000000"/>
          <w:sz w:val="20"/>
          <w:highlight w:val="yellow"/>
        </w:rPr>
        <w:t xml:space="preserve">PARTICULAR ITEMS OF SUPPLIER SOFTWARE OR </w:t>
      </w:r>
      <w:r w:rsidR="00FF2933" w:rsidRPr="00FF2933">
        <w:rPr>
          <w:rFonts w:cs="Arial"/>
          <w:b/>
          <w:color w:val="000000"/>
          <w:sz w:val="20"/>
          <w:highlight w:val="yellow"/>
        </w:rPr>
        <w:t>THIRD PARTY SOFTWARE TO BE INSERTED HERE</w:t>
      </w:r>
      <w:r w:rsidRPr="00FF2933">
        <w:rPr>
          <w:rFonts w:cs="Arial"/>
          <w:b/>
          <w:color w:val="000000"/>
          <w:sz w:val="20"/>
          <w:highlight w:val="yellow"/>
        </w:rPr>
        <w:t>]</w:t>
      </w:r>
    </w:p>
    <w:p w14:paraId="767BF020" w14:textId="77777777" w:rsidR="00452A9D" w:rsidRDefault="00452A9D" w:rsidP="00452A9D">
      <w:pPr>
        <w:shd w:val="clear" w:color="auto" w:fill="FFFFFF"/>
        <w:ind w:left="14"/>
        <w:rPr>
          <w:rFonts w:cs="Arial"/>
          <w:b/>
          <w:color w:val="000000"/>
          <w:sz w:val="20"/>
        </w:rPr>
      </w:pPr>
    </w:p>
    <w:p w14:paraId="0BB80259" w14:textId="77777777" w:rsidR="002462F6" w:rsidRDefault="002462F6" w:rsidP="00452A9D">
      <w:pPr>
        <w:shd w:val="clear" w:color="auto" w:fill="FFFFFF"/>
        <w:ind w:left="14"/>
        <w:rPr>
          <w:rFonts w:cs="Arial"/>
          <w:b/>
          <w:color w:val="000000"/>
          <w:sz w:val="20"/>
        </w:rPr>
      </w:pPr>
    </w:p>
    <w:p w14:paraId="2D3EDA96" w14:textId="77777777" w:rsidR="002462F6" w:rsidRDefault="002462F6" w:rsidP="00452A9D">
      <w:pPr>
        <w:shd w:val="clear" w:color="auto" w:fill="FFFFFF"/>
        <w:ind w:left="14"/>
        <w:rPr>
          <w:rFonts w:cs="Arial"/>
          <w:b/>
          <w:color w:val="000000"/>
          <w:sz w:val="20"/>
        </w:rPr>
      </w:pPr>
    </w:p>
    <w:p w14:paraId="5F54868E" w14:textId="77777777" w:rsidR="002462F6" w:rsidRDefault="002462F6" w:rsidP="00452A9D">
      <w:pPr>
        <w:shd w:val="clear" w:color="auto" w:fill="FFFFFF"/>
        <w:ind w:left="14"/>
        <w:rPr>
          <w:rFonts w:cs="Arial"/>
          <w:b/>
          <w:color w:val="000000"/>
          <w:sz w:val="20"/>
        </w:rPr>
      </w:pPr>
    </w:p>
    <w:p w14:paraId="48BADC2A" w14:textId="77777777" w:rsidR="002462F6" w:rsidRPr="008102B7" w:rsidRDefault="002462F6" w:rsidP="002462F6">
      <w:pPr>
        <w:pStyle w:val="ScheduleHeading1"/>
        <w:spacing w:after="240"/>
        <w:rPr>
          <w:rFonts w:cs="Arial"/>
          <w:sz w:val="20"/>
        </w:rPr>
      </w:pPr>
      <w:r>
        <w:rPr>
          <w:rFonts w:cs="Arial"/>
          <w:b w:val="0"/>
          <w:color w:val="000000"/>
          <w:sz w:val="20"/>
        </w:rPr>
        <w:br w:type="page"/>
      </w:r>
      <w:bookmarkStart w:id="652" w:name="_Toc315441615"/>
      <w:bookmarkStart w:id="653" w:name="_Toc126675652"/>
      <w:r w:rsidRPr="008102B7">
        <w:rPr>
          <w:rFonts w:cs="Arial"/>
          <w:sz w:val="20"/>
        </w:rPr>
        <w:lastRenderedPageBreak/>
        <w:t xml:space="preserve">ANNEX </w:t>
      </w:r>
      <w:bookmarkEnd w:id="652"/>
      <w:r>
        <w:rPr>
          <w:rFonts w:cs="Arial"/>
          <w:sz w:val="20"/>
        </w:rPr>
        <w:t>D</w:t>
      </w:r>
      <w:bookmarkEnd w:id="653"/>
    </w:p>
    <w:p w14:paraId="439D0449" w14:textId="77777777" w:rsidR="002462F6" w:rsidRPr="008102B7" w:rsidRDefault="002462F6" w:rsidP="002462F6">
      <w:pPr>
        <w:pStyle w:val="ScheduleHeading1"/>
        <w:spacing w:after="240"/>
        <w:rPr>
          <w:rFonts w:cs="Arial"/>
          <w:sz w:val="20"/>
          <w:u w:val="single"/>
        </w:rPr>
      </w:pPr>
      <w:bookmarkStart w:id="654" w:name="_Toc315441616"/>
      <w:bookmarkStart w:id="655" w:name="_Toc126675653"/>
      <w:r w:rsidRPr="008102B7">
        <w:rPr>
          <w:rFonts w:cs="Arial"/>
          <w:caps w:val="0"/>
          <w:sz w:val="20"/>
          <w:u w:val="single"/>
        </w:rPr>
        <w:t>Specific On-Site Works Requirements</w:t>
      </w:r>
      <w:bookmarkEnd w:id="654"/>
      <w:bookmarkEnd w:id="655"/>
    </w:p>
    <w:p w14:paraId="79BA33DE" w14:textId="77777777" w:rsidR="002462F6" w:rsidRPr="008102B7" w:rsidRDefault="002462F6" w:rsidP="002462F6">
      <w:pPr>
        <w:shd w:val="clear" w:color="auto" w:fill="FFFFFF"/>
        <w:spacing w:after="240"/>
        <w:ind w:left="14"/>
        <w:rPr>
          <w:rFonts w:cs="Arial"/>
          <w:color w:val="000000"/>
          <w:sz w:val="20"/>
        </w:rPr>
      </w:pPr>
    </w:p>
    <w:p w14:paraId="7764B332" w14:textId="77777777" w:rsidR="002462F6" w:rsidRPr="008102B7" w:rsidRDefault="002462F6" w:rsidP="002462F6">
      <w:pPr>
        <w:shd w:val="clear" w:color="auto" w:fill="FFFFFF"/>
        <w:spacing w:after="240"/>
        <w:ind w:left="14"/>
        <w:rPr>
          <w:rFonts w:cs="Arial"/>
          <w:b/>
          <w:color w:val="000000"/>
          <w:sz w:val="20"/>
        </w:rPr>
      </w:pPr>
      <w:r w:rsidRPr="00F62FFF">
        <w:rPr>
          <w:rFonts w:cs="Arial"/>
          <w:bCs/>
          <w:color w:val="000000"/>
          <w:sz w:val="20"/>
        </w:rPr>
        <w:t>1.</w:t>
      </w:r>
      <w:r w:rsidRPr="008102B7">
        <w:rPr>
          <w:rFonts w:cs="Arial"/>
          <w:b/>
          <w:color w:val="000000"/>
          <w:sz w:val="20"/>
        </w:rPr>
        <w:tab/>
        <w:t>Method Statements/Risk Assessments</w:t>
      </w:r>
    </w:p>
    <w:p w14:paraId="6D3B8690" w14:textId="77777777" w:rsidR="002462F6" w:rsidRPr="008102B7" w:rsidRDefault="002462F6" w:rsidP="002462F6">
      <w:pPr>
        <w:shd w:val="clear" w:color="auto" w:fill="FFFFFF"/>
        <w:spacing w:after="240"/>
        <w:ind w:left="719" w:hanging="705"/>
        <w:rPr>
          <w:rFonts w:cs="Arial"/>
          <w:color w:val="000000"/>
          <w:sz w:val="20"/>
        </w:rPr>
      </w:pPr>
      <w:r w:rsidRPr="008102B7">
        <w:rPr>
          <w:rFonts w:cs="Arial"/>
          <w:color w:val="000000"/>
          <w:sz w:val="20"/>
        </w:rPr>
        <w:t>1.1</w:t>
      </w:r>
      <w:r w:rsidRPr="008102B7">
        <w:rPr>
          <w:rFonts w:cs="Arial"/>
          <w:color w:val="000000"/>
          <w:sz w:val="20"/>
        </w:rPr>
        <w:tab/>
        <w:t xml:space="preserve">The Supplier shall, on request from the Company </w:t>
      </w:r>
      <w:r w:rsidR="00A111DF">
        <w:rPr>
          <w:rFonts w:cs="Arial"/>
          <w:color w:val="000000"/>
          <w:sz w:val="20"/>
        </w:rPr>
        <w:t>(and, unless agreed otherwise by the Company, at the Supplier's</w:t>
      </w:r>
      <w:r w:rsidRPr="008102B7">
        <w:rPr>
          <w:rFonts w:cs="Arial"/>
          <w:color w:val="000000"/>
          <w:sz w:val="20"/>
        </w:rPr>
        <w:t xml:space="preserve"> entire expense</w:t>
      </w:r>
      <w:r w:rsidR="00A111DF">
        <w:rPr>
          <w:rFonts w:cs="Arial"/>
          <w:color w:val="000000"/>
          <w:sz w:val="20"/>
        </w:rPr>
        <w:t>)</w:t>
      </w:r>
      <w:r w:rsidRPr="008102B7">
        <w:rPr>
          <w:rFonts w:cs="Arial"/>
          <w:color w:val="000000"/>
          <w:sz w:val="20"/>
        </w:rPr>
        <w:t>, prepare and submit to the Company for approval such method statements, risk assessments, permit to work documentation or other documentation as may be required by the Company for the purposes of th</w:t>
      </w:r>
      <w:r w:rsidR="00776155">
        <w:rPr>
          <w:rFonts w:cs="Arial"/>
          <w:color w:val="000000"/>
          <w:sz w:val="20"/>
        </w:rPr>
        <w:t>is</w:t>
      </w:r>
      <w:r w:rsidRPr="008102B7">
        <w:rPr>
          <w:rFonts w:cs="Arial"/>
          <w:color w:val="000000"/>
          <w:sz w:val="20"/>
        </w:rPr>
        <w:t xml:space="preserve"> </w:t>
      </w:r>
      <w:r>
        <w:rPr>
          <w:rFonts w:cs="Arial"/>
          <w:color w:val="000000"/>
          <w:sz w:val="20"/>
        </w:rPr>
        <w:t>Agreement</w:t>
      </w:r>
      <w:r w:rsidRPr="008102B7">
        <w:rPr>
          <w:rFonts w:cs="Arial"/>
          <w:color w:val="000000"/>
          <w:sz w:val="20"/>
        </w:rPr>
        <w:t>.  The Supplier acknowledges and agrees in such circumstances that it shall not affect the provision of the Services and (unless otherwise agreed by the Company) the Company shall not be obliged to make payment to the Supplier pursuant to th</w:t>
      </w:r>
      <w:r w:rsidR="00776155">
        <w:rPr>
          <w:rFonts w:cs="Arial"/>
          <w:color w:val="000000"/>
          <w:sz w:val="20"/>
        </w:rPr>
        <w:t>is</w:t>
      </w:r>
      <w:r w:rsidRPr="008102B7">
        <w:rPr>
          <w:rFonts w:cs="Arial"/>
          <w:color w:val="000000"/>
          <w:sz w:val="20"/>
        </w:rPr>
        <w:t xml:space="preserve"> </w:t>
      </w:r>
      <w:r>
        <w:rPr>
          <w:rFonts w:cs="Arial"/>
          <w:color w:val="000000"/>
          <w:sz w:val="20"/>
        </w:rPr>
        <w:t>Agreement</w:t>
      </w:r>
      <w:r w:rsidRPr="008102B7">
        <w:rPr>
          <w:rFonts w:cs="Arial"/>
          <w:color w:val="000000"/>
          <w:sz w:val="20"/>
        </w:rPr>
        <w:t xml:space="preserve"> until the Company has issued its written approval to such method statements, risk assessments, permit to work documentation or other documentation, as the case may be.</w:t>
      </w:r>
    </w:p>
    <w:p w14:paraId="1FA636D4" w14:textId="77777777" w:rsidR="002462F6" w:rsidRPr="008102B7" w:rsidRDefault="002462F6" w:rsidP="002462F6">
      <w:pPr>
        <w:shd w:val="clear" w:color="auto" w:fill="FFFFFF"/>
        <w:spacing w:after="240"/>
        <w:ind w:left="14"/>
        <w:rPr>
          <w:rFonts w:cs="Arial"/>
          <w:b/>
          <w:color w:val="000000"/>
          <w:sz w:val="20"/>
        </w:rPr>
      </w:pPr>
      <w:r w:rsidRPr="00F62FFF">
        <w:rPr>
          <w:rFonts w:cs="Arial"/>
          <w:bCs/>
          <w:color w:val="000000"/>
          <w:sz w:val="20"/>
        </w:rPr>
        <w:t>2.</w:t>
      </w:r>
      <w:r w:rsidRPr="008102B7">
        <w:rPr>
          <w:rFonts w:cs="Arial"/>
          <w:b/>
          <w:color w:val="000000"/>
          <w:sz w:val="20"/>
        </w:rPr>
        <w:tab/>
        <w:t>Supplier Passport and Safety Programme</w:t>
      </w:r>
    </w:p>
    <w:p w14:paraId="469227E0" w14:textId="77777777" w:rsidR="002462F6" w:rsidRPr="008102B7" w:rsidRDefault="002462F6" w:rsidP="002462F6">
      <w:pPr>
        <w:shd w:val="clear" w:color="auto" w:fill="FFFFFF"/>
        <w:spacing w:after="240"/>
        <w:ind w:left="720" w:hanging="720"/>
        <w:rPr>
          <w:rFonts w:cs="Arial"/>
          <w:color w:val="000000"/>
          <w:sz w:val="20"/>
        </w:rPr>
      </w:pPr>
      <w:r w:rsidRPr="008102B7">
        <w:rPr>
          <w:rFonts w:cs="Arial"/>
          <w:color w:val="000000"/>
          <w:sz w:val="20"/>
        </w:rPr>
        <w:t>2.1</w:t>
      </w:r>
      <w:r w:rsidRPr="008102B7">
        <w:rPr>
          <w:rFonts w:cs="Arial"/>
          <w:color w:val="000000"/>
          <w:sz w:val="20"/>
        </w:rPr>
        <w:tab/>
        <w:t>The Supplier shall ensure that, where applicable, all persons engaged by it in connection with th</w:t>
      </w:r>
      <w:r w:rsidR="00776155">
        <w:rPr>
          <w:rFonts w:cs="Arial"/>
          <w:color w:val="000000"/>
          <w:sz w:val="20"/>
        </w:rPr>
        <w:t>is</w:t>
      </w:r>
      <w:r w:rsidRPr="008102B7">
        <w:rPr>
          <w:rFonts w:cs="Arial"/>
          <w:color w:val="000000"/>
          <w:sz w:val="20"/>
        </w:rPr>
        <w:t xml:space="preserve"> </w:t>
      </w:r>
      <w:r>
        <w:rPr>
          <w:rFonts w:cs="Arial"/>
          <w:color w:val="000000"/>
          <w:sz w:val="20"/>
        </w:rPr>
        <w:t>Agreement</w:t>
      </w:r>
      <w:r w:rsidRPr="008102B7">
        <w:rPr>
          <w:rFonts w:cs="Arial"/>
          <w:color w:val="000000"/>
          <w:sz w:val="20"/>
        </w:rPr>
        <w:t xml:space="preserve"> shall hold (i) a safety passport approved by the Engineering Construction Industry Training Board, (ii) a safety passport approved by the Company and (iii) have been inducted by the Company in relation to the power stations and/or sub-stations, prior to the commencement of th</w:t>
      </w:r>
      <w:r w:rsidR="00776155">
        <w:rPr>
          <w:rFonts w:cs="Arial"/>
          <w:color w:val="000000"/>
          <w:sz w:val="20"/>
        </w:rPr>
        <w:t>is</w:t>
      </w:r>
      <w:r w:rsidRPr="008102B7">
        <w:rPr>
          <w:rFonts w:cs="Arial"/>
          <w:color w:val="000000"/>
          <w:sz w:val="20"/>
        </w:rPr>
        <w:t xml:space="preserve"> </w:t>
      </w:r>
      <w:r>
        <w:rPr>
          <w:rFonts w:cs="Arial"/>
          <w:color w:val="000000"/>
          <w:sz w:val="20"/>
        </w:rPr>
        <w:t>Agreement</w:t>
      </w:r>
      <w:r w:rsidRPr="008102B7">
        <w:rPr>
          <w:rFonts w:cs="Arial"/>
          <w:color w:val="000000"/>
          <w:sz w:val="20"/>
        </w:rPr>
        <w:t>.  At all times while within the power station and/or sub-station all such persons shall wear overalls and all other protective clothing and safety equipment which shall be supplied by the Supplier and which clearly states the name of the Supplier and shall carry and display their power station and/or sub-station passes at all times.</w:t>
      </w:r>
    </w:p>
    <w:p w14:paraId="70109370" w14:textId="77777777" w:rsidR="002462F6" w:rsidRPr="008102B7" w:rsidRDefault="00F146C0" w:rsidP="002462F6">
      <w:pPr>
        <w:shd w:val="clear" w:color="auto" w:fill="FFFFFF"/>
        <w:spacing w:after="240"/>
        <w:ind w:left="720" w:hanging="705"/>
        <w:rPr>
          <w:rFonts w:cs="Arial"/>
          <w:color w:val="000000"/>
          <w:sz w:val="20"/>
        </w:rPr>
      </w:pPr>
      <w:r>
        <w:rPr>
          <w:rFonts w:cs="Arial"/>
          <w:color w:val="000000"/>
          <w:sz w:val="20"/>
        </w:rPr>
        <w:t>2</w:t>
      </w:r>
      <w:r w:rsidR="002462F6" w:rsidRPr="008102B7">
        <w:rPr>
          <w:rFonts w:cs="Arial"/>
          <w:color w:val="000000"/>
          <w:sz w:val="20"/>
        </w:rPr>
        <w:t>.2</w:t>
      </w:r>
      <w:r w:rsidR="002462F6" w:rsidRPr="008102B7">
        <w:rPr>
          <w:rFonts w:cs="Arial"/>
          <w:color w:val="000000"/>
          <w:sz w:val="20"/>
        </w:rPr>
        <w:tab/>
        <w:t>Th</w:t>
      </w:r>
      <w:r w:rsidR="00776155">
        <w:rPr>
          <w:rFonts w:cs="Arial"/>
          <w:color w:val="000000"/>
          <w:sz w:val="20"/>
        </w:rPr>
        <w:t>is</w:t>
      </w:r>
      <w:r w:rsidR="002462F6" w:rsidRPr="008102B7">
        <w:rPr>
          <w:rFonts w:cs="Arial"/>
          <w:color w:val="000000"/>
          <w:sz w:val="20"/>
        </w:rPr>
        <w:t xml:space="preserve"> </w:t>
      </w:r>
      <w:r w:rsidR="002462F6">
        <w:rPr>
          <w:rFonts w:cs="Arial"/>
          <w:color w:val="000000"/>
          <w:sz w:val="20"/>
        </w:rPr>
        <w:t>Agreement</w:t>
      </w:r>
      <w:r w:rsidR="002462F6" w:rsidRPr="008102B7">
        <w:rPr>
          <w:rFonts w:cs="Arial"/>
          <w:color w:val="000000"/>
          <w:sz w:val="20"/>
        </w:rPr>
        <w:t xml:space="preserve"> shall be carried out in accordance with the safety programme established by the Company.  Prior to and in sufficient time to as not to delay performance of th</w:t>
      </w:r>
      <w:r w:rsidR="00776155">
        <w:rPr>
          <w:rFonts w:cs="Arial"/>
          <w:color w:val="000000"/>
          <w:sz w:val="20"/>
        </w:rPr>
        <w:t>is</w:t>
      </w:r>
      <w:r w:rsidR="002462F6" w:rsidRPr="008102B7">
        <w:rPr>
          <w:rFonts w:cs="Arial"/>
          <w:color w:val="000000"/>
          <w:sz w:val="20"/>
        </w:rPr>
        <w:t xml:space="preserve"> </w:t>
      </w:r>
      <w:r w:rsidR="002462F6">
        <w:rPr>
          <w:rFonts w:cs="Arial"/>
          <w:color w:val="000000"/>
          <w:sz w:val="20"/>
        </w:rPr>
        <w:t>Agreement</w:t>
      </w:r>
      <w:r w:rsidR="002462F6" w:rsidRPr="008102B7">
        <w:rPr>
          <w:rFonts w:cs="Arial"/>
          <w:color w:val="000000"/>
          <w:sz w:val="20"/>
        </w:rPr>
        <w:t>, the Supplier’s nominated representative shall meet with the Company’s nominated representative and ensure that the Supplier’s safety programme meets or exceeds the requirements of the safety programme established by the Company.  If and to the extent that the Supplier’s safety programme does not meet the requirements of the Company’s safety programme, the Supplier shall immediately (a) alter and amend the Supplier’s safety programme in such manner and to such extent as to ensure that the Supplier’s safety programme does meet or exceed the requirements of the Company’s safety programme and (b) provide a copy of the Sup</w:t>
      </w:r>
      <w:r w:rsidR="00A111DF">
        <w:rPr>
          <w:rFonts w:cs="Arial"/>
          <w:color w:val="000000"/>
          <w:sz w:val="20"/>
        </w:rPr>
        <w:t>p</w:t>
      </w:r>
      <w:r w:rsidR="002462F6" w:rsidRPr="008102B7">
        <w:rPr>
          <w:rFonts w:cs="Arial"/>
          <w:color w:val="000000"/>
          <w:sz w:val="20"/>
        </w:rPr>
        <w:t>lier’s safety programme as so altered and amended to the Company’s nominated representative.</w:t>
      </w:r>
    </w:p>
    <w:p w14:paraId="46F53270" w14:textId="77777777" w:rsidR="002462F6" w:rsidRPr="008102B7" w:rsidRDefault="002462F6" w:rsidP="002462F6">
      <w:pPr>
        <w:shd w:val="clear" w:color="auto" w:fill="FFFFFF"/>
        <w:spacing w:after="240"/>
        <w:ind w:left="14"/>
        <w:rPr>
          <w:rFonts w:cs="Arial"/>
          <w:b/>
          <w:color w:val="000000"/>
          <w:sz w:val="20"/>
        </w:rPr>
      </w:pPr>
      <w:r w:rsidRPr="00F62FFF">
        <w:rPr>
          <w:rFonts w:cs="Arial"/>
          <w:color w:val="000000"/>
          <w:sz w:val="20"/>
        </w:rPr>
        <w:t>3.</w:t>
      </w:r>
      <w:r w:rsidRPr="008102B7">
        <w:rPr>
          <w:rFonts w:cs="Arial"/>
          <w:b/>
          <w:color w:val="000000"/>
          <w:sz w:val="20"/>
        </w:rPr>
        <w:tab/>
        <w:t>CDM</w:t>
      </w:r>
    </w:p>
    <w:p w14:paraId="479CCB2D" w14:textId="77777777" w:rsidR="002462F6" w:rsidRPr="008102B7" w:rsidRDefault="002462F6" w:rsidP="002462F6">
      <w:pPr>
        <w:shd w:val="clear" w:color="auto" w:fill="FFFFFF"/>
        <w:spacing w:after="240"/>
        <w:ind w:left="720"/>
        <w:rPr>
          <w:rFonts w:cs="Arial"/>
          <w:b/>
          <w:color w:val="000000"/>
          <w:sz w:val="20"/>
        </w:rPr>
      </w:pPr>
      <w:r w:rsidRPr="002253FC">
        <w:rPr>
          <w:rFonts w:cs="Arial"/>
          <w:b/>
          <w:color w:val="000000"/>
          <w:sz w:val="20"/>
          <w:highlight w:val="yellow"/>
        </w:rPr>
        <w:t>[NOTE – PROVISIONS RELATING TO CDM TO BE INSERTED IF REQUIRED]</w:t>
      </w:r>
    </w:p>
    <w:p w14:paraId="652B6B0A" w14:textId="77777777" w:rsidR="002462F6" w:rsidRPr="008102B7" w:rsidRDefault="002462F6" w:rsidP="002462F6">
      <w:pPr>
        <w:spacing w:after="240" w:line="360" w:lineRule="auto"/>
        <w:rPr>
          <w:rFonts w:cs="Arial"/>
          <w:b/>
          <w:bCs/>
          <w:sz w:val="20"/>
        </w:rPr>
      </w:pPr>
      <w:r w:rsidRPr="00F62FFF">
        <w:rPr>
          <w:rFonts w:cs="Arial"/>
          <w:sz w:val="20"/>
        </w:rPr>
        <w:t>4.</w:t>
      </w:r>
      <w:r w:rsidRPr="008102B7">
        <w:rPr>
          <w:rFonts w:cs="Arial"/>
          <w:b/>
          <w:bCs/>
          <w:sz w:val="20"/>
        </w:rPr>
        <w:tab/>
        <w:t>DISPUTE RESOLUTION PROCEDURE</w:t>
      </w:r>
    </w:p>
    <w:p w14:paraId="4DB65BD6" w14:textId="77777777" w:rsidR="002462F6" w:rsidRPr="008102B7" w:rsidRDefault="002462F6" w:rsidP="002462F6">
      <w:pPr>
        <w:shd w:val="clear" w:color="auto" w:fill="FFFFFF"/>
        <w:spacing w:after="240"/>
        <w:ind w:left="720"/>
        <w:rPr>
          <w:rFonts w:cs="Arial"/>
          <w:b/>
          <w:color w:val="000000"/>
          <w:sz w:val="20"/>
        </w:rPr>
      </w:pPr>
      <w:r w:rsidRPr="002253FC">
        <w:rPr>
          <w:rFonts w:cs="Arial"/>
          <w:b/>
          <w:color w:val="000000"/>
          <w:sz w:val="20"/>
          <w:highlight w:val="yellow"/>
        </w:rPr>
        <w:t>[NOTE – SPECIFIC DISPUTE RESOLUTION PROCEDURE RELATING TO WORKS-RELATED MATTERS TO BE INCLUDED IF REQUIRED]</w:t>
      </w:r>
    </w:p>
    <w:p w14:paraId="67EE0E96" w14:textId="77777777" w:rsidR="002462F6" w:rsidRPr="008102B7" w:rsidRDefault="002462F6" w:rsidP="002462F6">
      <w:pPr>
        <w:spacing w:after="240" w:line="360" w:lineRule="auto"/>
        <w:rPr>
          <w:rFonts w:cs="Arial"/>
          <w:b/>
          <w:bCs/>
          <w:sz w:val="20"/>
        </w:rPr>
      </w:pPr>
      <w:r w:rsidRPr="00F62FFF">
        <w:rPr>
          <w:rFonts w:cs="Arial"/>
          <w:sz w:val="20"/>
        </w:rPr>
        <w:t>5.</w:t>
      </w:r>
      <w:r w:rsidRPr="008102B7">
        <w:rPr>
          <w:rFonts w:cs="Arial"/>
          <w:b/>
          <w:bCs/>
          <w:sz w:val="20"/>
        </w:rPr>
        <w:tab/>
        <w:t>SUPERINTENDENCE ON SITE</w:t>
      </w:r>
    </w:p>
    <w:p w14:paraId="32B27546" w14:textId="77777777" w:rsidR="002462F6" w:rsidRPr="008102B7" w:rsidRDefault="002462F6" w:rsidP="002462F6">
      <w:pPr>
        <w:ind w:left="720"/>
        <w:rPr>
          <w:rFonts w:cs="Arial"/>
          <w:b/>
          <w:bCs/>
          <w:sz w:val="20"/>
        </w:rPr>
      </w:pPr>
      <w:r w:rsidRPr="002253FC">
        <w:rPr>
          <w:rFonts w:cs="Arial"/>
          <w:b/>
          <w:bCs/>
          <w:sz w:val="20"/>
          <w:highlight w:val="yellow"/>
        </w:rPr>
        <w:t>[NOTE – SPECIFIC REQUIREMENTS RELATING TO SUPERINTENDENCE ON SITE TO BE INCLUDED IF REQUIRED]</w:t>
      </w:r>
    </w:p>
    <w:p w14:paraId="0349BDAC" w14:textId="77777777" w:rsidR="002462F6" w:rsidRPr="008102B7" w:rsidRDefault="002462F6" w:rsidP="00452A9D">
      <w:pPr>
        <w:shd w:val="clear" w:color="auto" w:fill="FFFFFF"/>
        <w:ind w:left="14"/>
        <w:rPr>
          <w:rFonts w:cs="Arial"/>
          <w:b/>
          <w:color w:val="000000"/>
          <w:sz w:val="20"/>
        </w:rPr>
      </w:pPr>
    </w:p>
    <w:p w14:paraId="3EFE2EA6" w14:textId="77777777" w:rsidR="005738D9" w:rsidRPr="00237AD8" w:rsidRDefault="00452A9D" w:rsidP="005738D9">
      <w:pPr>
        <w:pStyle w:val="ScheduleHeading1"/>
        <w:spacing w:after="240"/>
        <w:rPr>
          <w:rFonts w:cs="Arial"/>
          <w:sz w:val="20"/>
        </w:rPr>
      </w:pPr>
      <w:r>
        <w:rPr>
          <w:sz w:val="20"/>
        </w:rPr>
        <w:br w:type="page"/>
      </w:r>
      <w:bookmarkStart w:id="656" w:name="_Toc126675654"/>
      <w:r w:rsidR="005738D9" w:rsidRPr="00237AD8">
        <w:rPr>
          <w:rFonts w:cs="Arial"/>
          <w:sz w:val="20"/>
        </w:rPr>
        <w:lastRenderedPageBreak/>
        <w:t>ANNEX e</w:t>
      </w:r>
      <w:bookmarkEnd w:id="656"/>
    </w:p>
    <w:p w14:paraId="385074DE" w14:textId="77777777" w:rsidR="005738D9" w:rsidRPr="00237AD8" w:rsidRDefault="005738D9" w:rsidP="005738D9">
      <w:pPr>
        <w:pStyle w:val="ScheduleHeading1"/>
        <w:spacing w:after="240"/>
        <w:rPr>
          <w:rFonts w:cs="Arial"/>
          <w:sz w:val="20"/>
          <w:u w:val="single"/>
        </w:rPr>
      </w:pPr>
      <w:bookmarkStart w:id="657" w:name="_Toc126675655"/>
      <w:r w:rsidRPr="00237AD8">
        <w:rPr>
          <w:rFonts w:cs="Arial"/>
          <w:caps w:val="0"/>
          <w:sz w:val="20"/>
          <w:u w:val="single"/>
        </w:rPr>
        <w:t>Information Security Requirements</w:t>
      </w:r>
      <w:bookmarkEnd w:id="657"/>
    </w:p>
    <w:p w14:paraId="01A03BF9" w14:textId="77777777" w:rsidR="005738D9" w:rsidRPr="00237AD8" w:rsidRDefault="005738D9" w:rsidP="005738D9">
      <w:pPr>
        <w:shd w:val="clear" w:color="auto" w:fill="FFFFFF"/>
        <w:spacing w:after="240"/>
        <w:ind w:left="14"/>
        <w:rPr>
          <w:rFonts w:cs="Arial"/>
          <w:color w:val="000000"/>
          <w:sz w:val="20"/>
        </w:rPr>
      </w:pPr>
    </w:p>
    <w:p w14:paraId="7B297254" w14:textId="77777777" w:rsidR="005738D9" w:rsidRPr="00237AD8" w:rsidRDefault="005738D9" w:rsidP="005738D9">
      <w:pPr>
        <w:shd w:val="clear" w:color="auto" w:fill="FFFFFF"/>
        <w:spacing w:after="240"/>
        <w:ind w:left="14"/>
        <w:rPr>
          <w:rFonts w:cs="Arial"/>
          <w:b/>
          <w:color w:val="000000"/>
          <w:sz w:val="20"/>
        </w:rPr>
      </w:pPr>
      <w:r w:rsidRPr="00237AD8">
        <w:rPr>
          <w:rFonts w:cs="Arial"/>
          <w:b/>
          <w:color w:val="000000"/>
          <w:sz w:val="20"/>
          <w:highlight w:val="yellow"/>
        </w:rPr>
        <w:t>[NOTE - ANY SPECIFIC INFORMATION SECURITY REQUIREMENTS TO BE SET OUT IN THIS ANNEX]</w:t>
      </w:r>
    </w:p>
    <w:p w14:paraId="00140D89"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w:t>
      </w:r>
      <w:r w:rsidRPr="00237AD8">
        <w:rPr>
          <w:rFonts w:cs="Arial"/>
          <w:bCs/>
          <w:kern w:val="32"/>
          <w:sz w:val="20"/>
        </w:rPr>
        <w:tab/>
        <w:t>INFORMATION SECURITY REQUIREMENTS</w:t>
      </w:r>
    </w:p>
    <w:p w14:paraId="1C57F9F1" w14:textId="77777777" w:rsidR="00A32D3C" w:rsidRPr="00237AD8" w:rsidRDefault="00A32D3C" w:rsidP="00A32D3C">
      <w:pPr>
        <w:numPr>
          <w:ilvl w:val="1"/>
          <w:numId w:val="0"/>
        </w:numPr>
        <w:tabs>
          <w:tab w:val="left" w:pos="567"/>
        </w:tabs>
        <w:ind w:left="567" w:hanging="567"/>
        <w:outlineLvl w:val="1"/>
        <w:rPr>
          <w:rFonts w:cs="Arial"/>
          <w:bCs/>
          <w:kern w:val="32"/>
          <w:sz w:val="20"/>
        </w:rPr>
      </w:pPr>
    </w:p>
    <w:p w14:paraId="761C5CBA"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ab/>
        <w:t>The Information Security Requirements this Annex E are applicable to the supply of all works, services, equipment and materials and to the performance of the Supplier's obligations under and/or pursuant to the Agreement.</w:t>
      </w:r>
      <w:r w:rsidRPr="00237AD8">
        <w:rPr>
          <w:rFonts w:cs="Arial"/>
          <w:bCs/>
          <w:kern w:val="32"/>
          <w:sz w:val="20"/>
        </w:rPr>
        <w:br/>
      </w:r>
    </w:p>
    <w:p w14:paraId="391E52AB" w14:textId="77777777" w:rsidR="00A32D3C" w:rsidRPr="00237AD8" w:rsidRDefault="00A32D3C" w:rsidP="00A32D3C">
      <w:pPr>
        <w:numPr>
          <w:ilvl w:val="1"/>
          <w:numId w:val="0"/>
        </w:numPr>
        <w:tabs>
          <w:tab w:val="left" w:pos="567"/>
        </w:tabs>
        <w:ind w:left="567" w:hanging="567"/>
        <w:outlineLvl w:val="1"/>
        <w:rPr>
          <w:rFonts w:cs="Arial"/>
          <w:sz w:val="20"/>
        </w:rPr>
      </w:pPr>
      <w:r w:rsidRPr="00237AD8">
        <w:rPr>
          <w:rFonts w:cs="Arial"/>
          <w:bCs/>
          <w:kern w:val="32"/>
          <w:sz w:val="20"/>
        </w:rPr>
        <w:t>1.1</w:t>
      </w:r>
      <w:r w:rsidRPr="00237AD8">
        <w:rPr>
          <w:rFonts w:cs="Arial"/>
          <w:bCs/>
          <w:kern w:val="32"/>
          <w:sz w:val="20"/>
        </w:rPr>
        <w:tab/>
      </w:r>
      <w:r w:rsidRPr="00237AD8">
        <w:rPr>
          <w:rFonts w:cs="Arial"/>
          <w:sz w:val="20"/>
        </w:rPr>
        <w:t>In this Annex, the following terms shall have the meanings given to them below:</w:t>
      </w:r>
    </w:p>
    <w:p w14:paraId="5B5630C7"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ab/>
      </w:r>
    </w:p>
    <w:p w14:paraId="149A2726" w14:textId="77777777" w:rsidR="00A32D3C" w:rsidRPr="00237AD8" w:rsidRDefault="00A32D3C" w:rsidP="00A32D3C">
      <w:pPr>
        <w:numPr>
          <w:ilvl w:val="1"/>
          <w:numId w:val="0"/>
        </w:numPr>
        <w:tabs>
          <w:tab w:val="left" w:pos="567"/>
        </w:tabs>
        <w:ind w:left="567" w:hanging="567"/>
        <w:outlineLvl w:val="1"/>
        <w:rPr>
          <w:rFonts w:cs="Arial"/>
          <w:bCs/>
          <w:kern w:val="32"/>
          <w:sz w:val="20"/>
          <w:lang w:bidi="es-ES"/>
        </w:rPr>
      </w:pPr>
      <w:r w:rsidRPr="00237AD8">
        <w:rPr>
          <w:rFonts w:cs="Arial"/>
          <w:bCs/>
          <w:kern w:val="32"/>
          <w:sz w:val="20"/>
        </w:rPr>
        <w:tab/>
        <w:t>“</w:t>
      </w:r>
      <w:r w:rsidRPr="00237AD8">
        <w:rPr>
          <w:rFonts w:cs="Arial"/>
          <w:b/>
          <w:bCs/>
          <w:kern w:val="32"/>
          <w:sz w:val="20"/>
        </w:rPr>
        <w:t>Cyber-infrastructure</w:t>
      </w:r>
      <w:r w:rsidRPr="00237AD8">
        <w:rPr>
          <w:rFonts w:cs="Arial"/>
          <w:bCs/>
          <w:kern w:val="32"/>
          <w:sz w:val="20"/>
        </w:rPr>
        <w:t xml:space="preserve">" means the electronic information and communication systems and services, as well as the information contained therein. These systems, both those housed within the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 systems, etc.  </w:t>
      </w:r>
    </w:p>
    <w:p w14:paraId="78DCA302" w14:textId="77777777" w:rsidR="00A32D3C" w:rsidRPr="00237AD8" w:rsidRDefault="00A32D3C" w:rsidP="00A32D3C">
      <w:pPr>
        <w:numPr>
          <w:ilvl w:val="1"/>
          <w:numId w:val="0"/>
        </w:numPr>
        <w:tabs>
          <w:tab w:val="left" w:pos="567"/>
        </w:tabs>
        <w:ind w:left="567" w:hanging="567"/>
        <w:outlineLvl w:val="1"/>
        <w:rPr>
          <w:rFonts w:cs="Arial"/>
          <w:bCs/>
          <w:kern w:val="32"/>
          <w:sz w:val="20"/>
          <w:lang w:bidi="es-ES"/>
        </w:rPr>
      </w:pPr>
      <w:r w:rsidRPr="00237AD8">
        <w:rPr>
          <w:rFonts w:cs="Arial"/>
          <w:bCs/>
          <w:kern w:val="32"/>
          <w:sz w:val="20"/>
        </w:rPr>
        <w:tab/>
      </w:r>
    </w:p>
    <w:p w14:paraId="43668B7F"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ab/>
        <w:t>"</w:t>
      </w:r>
      <w:r w:rsidRPr="00237AD8">
        <w:rPr>
          <w:rFonts w:cs="Arial"/>
          <w:b/>
          <w:bCs/>
          <w:kern w:val="32"/>
          <w:sz w:val="20"/>
        </w:rPr>
        <w:t>Protected Information</w:t>
      </w:r>
      <w:r w:rsidRPr="00237AD8">
        <w:rPr>
          <w:rFonts w:cs="Arial"/>
          <w:bCs/>
          <w:kern w:val="32"/>
          <w:sz w:val="20"/>
        </w:rPr>
        <w:t>" means any information created, received, transmitted or stored that by its nature or value to the Company and/or any ScottishPower Group Company requires reinforced protection measures, including but not limited to Confidential Information, private or secret information, personal data, credit card data, commercially sensitive information, critical infrastructure information, strategic business information, credentials, encryption data, system and application access logs, or any other information that may be affected by a regulation.</w:t>
      </w:r>
    </w:p>
    <w:p w14:paraId="50026612" w14:textId="77777777" w:rsidR="00A32D3C" w:rsidRPr="00237AD8" w:rsidRDefault="00A32D3C" w:rsidP="00A32D3C">
      <w:pPr>
        <w:numPr>
          <w:ilvl w:val="1"/>
          <w:numId w:val="0"/>
        </w:numPr>
        <w:tabs>
          <w:tab w:val="left" w:pos="567"/>
        </w:tabs>
        <w:ind w:left="567" w:hanging="567"/>
        <w:outlineLvl w:val="1"/>
        <w:rPr>
          <w:rFonts w:cs="Arial"/>
          <w:bCs/>
          <w:kern w:val="32"/>
          <w:sz w:val="20"/>
        </w:rPr>
      </w:pPr>
    </w:p>
    <w:p w14:paraId="07129FB4"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1.2</w:t>
      </w:r>
      <w:r w:rsidRPr="00237AD8">
        <w:rPr>
          <w:rFonts w:cs="Arial"/>
          <w:bCs/>
          <w:kern w:val="32"/>
          <w:sz w:val="20"/>
        </w:rPr>
        <w:tab/>
        <w:t>In the case of subcontracting by the Supplier duly authorised by the Company, the Supplier undertakes that the sub-contractor shall assume the same obligations assumed by the Supplier under this Annex E, and in any case, the Supplier shall be liable for any breach by the sub-contractor or its personnel of the obligations established here concerning cyber-security and information security.</w:t>
      </w:r>
      <w:r w:rsidRPr="00237AD8">
        <w:rPr>
          <w:rFonts w:cs="Arial"/>
          <w:bCs/>
          <w:kern w:val="32"/>
          <w:sz w:val="20"/>
        </w:rPr>
        <w:br/>
      </w:r>
    </w:p>
    <w:p w14:paraId="708563BA"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1.3</w:t>
      </w:r>
      <w:r w:rsidRPr="00237AD8">
        <w:rPr>
          <w:rFonts w:cs="Arial"/>
          <w:bCs/>
          <w:kern w:val="32"/>
          <w:sz w:val="20"/>
          <w:lang w:bidi="es-ES"/>
        </w:rPr>
        <w:tab/>
      </w:r>
      <w:r w:rsidRPr="00237AD8">
        <w:rPr>
          <w:rFonts w:cs="Arial"/>
          <w:bCs/>
          <w:kern w:val="32"/>
          <w:sz w:val="20"/>
        </w:rPr>
        <w:t>In the event that the data or information related to the Agreement are the property of the Company and/or any ScottishPower Group Company or if the Cyber-infrastructure elements are provided to the Supplier by the Company and/or any ScottishPower Group Company, the Supplier shall process and utilise it for the sole purpose of fulfilling the obligations contained within the Agreement and for no other purpose whatsoever.</w:t>
      </w:r>
      <w:r w:rsidRPr="00237AD8">
        <w:rPr>
          <w:rFonts w:cs="Arial"/>
          <w:bCs/>
          <w:kern w:val="32"/>
          <w:sz w:val="20"/>
        </w:rPr>
        <w:br/>
      </w:r>
    </w:p>
    <w:p w14:paraId="484FBE45"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1.4</w:t>
      </w:r>
      <w:r w:rsidRPr="00237AD8">
        <w:rPr>
          <w:rFonts w:cs="Arial"/>
          <w:bCs/>
          <w:kern w:val="32"/>
          <w:sz w:val="20"/>
          <w:lang w:bidi="es-ES"/>
        </w:rPr>
        <w:tab/>
      </w:r>
      <w:r w:rsidRPr="00237AD8">
        <w:rPr>
          <w:rFonts w:cs="Arial"/>
          <w:bCs/>
          <w:kern w:val="32"/>
          <w:sz w:val="20"/>
        </w:rPr>
        <w:t>The Supplier shall ensure compliance with all applicable data security and protection legislation and shall not place the Company, by act or omission, in a situation of non-compliance when any data or information connected with the performance of the Agreement is processed.</w:t>
      </w:r>
      <w:r w:rsidRPr="00237AD8">
        <w:rPr>
          <w:rFonts w:cs="Arial"/>
          <w:bCs/>
          <w:kern w:val="32"/>
          <w:sz w:val="20"/>
        </w:rPr>
        <w:br/>
      </w:r>
    </w:p>
    <w:p w14:paraId="364345E4"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1.5</w:t>
      </w:r>
      <w:r w:rsidRPr="00237AD8">
        <w:rPr>
          <w:rFonts w:cs="Arial"/>
          <w:bCs/>
          <w:kern w:val="32"/>
          <w:sz w:val="20"/>
        </w:rPr>
        <w:tab/>
        <w:t>At all times the Supplier must be aware of the level of information protection related to the Agreement as well as the corresponding standards and applicable laws, and it shall adopt the technical security measures adequate thereto.</w:t>
      </w:r>
      <w:r w:rsidRPr="00237AD8">
        <w:rPr>
          <w:rFonts w:cs="Arial"/>
          <w:bCs/>
          <w:kern w:val="32"/>
          <w:sz w:val="20"/>
        </w:rPr>
        <w:br/>
      </w:r>
    </w:p>
    <w:p w14:paraId="4DDD1A16"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1.6</w:t>
      </w:r>
      <w:r w:rsidRPr="00237AD8">
        <w:rPr>
          <w:rFonts w:cs="Arial"/>
          <w:bCs/>
          <w:kern w:val="32"/>
          <w:sz w:val="20"/>
          <w:lang w:bidi="es-ES"/>
        </w:rPr>
        <w:tab/>
      </w:r>
      <w:r w:rsidRPr="00237AD8">
        <w:rPr>
          <w:rFonts w:cs="Arial"/>
          <w:bCs/>
          <w:kern w:val="32"/>
          <w:sz w:val="20"/>
        </w:rPr>
        <w:t xml:space="preserve">The Supplier is not authorised to disclose, provide direct or indirect access to the Protected Information or provide it to a third party, even for storage purposes except as specifically permitted by the Agreement. The Supplier is also not authorised to provide the capacity to decrypt encrypted passwords.  Should intervention by a third party be necessary, express written </w:t>
      </w:r>
      <w:r w:rsidRPr="00237AD8">
        <w:rPr>
          <w:rFonts w:cs="Arial"/>
          <w:bCs/>
          <w:kern w:val="32"/>
          <w:sz w:val="20"/>
        </w:rPr>
        <w:lastRenderedPageBreak/>
        <w:t>authorisation from the Company indicating its purpose must be obtained, and the third party will be required to fulfil the same obligations that are required of the Supplier.</w:t>
      </w:r>
      <w:r w:rsidRPr="00237AD8">
        <w:rPr>
          <w:rFonts w:cs="Arial"/>
          <w:bCs/>
          <w:kern w:val="32"/>
          <w:sz w:val="20"/>
        </w:rPr>
        <w:br/>
      </w:r>
    </w:p>
    <w:p w14:paraId="363EAB2A"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1.7</w:t>
      </w:r>
      <w:r w:rsidRPr="00237AD8">
        <w:rPr>
          <w:rFonts w:cs="Arial"/>
          <w:bCs/>
          <w:kern w:val="32"/>
          <w:sz w:val="20"/>
          <w:lang w:bidi="es-ES"/>
        </w:rPr>
        <w:tab/>
      </w:r>
      <w:r w:rsidRPr="00237AD8">
        <w:rPr>
          <w:rFonts w:cs="Arial"/>
          <w:bCs/>
          <w:kern w:val="32"/>
          <w:sz w:val="20"/>
        </w:rPr>
        <w:t>If, in order to fulfil the object of the Agreement, the Company makes available to the Supplier's Personnel or its subcontractors any electronic devices or other computerised media or resources, or it provides a Company email account or credentials for accessing applications, internet connectivity, or other Cyber-infrastructure elements of the Company, the Supplier shall be responsible for ensuring that said Personnel and subcontractors knowing about and expressly committing to complying with the security and acceptable use conditions established by the Company, which shall be provided in a separate appendix. The Supplier shall guard the documents that accredit compliance with these duties and shall deliver them to the Company upon request.</w:t>
      </w:r>
      <w:r w:rsidRPr="00237AD8">
        <w:rPr>
          <w:rFonts w:cs="Arial"/>
          <w:bCs/>
          <w:kern w:val="32"/>
          <w:sz w:val="20"/>
        </w:rPr>
        <w:br/>
      </w:r>
    </w:p>
    <w:p w14:paraId="1D3936B0"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1.8</w:t>
      </w:r>
      <w:r w:rsidRPr="00237AD8">
        <w:rPr>
          <w:rFonts w:cs="Arial"/>
          <w:bCs/>
          <w:kern w:val="32"/>
          <w:sz w:val="20"/>
          <w:lang w:bidi="es-ES"/>
        </w:rPr>
        <w:tab/>
      </w:r>
      <w:r w:rsidRPr="00237AD8">
        <w:rPr>
          <w:rFonts w:cs="Arial"/>
          <w:bCs/>
          <w:kern w:val="32"/>
          <w:sz w:val="20"/>
        </w:rPr>
        <w:t>When the scope of the Agreement implies the use or connection of the Supplier's cyber-infrastructure to that of the Company, the Company shall make available reasonable organisational and technical security measures to protect itself and to help prevent any type of security incident from taking place in respect of its own Cyber-infrastructure.</w:t>
      </w:r>
      <w:r w:rsidRPr="00237AD8">
        <w:rPr>
          <w:rFonts w:cs="Arial"/>
          <w:bCs/>
          <w:kern w:val="32"/>
          <w:sz w:val="20"/>
        </w:rPr>
        <w:br/>
      </w:r>
    </w:p>
    <w:p w14:paraId="36F3BBE7"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 xml:space="preserve">1.9  </w:t>
      </w:r>
      <w:r w:rsidRPr="00237AD8">
        <w:rPr>
          <w:rFonts w:cs="Arial"/>
          <w:bCs/>
          <w:kern w:val="32"/>
          <w:sz w:val="20"/>
        </w:rPr>
        <w:tab/>
        <w:t>The connection between the Company’s and the Supplier’s network is not permitted, unless expressly agreed to in the Agreement, in which case it must be done by establishing encrypted and authenticated virtual private networks, and the number of interconnection points between the two networks must be the minimum that is compatible with the required level of availability. The connection with the Supplier's network shall be removed as soon as there is no need for it.</w:t>
      </w:r>
      <w:r w:rsidRPr="00237AD8">
        <w:rPr>
          <w:rFonts w:cs="Arial"/>
          <w:bCs/>
          <w:kern w:val="32"/>
          <w:sz w:val="20"/>
        </w:rPr>
        <w:br/>
      </w:r>
    </w:p>
    <w:p w14:paraId="3F7C6F13"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1.10</w:t>
      </w:r>
      <w:r w:rsidRPr="00237AD8">
        <w:rPr>
          <w:rFonts w:cs="Arial"/>
          <w:bCs/>
          <w:kern w:val="32"/>
          <w:sz w:val="20"/>
        </w:rPr>
        <w:tab/>
        <w:t>As a general rule, direct user connections from the Supplier to the Company’s network are not permitted. If necessary, they will set up only after the Company has authorised it and only for the agreed upon duration.</w:t>
      </w:r>
      <w:r w:rsidRPr="00237AD8">
        <w:rPr>
          <w:rFonts w:cs="Arial"/>
          <w:bCs/>
          <w:kern w:val="32"/>
          <w:sz w:val="20"/>
        </w:rPr>
        <w:br/>
      </w:r>
    </w:p>
    <w:p w14:paraId="23BE03CC"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1.11</w:t>
      </w:r>
      <w:r w:rsidRPr="00237AD8">
        <w:rPr>
          <w:rFonts w:cs="Arial"/>
          <w:bCs/>
          <w:kern w:val="32"/>
          <w:sz w:val="20"/>
          <w:lang w:bidi="es-ES"/>
        </w:rPr>
        <w:tab/>
      </w:r>
      <w:r w:rsidRPr="00237AD8">
        <w:rPr>
          <w:rFonts w:cs="Arial"/>
          <w:bCs/>
          <w:kern w:val="32"/>
          <w:sz w:val="20"/>
        </w:rPr>
        <w:t>If the Agreement is fully or partially carried out at the Supplier's facilities, the Supplier must establish the mechanisms and procedures for physical access to said facilities so as to prevent unauthorised personnel from accessing the infrastructure elements or Protected Information during the time in which the Supplier has access to Protected Information.</w:t>
      </w:r>
      <w:r w:rsidRPr="00237AD8">
        <w:rPr>
          <w:rFonts w:cs="Arial"/>
          <w:bCs/>
          <w:kern w:val="32"/>
          <w:sz w:val="20"/>
        </w:rPr>
        <w:br/>
      </w:r>
    </w:p>
    <w:p w14:paraId="4BA45F0F"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1.12</w:t>
      </w:r>
      <w:r w:rsidRPr="00237AD8">
        <w:rPr>
          <w:rFonts w:cs="Arial"/>
          <w:bCs/>
          <w:kern w:val="32"/>
          <w:sz w:val="20"/>
          <w:lang w:bidi="es-ES"/>
        </w:rPr>
        <w:tab/>
      </w:r>
      <w:r w:rsidRPr="00237AD8">
        <w:rPr>
          <w:rFonts w:cs="Arial"/>
          <w:bCs/>
          <w:kern w:val="32"/>
          <w:sz w:val="20"/>
        </w:rPr>
        <w:t>The Supplier shall establish the mechanisms and procedures for identifying, authenticating and controlling logical access necessary to prevent unauthorised personnel from accessing its cyber-infrastructure elements and  Protected Information, and, in particular:</w:t>
      </w:r>
    </w:p>
    <w:p w14:paraId="7BDF93E5" w14:textId="77777777" w:rsidR="00A32D3C" w:rsidRPr="00237AD8" w:rsidRDefault="00A32D3C" w:rsidP="00A32D3C">
      <w:pPr>
        <w:numPr>
          <w:ilvl w:val="1"/>
          <w:numId w:val="0"/>
        </w:numPr>
        <w:tabs>
          <w:tab w:val="clear" w:pos="1440"/>
          <w:tab w:val="clear" w:pos="2160"/>
          <w:tab w:val="left" w:pos="567"/>
          <w:tab w:val="left" w:pos="1418"/>
        </w:tabs>
        <w:ind w:left="1418" w:hanging="1364"/>
        <w:outlineLvl w:val="1"/>
        <w:rPr>
          <w:rFonts w:cs="Arial"/>
          <w:bCs/>
          <w:kern w:val="32"/>
          <w:sz w:val="20"/>
        </w:rPr>
      </w:pPr>
      <w:r w:rsidRPr="00237AD8">
        <w:rPr>
          <w:rFonts w:cs="Arial"/>
          <w:bCs/>
          <w:kern w:val="32"/>
          <w:sz w:val="20"/>
        </w:rPr>
        <w:tab/>
        <w:t xml:space="preserve">1.12.1 </w:t>
      </w:r>
      <w:r w:rsidRPr="00237AD8">
        <w:rPr>
          <w:rFonts w:cs="Arial"/>
          <w:bCs/>
          <w:kern w:val="32"/>
          <w:sz w:val="20"/>
          <w:lang w:bidi="es-ES"/>
        </w:rPr>
        <w:tab/>
      </w:r>
      <w:r w:rsidRPr="00237AD8">
        <w:rPr>
          <w:rFonts w:cs="Arial"/>
          <w:bCs/>
          <w:kern w:val="32"/>
          <w:sz w:val="20"/>
        </w:rPr>
        <w:t>It will have procedures to assign and withdraw access and permissions that take into account the need for the use and confidentiality of information, so that Personnel of the Supplier or its sub-contractors access only those data and resources that they require to perform their tasks, and it will set up strengthened control mechanisms for privileged users or administrators;</w:t>
      </w:r>
    </w:p>
    <w:p w14:paraId="4B39A30A" w14:textId="77777777" w:rsidR="00A32D3C" w:rsidRPr="00237AD8" w:rsidRDefault="00A32D3C" w:rsidP="00A32D3C">
      <w:pPr>
        <w:numPr>
          <w:ilvl w:val="1"/>
          <w:numId w:val="0"/>
        </w:numPr>
        <w:tabs>
          <w:tab w:val="clear" w:pos="2160"/>
          <w:tab w:val="left" w:pos="567"/>
        </w:tabs>
        <w:ind w:left="1418" w:hanging="1364"/>
        <w:outlineLvl w:val="1"/>
        <w:rPr>
          <w:rFonts w:cs="Arial"/>
          <w:bCs/>
          <w:kern w:val="32"/>
          <w:sz w:val="20"/>
        </w:rPr>
      </w:pPr>
      <w:r w:rsidRPr="00237AD8">
        <w:rPr>
          <w:rFonts w:cs="Arial"/>
          <w:bCs/>
          <w:kern w:val="32"/>
          <w:sz w:val="20"/>
        </w:rPr>
        <w:tab/>
        <w:t>1.12.2</w:t>
      </w:r>
      <w:r w:rsidRPr="00237AD8">
        <w:rPr>
          <w:rFonts w:cs="Arial"/>
          <w:bCs/>
          <w:kern w:val="32"/>
          <w:sz w:val="20"/>
        </w:rPr>
        <w:tab/>
        <w:t>it will maintain an updated inventory of the access and permissions granted and will withdraw access permissions from its Personnel who cease working within a period of under 24 hours in order to comply with the scope of the Agreement. Credentials must always be encrypted when stored and transmitted; and</w:t>
      </w:r>
    </w:p>
    <w:p w14:paraId="7D30915E" w14:textId="77777777" w:rsidR="00A32D3C" w:rsidRPr="00237AD8" w:rsidRDefault="00A32D3C" w:rsidP="00A32D3C">
      <w:pPr>
        <w:numPr>
          <w:ilvl w:val="1"/>
          <w:numId w:val="0"/>
        </w:numPr>
        <w:tabs>
          <w:tab w:val="clear" w:pos="2160"/>
          <w:tab w:val="left" w:pos="567"/>
        </w:tabs>
        <w:ind w:left="1418" w:hanging="1364"/>
        <w:outlineLvl w:val="1"/>
        <w:rPr>
          <w:rFonts w:cs="Arial"/>
          <w:bCs/>
          <w:kern w:val="32"/>
          <w:sz w:val="20"/>
        </w:rPr>
      </w:pPr>
      <w:r w:rsidRPr="00237AD8">
        <w:rPr>
          <w:rFonts w:cs="Arial"/>
          <w:bCs/>
          <w:kern w:val="32"/>
          <w:sz w:val="20"/>
        </w:rPr>
        <w:tab/>
        <w:t>1.12.3</w:t>
      </w:r>
      <w:r w:rsidRPr="00237AD8">
        <w:rPr>
          <w:rFonts w:cs="Arial"/>
          <w:bCs/>
          <w:kern w:val="32"/>
          <w:sz w:val="20"/>
          <w:lang w:bidi="es-ES"/>
        </w:rPr>
        <w:tab/>
      </w:r>
      <w:r w:rsidRPr="00237AD8">
        <w:rPr>
          <w:rFonts w:cs="Arial"/>
          <w:bCs/>
          <w:kern w:val="32"/>
          <w:sz w:val="20"/>
        </w:rPr>
        <w:t>it shall have policies and procedures that ensure the strength of the passwords and that they are updated regularly. Passwords shall be changed during the installation processes of new hardware or software, and in particular, the Supplier’s default passwords will be changed.</w:t>
      </w:r>
    </w:p>
    <w:p w14:paraId="4B45C214"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1.13</w:t>
      </w:r>
      <w:r w:rsidRPr="00237AD8">
        <w:rPr>
          <w:rFonts w:cs="Arial"/>
          <w:bCs/>
          <w:kern w:val="32"/>
          <w:sz w:val="20"/>
        </w:rPr>
        <w:tab/>
        <w:t>The Supplier shall implement the technical and organisational measures necessary to ensure operational continuity under the service level agreements adopted for the Agreement (contingency plans, backup and recovery procedures, etc.).  In particular:</w:t>
      </w:r>
    </w:p>
    <w:p w14:paraId="4E3347B7"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ab/>
      </w:r>
    </w:p>
    <w:p w14:paraId="20531824"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t>1.13.1</w:t>
      </w:r>
      <w:r w:rsidRPr="00237AD8">
        <w:rPr>
          <w:rFonts w:cs="Arial"/>
          <w:bCs/>
          <w:kern w:val="32"/>
          <w:sz w:val="20"/>
        </w:rPr>
        <w:tab/>
        <w:t>the Supplier shall make backup copies of the Protected Information as frequently as is required for the performance of the Agreement and according to the nature of the data, establishing the appropriate procedures and mechanisms to ensure that the data can be retrieved, that only authorised Supplier's Personnel obtain them and that they are transferred and stored in such a way as to prevent access or manipulation by unauthorised persons;</w:t>
      </w:r>
    </w:p>
    <w:p w14:paraId="2ED1DCB2"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t>1.13.2</w:t>
      </w:r>
      <w:r w:rsidRPr="00237AD8">
        <w:rPr>
          <w:rFonts w:cs="Arial"/>
          <w:bCs/>
          <w:kern w:val="32"/>
          <w:sz w:val="20"/>
        </w:rPr>
        <w:tab/>
        <w:t>the same security measures shall apply to backups as to the original data;</w:t>
      </w:r>
    </w:p>
    <w:p w14:paraId="440C544F"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lastRenderedPageBreak/>
        <w:tab/>
        <w:t>1.13.3</w:t>
      </w:r>
      <w:r w:rsidRPr="00237AD8">
        <w:rPr>
          <w:rFonts w:cs="Arial"/>
          <w:bCs/>
          <w:kern w:val="32"/>
          <w:sz w:val="20"/>
        </w:rPr>
        <w:tab/>
        <w:t>in the event access has been expressly authorised by the Company to use the Supplier's own computing equipment for accessing the Company's  and/or any ScottishPower Group Company's Cyber-infrastructure, the Supplier shall guarantee and undertake that there are adequate security measures to protect the stationary or portable computing equipment and mobile devices used to access such Cyber-infrastructure or for storing, processing or transmitting the Protected Information, including but not limited to:</w:t>
      </w:r>
    </w:p>
    <w:p w14:paraId="280B24A8"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r>
      <w:r w:rsidRPr="00237AD8">
        <w:rPr>
          <w:rFonts w:cs="Arial"/>
          <w:bCs/>
          <w:kern w:val="32"/>
          <w:sz w:val="20"/>
        </w:rPr>
        <w:tab/>
      </w:r>
      <w:r w:rsidRPr="00237AD8">
        <w:rPr>
          <w:rFonts w:cs="Arial"/>
          <w:bCs/>
          <w:kern w:val="32"/>
          <w:sz w:val="20"/>
        </w:rPr>
        <w:tab/>
      </w:r>
    </w:p>
    <w:p w14:paraId="4E89FF39" w14:textId="3BEBAD85" w:rsidR="00A32D3C" w:rsidRPr="00237AD8" w:rsidRDefault="00A32D3C" w:rsidP="00A32D3C">
      <w:pPr>
        <w:numPr>
          <w:ilvl w:val="1"/>
          <w:numId w:val="0"/>
        </w:numPr>
        <w:tabs>
          <w:tab w:val="left" w:pos="567"/>
        </w:tabs>
        <w:ind w:left="2160" w:hanging="2160"/>
        <w:outlineLvl w:val="1"/>
        <w:rPr>
          <w:rFonts w:cs="Arial"/>
          <w:bCs/>
          <w:kern w:val="32"/>
          <w:sz w:val="20"/>
        </w:rPr>
      </w:pPr>
      <w:r w:rsidRPr="00237AD8">
        <w:rPr>
          <w:rFonts w:cs="Arial"/>
          <w:bCs/>
          <w:kern w:val="32"/>
          <w:sz w:val="20"/>
        </w:rPr>
        <w:tab/>
      </w:r>
      <w:r w:rsidRPr="00237AD8">
        <w:rPr>
          <w:rFonts w:cs="Arial"/>
          <w:bCs/>
          <w:kern w:val="32"/>
          <w:sz w:val="20"/>
        </w:rPr>
        <w:tab/>
      </w:r>
      <w:r w:rsidRPr="00237AD8">
        <w:rPr>
          <w:rFonts w:cs="Arial"/>
          <w:bCs/>
          <w:kern w:val="32"/>
          <w:sz w:val="20"/>
        </w:rPr>
        <w:tab/>
        <w:t xml:space="preserve">(a) </w:t>
      </w:r>
      <w:r w:rsidRPr="00237AD8">
        <w:rPr>
          <w:rFonts w:cs="Arial"/>
          <w:bCs/>
          <w:kern w:val="32"/>
          <w:sz w:val="20"/>
        </w:rPr>
        <w:tab/>
        <w:t>Automatic blocking if the device is left unattended for a certain period of time. User authentication will be required for unblocking</w:t>
      </w:r>
      <w:r w:rsidR="005D6C26">
        <w:rPr>
          <w:rFonts w:cs="Arial"/>
          <w:bCs/>
          <w:kern w:val="32"/>
          <w:sz w:val="20"/>
        </w:rPr>
        <w:t>;</w:t>
      </w:r>
    </w:p>
    <w:p w14:paraId="1F10FE68" w14:textId="1B15F0A7" w:rsidR="00A32D3C" w:rsidRDefault="00A32D3C" w:rsidP="00A32D3C">
      <w:pPr>
        <w:numPr>
          <w:ilvl w:val="1"/>
          <w:numId w:val="0"/>
        </w:numPr>
        <w:tabs>
          <w:tab w:val="left" w:pos="567"/>
        </w:tabs>
        <w:outlineLvl w:val="1"/>
        <w:rPr>
          <w:rFonts w:cs="Arial"/>
          <w:bCs/>
          <w:kern w:val="32"/>
          <w:sz w:val="20"/>
        </w:rPr>
      </w:pPr>
      <w:r w:rsidRPr="00237AD8">
        <w:rPr>
          <w:rFonts w:cs="Arial"/>
          <w:bCs/>
          <w:kern w:val="32"/>
          <w:sz w:val="20"/>
        </w:rPr>
        <w:br/>
      </w:r>
      <w:r w:rsidRPr="00237AD8">
        <w:rPr>
          <w:rFonts w:cs="Arial"/>
          <w:bCs/>
          <w:kern w:val="32"/>
          <w:sz w:val="20"/>
        </w:rPr>
        <w:tab/>
      </w:r>
      <w:r w:rsidRPr="00237AD8">
        <w:rPr>
          <w:rFonts w:cs="Arial"/>
          <w:bCs/>
          <w:kern w:val="32"/>
          <w:sz w:val="20"/>
        </w:rPr>
        <w:tab/>
      </w:r>
      <w:r w:rsidRPr="00237AD8">
        <w:rPr>
          <w:rFonts w:cs="Arial"/>
          <w:bCs/>
          <w:kern w:val="32"/>
          <w:sz w:val="20"/>
        </w:rPr>
        <w:tab/>
        <w:t xml:space="preserve">(b) </w:t>
      </w:r>
      <w:r w:rsidRPr="00237AD8">
        <w:rPr>
          <w:rFonts w:cs="Arial"/>
          <w:bCs/>
          <w:kern w:val="32"/>
          <w:sz w:val="20"/>
        </w:rPr>
        <w:tab/>
        <w:t>Protection against malicious software and known vulnerabilities</w:t>
      </w:r>
      <w:r w:rsidR="005D6C26">
        <w:rPr>
          <w:rFonts w:cs="Arial"/>
          <w:bCs/>
          <w:kern w:val="32"/>
          <w:sz w:val="20"/>
        </w:rPr>
        <w:t>; and</w:t>
      </w:r>
    </w:p>
    <w:p w14:paraId="33BDF635" w14:textId="77777777" w:rsidR="00094EE5" w:rsidRPr="00237AD8" w:rsidRDefault="00094EE5" w:rsidP="00A32D3C">
      <w:pPr>
        <w:numPr>
          <w:ilvl w:val="1"/>
          <w:numId w:val="0"/>
        </w:numPr>
        <w:tabs>
          <w:tab w:val="left" w:pos="567"/>
        </w:tabs>
        <w:outlineLvl w:val="1"/>
        <w:rPr>
          <w:rFonts w:cs="Arial"/>
          <w:bCs/>
          <w:kern w:val="32"/>
          <w:sz w:val="20"/>
        </w:rPr>
      </w:pPr>
    </w:p>
    <w:p w14:paraId="69FCA74F" w14:textId="6996EFDC" w:rsidR="00A32D3C" w:rsidRPr="00237AD8" w:rsidRDefault="00A32D3C" w:rsidP="00A32D3C">
      <w:pPr>
        <w:numPr>
          <w:ilvl w:val="1"/>
          <w:numId w:val="0"/>
        </w:numPr>
        <w:tabs>
          <w:tab w:val="left" w:pos="567"/>
        </w:tabs>
        <w:outlineLvl w:val="1"/>
        <w:rPr>
          <w:rFonts w:cs="Arial"/>
          <w:bCs/>
          <w:kern w:val="32"/>
          <w:sz w:val="20"/>
        </w:rPr>
      </w:pPr>
      <w:r w:rsidRPr="00237AD8">
        <w:rPr>
          <w:rFonts w:cs="Arial"/>
          <w:bCs/>
          <w:kern w:val="32"/>
          <w:sz w:val="20"/>
        </w:rPr>
        <w:tab/>
      </w:r>
      <w:r w:rsidRPr="00237AD8">
        <w:rPr>
          <w:rFonts w:cs="Arial"/>
          <w:bCs/>
          <w:kern w:val="32"/>
          <w:sz w:val="20"/>
        </w:rPr>
        <w:tab/>
      </w:r>
      <w:r w:rsidRPr="00237AD8">
        <w:rPr>
          <w:rFonts w:cs="Arial"/>
          <w:bCs/>
          <w:kern w:val="32"/>
          <w:sz w:val="20"/>
        </w:rPr>
        <w:tab/>
        <w:t>(c)</w:t>
      </w:r>
      <w:r w:rsidRPr="00237AD8">
        <w:rPr>
          <w:rFonts w:cs="Arial"/>
          <w:bCs/>
          <w:kern w:val="32"/>
          <w:sz w:val="20"/>
        </w:rPr>
        <w:tab/>
        <w:t>Updating the operating system as often as the Supplier requires</w:t>
      </w:r>
      <w:r w:rsidR="00094EE5">
        <w:rPr>
          <w:rFonts w:cs="Arial"/>
          <w:bCs/>
          <w:kern w:val="32"/>
          <w:sz w:val="20"/>
        </w:rPr>
        <w:t>;</w:t>
      </w:r>
    </w:p>
    <w:p w14:paraId="1CAB5F23" w14:textId="77777777" w:rsidR="00A32D3C" w:rsidRPr="00237AD8" w:rsidRDefault="00A32D3C" w:rsidP="00A32D3C">
      <w:pPr>
        <w:numPr>
          <w:ilvl w:val="1"/>
          <w:numId w:val="0"/>
        </w:numPr>
        <w:tabs>
          <w:tab w:val="left" w:pos="567"/>
        </w:tabs>
        <w:ind w:left="567" w:hanging="567"/>
        <w:outlineLvl w:val="1"/>
        <w:rPr>
          <w:rFonts w:cs="Arial"/>
          <w:bCs/>
          <w:kern w:val="32"/>
          <w:sz w:val="20"/>
          <w:lang w:bidi="es-ES"/>
        </w:rPr>
      </w:pPr>
      <w:r w:rsidRPr="00237AD8">
        <w:rPr>
          <w:rFonts w:cs="Arial"/>
          <w:bCs/>
          <w:kern w:val="32"/>
          <w:sz w:val="20"/>
        </w:rPr>
        <w:tab/>
      </w:r>
    </w:p>
    <w:p w14:paraId="756D8898" w14:textId="77777777" w:rsidR="00A32D3C" w:rsidRPr="00237AD8" w:rsidRDefault="00A32D3C" w:rsidP="00A32D3C">
      <w:pPr>
        <w:numPr>
          <w:ilvl w:val="1"/>
          <w:numId w:val="0"/>
        </w:numPr>
        <w:tabs>
          <w:tab w:val="left" w:pos="567"/>
        </w:tabs>
        <w:ind w:left="1440" w:hanging="426"/>
        <w:outlineLvl w:val="1"/>
        <w:rPr>
          <w:rFonts w:cs="Arial"/>
          <w:bCs/>
          <w:kern w:val="32"/>
          <w:sz w:val="20"/>
        </w:rPr>
      </w:pPr>
      <w:r w:rsidRPr="00237AD8">
        <w:rPr>
          <w:rFonts w:cs="Arial"/>
          <w:bCs/>
          <w:kern w:val="32"/>
          <w:sz w:val="20"/>
        </w:rPr>
        <w:tab/>
        <w:t>insofar as is possible the Supplier’s Personnel will avoid storing any Protected Information on portable equipment or mobile devices. Should the performance of the Agreement so require, the Company's prior authorisation will be sought and said data must be protected by encryption or any other mechanism that guarantees that the information is not intelligible or manipulable by unauthorised personnel.</w:t>
      </w:r>
    </w:p>
    <w:p w14:paraId="061E28FB" w14:textId="77777777" w:rsidR="00A32D3C" w:rsidRPr="00237AD8" w:rsidRDefault="00A32D3C" w:rsidP="00A32D3C">
      <w:pPr>
        <w:numPr>
          <w:ilvl w:val="1"/>
          <w:numId w:val="0"/>
        </w:numPr>
        <w:tabs>
          <w:tab w:val="left" w:pos="567"/>
        </w:tabs>
        <w:ind w:left="1440" w:hanging="426"/>
        <w:outlineLvl w:val="1"/>
        <w:rPr>
          <w:rFonts w:cs="Arial"/>
          <w:bCs/>
          <w:kern w:val="32"/>
          <w:sz w:val="20"/>
        </w:rPr>
      </w:pPr>
      <w:r w:rsidRPr="00237AD8">
        <w:rPr>
          <w:rFonts w:cs="Arial"/>
          <w:bCs/>
          <w:kern w:val="32"/>
          <w:sz w:val="20"/>
        </w:rPr>
        <w:t xml:space="preserve"> </w:t>
      </w:r>
    </w:p>
    <w:p w14:paraId="4E16DF1A" w14:textId="77777777" w:rsidR="00A32D3C" w:rsidRPr="00237AD8" w:rsidRDefault="00A32D3C" w:rsidP="00A32D3C">
      <w:pPr>
        <w:numPr>
          <w:ilvl w:val="1"/>
          <w:numId w:val="0"/>
        </w:numPr>
        <w:tabs>
          <w:tab w:val="left" w:pos="567"/>
        </w:tabs>
        <w:ind w:left="564" w:hanging="564"/>
        <w:outlineLvl w:val="1"/>
        <w:rPr>
          <w:rFonts w:cs="Arial"/>
          <w:bCs/>
          <w:kern w:val="32"/>
          <w:sz w:val="20"/>
        </w:rPr>
      </w:pPr>
      <w:r w:rsidRPr="00237AD8">
        <w:rPr>
          <w:rFonts w:cs="Arial"/>
          <w:bCs/>
          <w:kern w:val="32"/>
          <w:sz w:val="20"/>
        </w:rPr>
        <w:t>1.14</w:t>
      </w:r>
      <w:r w:rsidRPr="00237AD8">
        <w:rPr>
          <w:rFonts w:cs="Arial"/>
          <w:bCs/>
          <w:kern w:val="32"/>
          <w:sz w:val="20"/>
        </w:rPr>
        <w:tab/>
        <w:t>The Supplier shall maintain an action procedure should the equipment or device be lost or stolen, ensuring, insofar as is possible that the event be communicated promptly, Protected Information regarding the Company be deleted safely in accordance with recognised standards, and access to the Company’s systems or systems containing the Company’s data be suspended. Before equipment is reused or replaced, the Supplier must protect, or if applicable remove, all of the information stored on it, ensuring that unauthorised personnel cannot access or recover it.</w:t>
      </w:r>
    </w:p>
    <w:p w14:paraId="5E79D1F1" w14:textId="77777777" w:rsidR="00A32D3C" w:rsidRPr="00237AD8" w:rsidRDefault="00A32D3C" w:rsidP="00A32D3C">
      <w:pPr>
        <w:numPr>
          <w:ilvl w:val="1"/>
          <w:numId w:val="0"/>
        </w:numPr>
        <w:tabs>
          <w:tab w:val="left" w:pos="567"/>
        </w:tabs>
        <w:outlineLvl w:val="1"/>
        <w:rPr>
          <w:rFonts w:cs="Arial"/>
          <w:bCs/>
          <w:kern w:val="32"/>
          <w:sz w:val="20"/>
        </w:rPr>
      </w:pPr>
    </w:p>
    <w:p w14:paraId="0278012B"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1.15</w:t>
      </w:r>
      <w:r w:rsidRPr="00237AD8">
        <w:rPr>
          <w:rFonts w:cs="Arial"/>
          <w:bCs/>
          <w:kern w:val="32"/>
          <w:sz w:val="20"/>
        </w:rPr>
        <w:tab/>
        <w:t>The Supplier shall establish adequate procedures to guarantee protection against loss or unauthorised processing of files, media and paper documents containing information related to the Agreement and guarantee that they are destroyed when the reasons for their creation no longer apply. Extracting data from a file and putting it on a server or delivering it electronically is considered equivalent to the computer media for the purposes of complying with these measures.</w:t>
      </w:r>
      <w:r w:rsidRPr="00237AD8">
        <w:rPr>
          <w:rFonts w:cs="Arial"/>
          <w:bCs/>
          <w:kern w:val="32"/>
          <w:sz w:val="20"/>
        </w:rPr>
        <w:br/>
      </w:r>
    </w:p>
    <w:p w14:paraId="50D17057"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1.16</w:t>
      </w:r>
      <w:r w:rsidRPr="00237AD8">
        <w:rPr>
          <w:rFonts w:cs="Arial"/>
          <w:bCs/>
          <w:kern w:val="32"/>
          <w:sz w:val="20"/>
        </w:rPr>
        <w:tab/>
        <w:t>The Company may solicit information concerning any processing of Protected Information by the Supplier. In these cases the Supplier must apply security measures according to the sensitivity of the information that they contain.</w:t>
      </w:r>
      <w:r w:rsidRPr="00237AD8">
        <w:rPr>
          <w:rFonts w:cs="Arial"/>
          <w:bCs/>
          <w:kern w:val="32"/>
          <w:sz w:val="20"/>
        </w:rPr>
        <w:br/>
      </w:r>
    </w:p>
    <w:p w14:paraId="0DCF8969"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1.17</w:t>
      </w:r>
      <w:r w:rsidRPr="00237AD8">
        <w:rPr>
          <w:rFonts w:cs="Arial"/>
          <w:bCs/>
          <w:kern w:val="32"/>
          <w:sz w:val="20"/>
        </w:rPr>
        <w:tab/>
        <w:t>The Supplier shall include security measures appropriate to the nature of the information processed in developing, maintaining and testing the equipment that will be used in fulfilling the Agreement. The Supplier will adopt secure code development standards and ensure that no real data is used in test environments. If absolutely necessary, the Company's express authorisation will be required and the same measures specified for performing the work included in the Agreement will be applied to these environments.</w:t>
      </w:r>
      <w:r w:rsidRPr="00237AD8">
        <w:rPr>
          <w:rFonts w:cs="Arial"/>
          <w:bCs/>
          <w:kern w:val="32"/>
          <w:sz w:val="20"/>
        </w:rPr>
        <w:br/>
      </w:r>
    </w:p>
    <w:p w14:paraId="6DD7366B" w14:textId="77777777" w:rsidR="00A32D3C" w:rsidRPr="00237AD8" w:rsidRDefault="00A32D3C" w:rsidP="00A32D3C">
      <w:pPr>
        <w:numPr>
          <w:ilvl w:val="1"/>
          <w:numId w:val="0"/>
        </w:numPr>
        <w:tabs>
          <w:tab w:val="left" w:pos="567"/>
        </w:tabs>
        <w:ind w:left="567" w:hanging="567"/>
        <w:outlineLvl w:val="1"/>
        <w:rPr>
          <w:rFonts w:cs="Arial"/>
          <w:bCs/>
          <w:kern w:val="32"/>
          <w:sz w:val="20"/>
        </w:rPr>
      </w:pPr>
      <w:r w:rsidRPr="00237AD8">
        <w:rPr>
          <w:rFonts w:cs="Arial"/>
          <w:bCs/>
          <w:kern w:val="32"/>
          <w:sz w:val="20"/>
        </w:rPr>
        <w:t>1.18</w:t>
      </w:r>
      <w:r w:rsidRPr="00237AD8">
        <w:rPr>
          <w:rFonts w:cs="Arial"/>
          <w:bCs/>
          <w:kern w:val="32"/>
          <w:sz w:val="20"/>
        </w:rPr>
        <w:tab/>
        <w:t>Should the Agreement include the supply of equipment and/or materials, the Supplier shall prove that best security practices and standards have been applied for the design, fabrication, maintenance, and, where applicable, installation of the supplied material, including its components.   For any such equipment and/or materials with information processing capacity or network connectivity options:</w:t>
      </w:r>
    </w:p>
    <w:p w14:paraId="744F8654"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t>1.18.1</w:t>
      </w:r>
      <w:r w:rsidRPr="00237AD8">
        <w:rPr>
          <w:rFonts w:cs="Arial"/>
          <w:bCs/>
          <w:kern w:val="32"/>
          <w:sz w:val="20"/>
        </w:rPr>
        <w:tab/>
        <w:t>the Supplier shall provide evidence or certificates that guarantee design security, firmware/software updates and malware protection;</w:t>
      </w:r>
    </w:p>
    <w:p w14:paraId="29E12E3E"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t>1.18.2</w:t>
      </w:r>
      <w:r w:rsidRPr="00237AD8">
        <w:rPr>
          <w:rFonts w:cs="Arial"/>
          <w:bCs/>
          <w:kern w:val="32"/>
          <w:sz w:val="20"/>
        </w:rPr>
        <w:tab/>
        <w:t>the Supplier shall conduct periodic analyses of vulnerabilities and inform the Company about any necessary updates, especially those that affect security;</w:t>
      </w:r>
    </w:p>
    <w:p w14:paraId="3EB7BF64" w14:textId="6371B2CD"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t>1.18.3</w:t>
      </w:r>
      <w:r w:rsidRPr="00237AD8">
        <w:rPr>
          <w:rFonts w:cs="Arial"/>
          <w:bCs/>
          <w:kern w:val="32"/>
          <w:sz w:val="20"/>
          <w:lang w:bidi="es-ES"/>
        </w:rPr>
        <w:tab/>
      </w:r>
      <w:r w:rsidRPr="00237AD8">
        <w:rPr>
          <w:rFonts w:cs="Arial"/>
          <w:bCs/>
          <w:kern w:val="32"/>
          <w:sz w:val="20"/>
        </w:rPr>
        <w:t>all internet connected devices shall be protected with adequately complex passwords that can be changed by the Company;</w:t>
      </w:r>
      <w:r w:rsidR="005D6C26">
        <w:rPr>
          <w:rFonts w:cs="Arial"/>
          <w:bCs/>
          <w:kern w:val="32"/>
          <w:sz w:val="20"/>
        </w:rPr>
        <w:t xml:space="preserve"> and</w:t>
      </w:r>
    </w:p>
    <w:p w14:paraId="2A362204" w14:textId="77777777" w:rsidR="00A32D3C" w:rsidRPr="00237AD8" w:rsidRDefault="00A32D3C" w:rsidP="00A32D3C">
      <w:pPr>
        <w:numPr>
          <w:ilvl w:val="1"/>
          <w:numId w:val="0"/>
        </w:numPr>
        <w:tabs>
          <w:tab w:val="left" w:pos="567"/>
        </w:tabs>
        <w:ind w:left="1440" w:hanging="1440"/>
        <w:outlineLvl w:val="1"/>
        <w:rPr>
          <w:rFonts w:cs="Arial"/>
          <w:bCs/>
          <w:kern w:val="32"/>
          <w:sz w:val="20"/>
        </w:rPr>
      </w:pPr>
      <w:r w:rsidRPr="00237AD8">
        <w:rPr>
          <w:rFonts w:cs="Arial"/>
          <w:bCs/>
          <w:kern w:val="32"/>
          <w:sz w:val="20"/>
        </w:rPr>
        <w:tab/>
        <w:t>1.18.4</w:t>
      </w:r>
      <w:r w:rsidRPr="00237AD8">
        <w:rPr>
          <w:rFonts w:cs="Arial"/>
          <w:bCs/>
          <w:kern w:val="32"/>
          <w:sz w:val="20"/>
        </w:rPr>
        <w:tab/>
        <w:t xml:space="preserve">the configuration of devices, equipment and materials shall be adjustable exclusively according to the Company's needs, and any unnecessary functionality deactivated.  Should the Supplier conduct any configuration, documentation to that effect shall be </w:t>
      </w:r>
      <w:r w:rsidRPr="00237AD8">
        <w:rPr>
          <w:rFonts w:cs="Arial"/>
          <w:bCs/>
          <w:kern w:val="32"/>
          <w:sz w:val="20"/>
        </w:rPr>
        <w:lastRenderedPageBreak/>
        <w:t>provided.</w:t>
      </w:r>
      <w:r w:rsidRPr="00237AD8">
        <w:rPr>
          <w:rFonts w:cs="Arial"/>
          <w:bCs/>
          <w:kern w:val="32"/>
          <w:sz w:val="20"/>
        </w:rPr>
        <w:br/>
      </w:r>
    </w:p>
    <w:p w14:paraId="79C3C040" w14:textId="77777777" w:rsidR="00A32D3C" w:rsidRPr="00237AD8" w:rsidRDefault="00A32D3C" w:rsidP="00A32D3C">
      <w:pPr>
        <w:numPr>
          <w:ilvl w:val="1"/>
          <w:numId w:val="0"/>
        </w:numPr>
        <w:tabs>
          <w:tab w:val="clear" w:pos="720"/>
          <w:tab w:val="clear" w:pos="1440"/>
          <w:tab w:val="left" w:pos="567"/>
          <w:tab w:val="left" w:pos="709"/>
        </w:tabs>
        <w:ind w:left="709" w:hanging="709"/>
        <w:outlineLvl w:val="1"/>
        <w:rPr>
          <w:rFonts w:cs="Arial"/>
          <w:bCs/>
          <w:kern w:val="32"/>
          <w:sz w:val="20"/>
        </w:rPr>
      </w:pPr>
      <w:r w:rsidRPr="00237AD8">
        <w:rPr>
          <w:rFonts w:cs="Arial"/>
          <w:bCs/>
          <w:kern w:val="32"/>
          <w:sz w:val="20"/>
        </w:rPr>
        <w:t>1.19</w:t>
      </w:r>
      <w:r w:rsidRPr="00237AD8">
        <w:rPr>
          <w:rFonts w:cs="Arial"/>
          <w:bCs/>
          <w:kern w:val="32"/>
          <w:sz w:val="20"/>
        </w:rPr>
        <w:tab/>
      </w:r>
      <w:r w:rsidRPr="00237AD8">
        <w:rPr>
          <w:rFonts w:cs="Arial"/>
          <w:bCs/>
          <w:kern w:val="32"/>
          <w:sz w:val="20"/>
        </w:rPr>
        <w:tab/>
        <w:t>The Supplier shall implement a procedure to notify of and manage security incidents, which it will disclose among its Personnel, and will act with special diligence in those cases involving critical elements of the Company’s Cyber-infrastructure or Protected Information or when the reputation or legal responsibility the Company and/or any ScottishPower Group Company or the interests of the persons whose information is processed may be affected.</w:t>
      </w:r>
      <w:r w:rsidRPr="00237AD8">
        <w:rPr>
          <w:rFonts w:cs="Arial"/>
          <w:bCs/>
          <w:kern w:val="32"/>
          <w:sz w:val="20"/>
        </w:rPr>
        <w:br/>
      </w:r>
    </w:p>
    <w:p w14:paraId="65B35E6B" w14:textId="77777777" w:rsidR="009B5DDD" w:rsidRPr="00237AD8" w:rsidRDefault="009B5DDD" w:rsidP="009B5DDD">
      <w:pPr>
        <w:numPr>
          <w:ilvl w:val="1"/>
          <w:numId w:val="0"/>
        </w:numPr>
        <w:tabs>
          <w:tab w:val="clear" w:pos="1440"/>
          <w:tab w:val="left" w:pos="567"/>
        </w:tabs>
        <w:ind w:left="709" w:hanging="709"/>
        <w:outlineLvl w:val="1"/>
        <w:rPr>
          <w:rFonts w:cs="Arial"/>
          <w:bCs/>
          <w:kern w:val="32"/>
          <w:sz w:val="20"/>
        </w:rPr>
      </w:pPr>
      <w:r w:rsidRPr="00237AD8">
        <w:rPr>
          <w:rFonts w:cs="Arial"/>
          <w:bCs/>
          <w:kern w:val="32"/>
          <w:sz w:val="20"/>
        </w:rPr>
        <w:t>1.20</w:t>
      </w:r>
      <w:r w:rsidRPr="00237AD8">
        <w:rPr>
          <w:rFonts w:cs="Arial"/>
          <w:bCs/>
          <w:kern w:val="32"/>
          <w:sz w:val="20"/>
        </w:rPr>
        <w:tab/>
      </w:r>
      <w:r w:rsidRPr="00237AD8">
        <w:rPr>
          <w:rFonts w:cs="Arial"/>
          <w:bCs/>
          <w:kern w:val="32"/>
          <w:sz w:val="20"/>
        </w:rPr>
        <w:tab/>
        <w:t>The Supplier shall immediately notify the Company of the existence of any security incident always within a maximum period of 24 hours after becoming aware of it, or if shorter, the shortest legal period, and shall assist and cooperate with the Company in terms of any necessary communication to third parties and other reasonable measures to remedy the situation when the Company requests it or as required by law. Merely by way of example, the Supplier shall notify the Company of incidents that cause anything related to the following incidents:</w:t>
      </w:r>
    </w:p>
    <w:p w14:paraId="2D3A22C9" w14:textId="77777777" w:rsidR="00EF33C4" w:rsidRPr="00237AD8" w:rsidRDefault="00EF33C4" w:rsidP="009B5DDD">
      <w:pPr>
        <w:numPr>
          <w:ilvl w:val="1"/>
          <w:numId w:val="0"/>
        </w:numPr>
        <w:tabs>
          <w:tab w:val="clear" w:pos="1440"/>
          <w:tab w:val="left" w:pos="567"/>
        </w:tabs>
        <w:ind w:left="709" w:hanging="709"/>
        <w:outlineLvl w:val="1"/>
        <w:rPr>
          <w:rFonts w:cs="Arial"/>
          <w:bCs/>
          <w:kern w:val="32"/>
          <w:sz w:val="20"/>
        </w:rPr>
      </w:pPr>
    </w:p>
    <w:p w14:paraId="2A5552C9" w14:textId="77777777" w:rsidR="009B5DDD" w:rsidRPr="00237AD8" w:rsidRDefault="009B5DDD" w:rsidP="009B5DDD">
      <w:pPr>
        <w:numPr>
          <w:ilvl w:val="1"/>
          <w:numId w:val="0"/>
        </w:numPr>
        <w:tabs>
          <w:tab w:val="left" w:pos="567"/>
        </w:tabs>
        <w:ind w:left="1438" w:hanging="1296"/>
        <w:outlineLvl w:val="1"/>
        <w:rPr>
          <w:rFonts w:cs="Arial"/>
          <w:bCs/>
          <w:kern w:val="32"/>
          <w:sz w:val="20"/>
        </w:rPr>
      </w:pPr>
      <w:r w:rsidRPr="00237AD8">
        <w:rPr>
          <w:rFonts w:cs="Arial"/>
          <w:bCs/>
          <w:kern w:val="32"/>
          <w:sz w:val="20"/>
        </w:rPr>
        <w:tab/>
      </w:r>
      <w:r w:rsidRPr="00237AD8">
        <w:rPr>
          <w:rFonts w:cs="Arial"/>
          <w:bCs/>
          <w:kern w:val="32"/>
          <w:sz w:val="20"/>
        </w:rPr>
        <w:tab/>
        <w:t xml:space="preserve">1.20.1 </w:t>
      </w:r>
      <w:r w:rsidRPr="00237AD8">
        <w:rPr>
          <w:rFonts w:cs="Arial"/>
          <w:bCs/>
          <w:kern w:val="32"/>
          <w:sz w:val="20"/>
          <w:lang w:bidi="es-ES"/>
        </w:rPr>
        <w:tab/>
      </w:r>
      <w:r w:rsidRPr="00237AD8">
        <w:rPr>
          <w:rFonts w:cs="Arial"/>
          <w:bCs/>
          <w:kern w:val="32"/>
          <w:sz w:val="20"/>
        </w:rPr>
        <w:t>access or attempts to access systems, equipment, applications, files, containers, devices etc. by unauthorised persons or programs;</w:t>
      </w:r>
    </w:p>
    <w:p w14:paraId="2655B3BA" w14:textId="77777777" w:rsidR="009B5DDD" w:rsidRPr="00237AD8" w:rsidRDefault="009B5DDD" w:rsidP="009B5DDD">
      <w:pPr>
        <w:numPr>
          <w:ilvl w:val="1"/>
          <w:numId w:val="0"/>
        </w:numPr>
        <w:tabs>
          <w:tab w:val="left" w:pos="567"/>
        </w:tabs>
        <w:ind w:left="1438" w:hanging="1296"/>
        <w:outlineLvl w:val="1"/>
        <w:rPr>
          <w:rFonts w:cs="Arial"/>
          <w:bCs/>
          <w:kern w:val="32"/>
          <w:sz w:val="20"/>
        </w:rPr>
      </w:pPr>
      <w:r w:rsidRPr="00237AD8">
        <w:rPr>
          <w:rFonts w:cs="Arial"/>
          <w:bCs/>
          <w:kern w:val="32"/>
          <w:sz w:val="20"/>
        </w:rPr>
        <w:tab/>
      </w:r>
      <w:r w:rsidRPr="00237AD8">
        <w:rPr>
          <w:rFonts w:cs="Arial"/>
          <w:bCs/>
          <w:kern w:val="32"/>
          <w:sz w:val="20"/>
        </w:rPr>
        <w:tab/>
        <w:t>1.20.2</w:t>
      </w:r>
      <w:r w:rsidRPr="00237AD8">
        <w:rPr>
          <w:rFonts w:cs="Arial"/>
          <w:bCs/>
          <w:kern w:val="32"/>
          <w:sz w:val="20"/>
          <w:lang w:bidi="es-ES"/>
        </w:rPr>
        <w:tab/>
      </w:r>
      <w:r w:rsidRPr="00237AD8">
        <w:rPr>
          <w:rFonts w:cs="Arial"/>
          <w:bCs/>
          <w:kern w:val="32"/>
          <w:sz w:val="20"/>
        </w:rPr>
        <w:t>disclosing or compromising credentials, authentication or encryption data;</w:t>
      </w:r>
    </w:p>
    <w:p w14:paraId="40DC9DB8" w14:textId="77777777" w:rsidR="009B5DDD" w:rsidRPr="00237AD8" w:rsidRDefault="009B5DDD" w:rsidP="009B5DDD">
      <w:pPr>
        <w:numPr>
          <w:ilvl w:val="1"/>
          <w:numId w:val="0"/>
        </w:numPr>
        <w:tabs>
          <w:tab w:val="left" w:pos="567"/>
        </w:tabs>
        <w:ind w:left="1438" w:hanging="1296"/>
        <w:outlineLvl w:val="1"/>
        <w:rPr>
          <w:rFonts w:cs="Arial"/>
          <w:bCs/>
          <w:kern w:val="32"/>
          <w:sz w:val="20"/>
        </w:rPr>
      </w:pPr>
      <w:r w:rsidRPr="00237AD8">
        <w:rPr>
          <w:rFonts w:cs="Arial"/>
          <w:bCs/>
          <w:kern w:val="32"/>
          <w:sz w:val="20"/>
        </w:rPr>
        <w:tab/>
      </w:r>
      <w:r w:rsidRPr="00237AD8">
        <w:rPr>
          <w:rFonts w:cs="Arial"/>
          <w:bCs/>
          <w:kern w:val="32"/>
          <w:sz w:val="20"/>
        </w:rPr>
        <w:tab/>
        <w:t>1.20.3</w:t>
      </w:r>
      <w:r w:rsidRPr="00237AD8">
        <w:rPr>
          <w:rFonts w:cs="Arial"/>
          <w:bCs/>
          <w:kern w:val="32"/>
          <w:sz w:val="20"/>
        </w:rPr>
        <w:tab/>
        <w:t>total or partial loss of data or information for any reason;</w:t>
      </w:r>
    </w:p>
    <w:p w14:paraId="6A9B69B1" w14:textId="77777777" w:rsidR="009B5DDD" w:rsidRPr="00237AD8" w:rsidRDefault="009B5DDD" w:rsidP="009B5DDD">
      <w:pPr>
        <w:numPr>
          <w:ilvl w:val="1"/>
          <w:numId w:val="0"/>
        </w:numPr>
        <w:tabs>
          <w:tab w:val="left" w:pos="567"/>
        </w:tabs>
        <w:ind w:left="1438" w:hanging="1296"/>
        <w:outlineLvl w:val="1"/>
        <w:rPr>
          <w:rFonts w:cs="Arial"/>
          <w:bCs/>
          <w:kern w:val="32"/>
          <w:sz w:val="20"/>
        </w:rPr>
      </w:pPr>
      <w:r w:rsidRPr="00237AD8">
        <w:rPr>
          <w:rFonts w:cs="Arial"/>
          <w:bCs/>
          <w:kern w:val="32"/>
          <w:sz w:val="20"/>
        </w:rPr>
        <w:tab/>
      </w:r>
      <w:r w:rsidRPr="00237AD8">
        <w:rPr>
          <w:rFonts w:cs="Arial"/>
          <w:bCs/>
          <w:kern w:val="32"/>
          <w:sz w:val="20"/>
        </w:rPr>
        <w:tab/>
        <w:t>1.20.4</w:t>
      </w:r>
      <w:r w:rsidRPr="00237AD8">
        <w:rPr>
          <w:rFonts w:cs="Arial"/>
          <w:bCs/>
          <w:kern w:val="32"/>
          <w:sz w:val="20"/>
        </w:rPr>
        <w:tab/>
        <w:t>uncontrolled distribution: sending information to people who should not receive it;</w:t>
      </w:r>
    </w:p>
    <w:p w14:paraId="6732A0F0" w14:textId="77777777" w:rsidR="009B5DDD" w:rsidRPr="00237AD8" w:rsidRDefault="009B5DDD" w:rsidP="009B5DDD">
      <w:pPr>
        <w:numPr>
          <w:ilvl w:val="1"/>
          <w:numId w:val="0"/>
        </w:numPr>
        <w:tabs>
          <w:tab w:val="left" w:pos="567"/>
        </w:tabs>
        <w:ind w:left="1438" w:hanging="1296"/>
        <w:outlineLvl w:val="1"/>
        <w:rPr>
          <w:rFonts w:cs="Arial"/>
          <w:bCs/>
          <w:kern w:val="32"/>
          <w:sz w:val="20"/>
        </w:rPr>
      </w:pPr>
      <w:r w:rsidRPr="00237AD8">
        <w:rPr>
          <w:rFonts w:cs="Arial"/>
          <w:bCs/>
          <w:kern w:val="32"/>
          <w:sz w:val="20"/>
        </w:rPr>
        <w:tab/>
      </w:r>
      <w:r w:rsidRPr="00237AD8">
        <w:rPr>
          <w:rFonts w:cs="Arial"/>
          <w:bCs/>
          <w:kern w:val="32"/>
          <w:sz w:val="20"/>
        </w:rPr>
        <w:tab/>
        <w:t>1.20.5</w:t>
      </w:r>
      <w:r w:rsidRPr="00237AD8">
        <w:rPr>
          <w:rFonts w:cs="Arial"/>
          <w:bCs/>
          <w:kern w:val="32"/>
          <w:sz w:val="20"/>
        </w:rPr>
        <w:tab/>
        <w:t>loss or removal of computer equipment or storage media, files or part of their contents;</w:t>
      </w:r>
    </w:p>
    <w:p w14:paraId="1C54F7C6" w14:textId="77777777" w:rsidR="009B5DDD" w:rsidRPr="00237AD8" w:rsidRDefault="009B5DDD" w:rsidP="009B5DDD">
      <w:pPr>
        <w:numPr>
          <w:ilvl w:val="1"/>
          <w:numId w:val="0"/>
        </w:numPr>
        <w:tabs>
          <w:tab w:val="left" w:pos="567"/>
        </w:tabs>
        <w:ind w:left="1438" w:hanging="1296"/>
        <w:outlineLvl w:val="1"/>
        <w:rPr>
          <w:rFonts w:cs="Arial"/>
          <w:bCs/>
          <w:kern w:val="32"/>
          <w:sz w:val="20"/>
        </w:rPr>
      </w:pPr>
      <w:r w:rsidRPr="00237AD8">
        <w:rPr>
          <w:rFonts w:cs="Arial"/>
          <w:bCs/>
          <w:kern w:val="32"/>
          <w:sz w:val="20"/>
        </w:rPr>
        <w:tab/>
      </w:r>
      <w:r w:rsidRPr="00237AD8">
        <w:rPr>
          <w:rFonts w:cs="Arial"/>
          <w:bCs/>
          <w:kern w:val="32"/>
          <w:sz w:val="20"/>
        </w:rPr>
        <w:tab/>
        <w:t>1.20.6</w:t>
      </w:r>
      <w:r w:rsidRPr="00237AD8">
        <w:rPr>
          <w:rFonts w:cs="Arial"/>
          <w:bCs/>
          <w:kern w:val="32"/>
          <w:sz w:val="20"/>
        </w:rPr>
        <w:tab/>
        <w:t>attacks caused by viruses / malicious software that may affect the exchange of information between the Supplier and the Company; and</w:t>
      </w:r>
    </w:p>
    <w:p w14:paraId="02B21F94" w14:textId="77777777" w:rsidR="009B5DDD" w:rsidRPr="00237AD8" w:rsidRDefault="009B5DDD" w:rsidP="009B5DDD">
      <w:pPr>
        <w:numPr>
          <w:ilvl w:val="1"/>
          <w:numId w:val="0"/>
        </w:numPr>
        <w:tabs>
          <w:tab w:val="left" w:pos="567"/>
        </w:tabs>
        <w:ind w:left="1440" w:hanging="1440"/>
        <w:outlineLvl w:val="1"/>
        <w:rPr>
          <w:rFonts w:cs="Arial"/>
          <w:bCs/>
          <w:kern w:val="32"/>
          <w:sz w:val="20"/>
        </w:rPr>
      </w:pPr>
      <w:r w:rsidRPr="00237AD8">
        <w:rPr>
          <w:rFonts w:cs="Arial"/>
          <w:bCs/>
          <w:kern w:val="32"/>
          <w:sz w:val="20"/>
        </w:rPr>
        <w:tab/>
      </w:r>
      <w:r w:rsidRPr="00237AD8">
        <w:rPr>
          <w:rFonts w:cs="Arial"/>
          <w:bCs/>
          <w:kern w:val="32"/>
          <w:sz w:val="20"/>
        </w:rPr>
        <w:tab/>
        <w:t>1.20.7</w:t>
      </w:r>
      <w:r w:rsidRPr="00237AD8">
        <w:rPr>
          <w:rFonts w:cs="Arial"/>
          <w:bCs/>
          <w:kern w:val="32"/>
          <w:sz w:val="20"/>
        </w:rPr>
        <w:tab/>
        <w:t>others: any irregularity or deficiency detected regarding compliance with the safety criteria indicated in this section.</w:t>
      </w:r>
    </w:p>
    <w:p w14:paraId="06723089" w14:textId="77777777" w:rsidR="009B5DDD" w:rsidRPr="00237AD8" w:rsidRDefault="009B5DDD" w:rsidP="009B5DDD">
      <w:pPr>
        <w:numPr>
          <w:ilvl w:val="1"/>
          <w:numId w:val="0"/>
        </w:numPr>
        <w:tabs>
          <w:tab w:val="left" w:pos="567"/>
        </w:tabs>
        <w:ind w:left="567" w:hanging="567"/>
        <w:outlineLvl w:val="1"/>
        <w:rPr>
          <w:rFonts w:cs="Arial"/>
          <w:bCs/>
          <w:kern w:val="32"/>
          <w:sz w:val="20"/>
          <w:lang w:bidi="es-ES"/>
        </w:rPr>
      </w:pPr>
      <w:r w:rsidRPr="00237AD8">
        <w:rPr>
          <w:rFonts w:cs="Arial"/>
          <w:bCs/>
          <w:kern w:val="32"/>
          <w:sz w:val="20"/>
        </w:rPr>
        <w:tab/>
      </w:r>
    </w:p>
    <w:p w14:paraId="65BC9AFC" w14:textId="77777777" w:rsidR="009B5DDD" w:rsidRPr="00237AD8" w:rsidRDefault="009B5DDD" w:rsidP="009B5DDD">
      <w:pPr>
        <w:numPr>
          <w:ilvl w:val="1"/>
          <w:numId w:val="0"/>
        </w:numPr>
        <w:tabs>
          <w:tab w:val="left" w:pos="567"/>
        </w:tabs>
        <w:ind w:left="567" w:hanging="567"/>
        <w:outlineLvl w:val="1"/>
        <w:rPr>
          <w:rFonts w:cs="Arial"/>
          <w:bCs/>
          <w:kern w:val="32"/>
          <w:sz w:val="20"/>
          <w:lang w:bidi="es-ES"/>
        </w:rPr>
      </w:pPr>
      <w:r w:rsidRPr="00237AD8">
        <w:rPr>
          <w:rFonts w:cs="Arial"/>
          <w:bCs/>
          <w:kern w:val="32"/>
          <w:sz w:val="20"/>
        </w:rPr>
        <w:tab/>
        <w:t>The Supplier and the Company must agree on the necessary actions, resolution times and follow-up mechanisms insofar as is necessary by the potential impact.</w:t>
      </w:r>
      <w:r w:rsidRPr="00237AD8">
        <w:rPr>
          <w:rFonts w:cs="Arial"/>
          <w:bCs/>
          <w:kern w:val="32"/>
          <w:sz w:val="20"/>
        </w:rPr>
        <w:br/>
      </w:r>
    </w:p>
    <w:p w14:paraId="0F92B49F" w14:textId="77777777" w:rsidR="009B5DDD" w:rsidRPr="00237AD8" w:rsidRDefault="009B5DDD" w:rsidP="009B5DDD">
      <w:pPr>
        <w:numPr>
          <w:ilvl w:val="1"/>
          <w:numId w:val="0"/>
        </w:numPr>
        <w:tabs>
          <w:tab w:val="clear" w:pos="720"/>
          <w:tab w:val="left" w:pos="567"/>
        </w:tabs>
        <w:ind w:left="567" w:hanging="851"/>
        <w:outlineLvl w:val="1"/>
        <w:rPr>
          <w:rFonts w:cs="Arial"/>
          <w:bCs/>
          <w:kern w:val="32"/>
          <w:sz w:val="20"/>
        </w:rPr>
      </w:pPr>
      <w:r w:rsidRPr="00237AD8">
        <w:rPr>
          <w:rFonts w:cs="Arial"/>
          <w:bCs/>
          <w:kern w:val="32"/>
          <w:sz w:val="20"/>
        </w:rPr>
        <w:t>1.21</w:t>
      </w:r>
      <w:r w:rsidRPr="00237AD8">
        <w:rPr>
          <w:rFonts w:cs="Arial"/>
          <w:b/>
          <w:bCs/>
          <w:kern w:val="32"/>
          <w:sz w:val="20"/>
        </w:rPr>
        <w:tab/>
      </w:r>
      <w:r w:rsidRPr="00237AD8">
        <w:rPr>
          <w:rFonts w:cs="Arial"/>
          <w:bCs/>
          <w:kern w:val="32"/>
          <w:sz w:val="20"/>
        </w:rPr>
        <w:t>Once the Supplier's contractual performance has been completed, or in the event of a termination of the Agreement, the Supplier shall return to the Company or securely destroy, as the Company chooses, all information owned by the Company or any ScottishPower Group Company that may be in its possession, as well as any media or document that includes Protected Information. Should information destruction be selected, the Supplier shall provide its corresponding certification by following recognised standards for doing so.</w:t>
      </w:r>
      <w:r w:rsidRPr="00237AD8">
        <w:rPr>
          <w:rFonts w:cs="Arial"/>
          <w:bCs/>
          <w:kern w:val="32"/>
          <w:sz w:val="20"/>
        </w:rPr>
        <w:br/>
      </w:r>
    </w:p>
    <w:p w14:paraId="0A27DE5A" w14:textId="77777777" w:rsidR="009B5DDD" w:rsidRPr="00237AD8" w:rsidRDefault="009B5DDD" w:rsidP="009B5DDD">
      <w:pPr>
        <w:numPr>
          <w:ilvl w:val="1"/>
          <w:numId w:val="0"/>
        </w:numPr>
        <w:tabs>
          <w:tab w:val="clear" w:pos="720"/>
          <w:tab w:val="left" w:pos="567"/>
        </w:tabs>
        <w:ind w:left="567" w:hanging="851"/>
        <w:outlineLvl w:val="1"/>
        <w:rPr>
          <w:rFonts w:cs="Arial"/>
          <w:bCs/>
          <w:kern w:val="32"/>
          <w:sz w:val="20"/>
        </w:rPr>
      </w:pPr>
      <w:r w:rsidRPr="00237AD8">
        <w:rPr>
          <w:rFonts w:cs="Arial"/>
          <w:bCs/>
          <w:kern w:val="32"/>
          <w:sz w:val="20"/>
        </w:rPr>
        <w:t>1.22</w:t>
      </w:r>
      <w:r w:rsidRPr="00237AD8">
        <w:rPr>
          <w:rFonts w:cs="Arial"/>
          <w:bCs/>
          <w:kern w:val="32"/>
          <w:sz w:val="20"/>
        </w:rPr>
        <w:tab/>
        <w:t>Furthermore, all equipment, devices and storage media owned by the Company shall be returned and any potential connectivity to the Company’s Cyber-infrastructure will be suspended. The same shall occur whenever the infrastructure elements or information are no longer needed for the performance of the Supplier's obligations under the Agreement.</w:t>
      </w:r>
      <w:r w:rsidRPr="00237AD8">
        <w:rPr>
          <w:rFonts w:cs="Arial"/>
          <w:bCs/>
          <w:kern w:val="32"/>
          <w:sz w:val="20"/>
        </w:rPr>
        <w:br/>
      </w:r>
    </w:p>
    <w:p w14:paraId="3689EB14" w14:textId="77777777" w:rsidR="009B5DDD" w:rsidRPr="00237AD8" w:rsidRDefault="009B5DDD" w:rsidP="009B5DDD">
      <w:pPr>
        <w:numPr>
          <w:ilvl w:val="1"/>
          <w:numId w:val="0"/>
        </w:numPr>
        <w:tabs>
          <w:tab w:val="clear" w:pos="720"/>
          <w:tab w:val="left" w:pos="567"/>
        </w:tabs>
        <w:ind w:left="567" w:hanging="851"/>
        <w:outlineLvl w:val="1"/>
        <w:rPr>
          <w:rFonts w:cs="Arial"/>
          <w:bCs/>
          <w:kern w:val="32"/>
          <w:sz w:val="20"/>
        </w:rPr>
      </w:pPr>
      <w:r w:rsidRPr="00237AD8">
        <w:rPr>
          <w:rFonts w:cs="Arial"/>
          <w:bCs/>
          <w:kern w:val="32"/>
          <w:sz w:val="20"/>
        </w:rPr>
        <w:t>1.23</w:t>
      </w:r>
      <w:r w:rsidRPr="00237AD8">
        <w:rPr>
          <w:rFonts w:cs="Arial"/>
          <w:bCs/>
          <w:kern w:val="32"/>
          <w:sz w:val="20"/>
        </w:rPr>
        <w:tab/>
        <w:t>If the Supplier is bound by the requirements applicable for storing the Company’s Protected Information, it shall keep both the Protected Information and the items that contain it duly protected and only for the time necessary in accordance with current regulations. Once said period has lapsed, they will be destroyed or returned to the Company, as the Company chooses, as will any media or documents containing any such data and no copy of the information will be kept.</w:t>
      </w:r>
      <w:r w:rsidRPr="00237AD8">
        <w:rPr>
          <w:rFonts w:cs="Arial"/>
          <w:bCs/>
          <w:kern w:val="32"/>
          <w:sz w:val="20"/>
        </w:rPr>
        <w:br/>
      </w:r>
    </w:p>
    <w:p w14:paraId="640C2393" w14:textId="77777777" w:rsidR="009B5DDD" w:rsidRPr="00237AD8" w:rsidRDefault="009B5DDD" w:rsidP="009B5DDD">
      <w:pPr>
        <w:numPr>
          <w:ilvl w:val="1"/>
          <w:numId w:val="0"/>
        </w:numPr>
        <w:tabs>
          <w:tab w:val="clear" w:pos="720"/>
          <w:tab w:val="left" w:pos="567"/>
        </w:tabs>
        <w:ind w:left="567" w:hanging="851"/>
        <w:outlineLvl w:val="1"/>
        <w:rPr>
          <w:rFonts w:cs="Arial"/>
          <w:bCs/>
          <w:kern w:val="32"/>
          <w:sz w:val="20"/>
        </w:rPr>
      </w:pPr>
      <w:r w:rsidRPr="00237AD8">
        <w:rPr>
          <w:rFonts w:cs="Arial"/>
          <w:bCs/>
          <w:kern w:val="32"/>
          <w:sz w:val="20"/>
        </w:rPr>
        <w:t>1.24</w:t>
      </w:r>
      <w:r w:rsidRPr="00237AD8">
        <w:rPr>
          <w:rFonts w:cs="Arial"/>
          <w:bCs/>
          <w:kern w:val="32"/>
          <w:sz w:val="20"/>
          <w:lang w:bidi="es-ES"/>
        </w:rPr>
        <w:tab/>
      </w:r>
      <w:r w:rsidRPr="00237AD8">
        <w:rPr>
          <w:rFonts w:cs="Arial"/>
          <w:bCs/>
          <w:kern w:val="32"/>
          <w:sz w:val="20"/>
        </w:rPr>
        <w:t>At the Company’s request, the Supplier shall provide evidence of security assessments or audits or, at the Company's request, permit independent audits and / or inspections of the audit measures at its data processing facilities or in cloud storage services regulated by this Annex D. Such audits or inspections shall be conducted by the Company or by a representative or audit agency approved by the Company. The persons in charge of carrying out said audits shall be subject to the duty of professional secrecy (confidentiality) and have the professional qualifications required by current laws. The Supplier undertakes to comply with the possible plan of action that may result from said audits.</w:t>
      </w:r>
      <w:r w:rsidRPr="00237AD8">
        <w:rPr>
          <w:rFonts w:cs="Arial"/>
          <w:bCs/>
          <w:kern w:val="32"/>
          <w:sz w:val="20"/>
        </w:rPr>
        <w:br/>
      </w:r>
    </w:p>
    <w:p w14:paraId="40BD98EA" w14:textId="77777777" w:rsidR="009B5DDD" w:rsidRPr="00237AD8" w:rsidRDefault="009B5DDD" w:rsidP="009B5DDD">
      <w:pPr>
        <w:numPr>
          <w:ilvl w:val="1"/>
          <w:numId w:val="0"/>
        </w:numPr>
        <w:tabs>
          <w:tab w:val="clear" w:pos="720"/>
          <w:tab w:val="left" w:pos="567"/>
        </w:tabs>
        <w:ind w:left="567" w:hanging="851"/>
        <w:outlineLvl w:val="1"/>
        <w:rPr>
          <w:rFonts w:cs="Arial"/>
          <w:bCs/>
          <w:kern w:val="32"/>
          <w:sz w:val="20"/>
        </w:rPr>
      </w:pPr>
      <w:r w:rsidRPr="00237AD8">
        <w:rPr>
          <w:rFonts w:cs="Arial"/>
          <w:bCs/>
          <w:kern w:val="32"/>
          <w:sz w:val="20"/>
        </w:rPr>
        <w:t>1.25</w:t>
      </w:r>
      <w:r w:rsidRPr="00237AD8">
        <w:rPr>
          <w:rFonts w:cs="Arial"/>
          <w:bCs/>
          <w:kern w:val="32"/>
          <w:sz w:val="20"/>
          <w:lang w:bidi="es-ES"/>
        </w:rPr>
        <w:tab/>
      </w:r>
      <w:r w:rsidRPr="00237AD8">
        <w:rPr>
          <w:rFonts w:cs="Arial"/>
          <w:bCs/>
          <w:kern w:val="32"/>
          <w:sz w:val="20"/>
        </w:rPr>
        <w:t xml:space="preserve">The Supplier shall provide the Company with reasonable and timely support in responding to any request, complaint or other communications received by any individual, government, </w:t>
      </w:r>
      <w:r w:rsidRPr="00237AD8">
        <w:rPr>
          <w:rFonts w:cs="Arial"/>
          <w:bCs/>
          <w:kern w:val="32"/>
          <w:sz w:val="20"/>
        </w:rPr>
        <w:lastRenderedPageBreak/>
        <w:t>governmental agency, regulatory authority or other bodies that may have an interest in the use, leakage, disclosure or misuse of any data or information related to the Agreement, insofar as they comply with the processing the data or information by the Supplier.</w:t>
      </w:r>
      <w:r w:rsidRPr="00237AD8">
        <w:rPr>
          <w:rFonts w:cs="Arial"/>
          <w:bCs/>
          <w:kern w:val="32"/>
          <w:sz w:val="20"/>
        </w:rPr>
        <w:br/>
      </w:r>
    </w:p>
    <w:p w14:paraId="44A03308" w14:textId="77777777" w:rsidR="009B5DDD" w:rsidRPr="00237AD8" w:rsidRDefault="009B5DDD" w:rsidP="009B5DDD">
      <w:pPr>
        <w:numPr>
          <w:ilvl w:val="1"/>
          <w:numId w:val="0"/>
        </w:numPr>
        <w:tabs>
          <w:tab w:val="clear" w:pos="720"/>
          <w:tab w:val="left" w:pos="567"/>
        </w:tabs>
        <w:ind w:left="567" w:hanging="851"/>
        <w:outlineLvl w:val="1"/>
        <w:rPr>
          <w:rFonts w:cs="Arial"/>
          <w:color w:val="000000"/>
          <w:sz w:val="20"/>
        </w:rPr>
      </w:pPr>
      <w:r w:rsidRPr="00237AD8">
        <w:rPr>
          <w:rFonts w:cs="Arial"/>
          <w:bCs/>
          <w:kern w:val="32"/>
          <w:sz w:val="20"/>
        </w:rPr>
        <w:t>1.26</w:t>
      </w:r>
      <w:r w:rsidRPr="00237AD8">
        <w:rPr>
          <w:rFonts w:cs="Arial"/>
          <w:bCs/>
          <w:kern w:val="32"/>
          <w:sz w:val="20"/>
        </w:rPr>
        <w:tab/>
        <w:t>The Company must be informed in advance of any communication of data that the Supplier must perform pursuant to a legal or judicial provision.</w:t>
      </w:r>
    </w:p>
    <w:p w14:paraId="50D29492" w14:textId="77777777" w:rsidR="005738D9" w:rsidRPr="008102B7" w:rsidRDefault="005738D9" w:rsidP="005738D9">
      <w:pPr>
        <w:pStyle w:val="ScheduleHeading1"/>
        <w:spacing w:after="240"/>
        <w:rPr>
          <w:rFonts w:cs="Arial"/>
          <w:sz w:val="20"/>
        </w:rPr>
      </w:pPr>
      <w:r>
        <w:rPr>
          <w:sz w:val="20"/>
        </w:rPr>
        <w:br w:type="page"/>
      </w:r>
      <w:bookmarkStart w:id="658" w:name="_Toc126675656"/>
      <w:r w:rsidRPr="008102B7">
        <w:rPr>
          <w:rFonts w:cs="Arial"/>
          <w:sz w:val="20"/>
        </w:rPr>
        <w:lastRenderedPageBreak/>
        <w:t xml:space="preserve">ANNEX </w:t>
      </w:r>
      <w:r>
        <w:rPr>
          <w:rFonts w:cs="Arial"/>
          <w:sz w:val="20"/>
        </w:rPr>
        <w:t>F</w:t>
      </w:r>
      <w:bookmarkEnd w:id="658"/>
    </w:p>
    <w:p w14:paraId="399A76A3" w14:textId="77777777" w:rsidR="005738D9" w:rsidRPr="008102B7" w:rsidRDefault="005738D9" w:rsidP="005738D9">
      <w:pPr>
        <w:pStyle w:val="ScheduleHeading1"/>
        <w:spacing w:after="240"/>
        <w:rPr>
          <w:rFonts w:cs="Arial"/>
          <w:sz w:val="20"/>
          <w:u w:val="single"/>
        </w:rPr>
      </w:pPr>
      <w:bookmarkStart w:id="659" w:name="_Toc126675657"/>
      <w:r>
        <w:rPr>
          <w:rFonts w:cs="Arial"/>
          <w:caps w:val="0"/>
          <w:sz w:val="20"/>
          <w:u w:val="single"/>
        </w:rPr>
        <w:t>Business Continuity and Disaster Recovery</w:t>
      </w:r>
      <w:r w:rsidRPr="008102B7">
        <w:rPr>
          <w:rFonts w:cs="Arial"/>
          <w:caps w:val="0"/>
          <w:sz w:val="20"/>
          <w:u w:val="single"/>
        </w:rPr>
        <w:t xml:space="preserve"> Requirements</w:t>
      </w:r>
      <w:bookmarkEnd w:id="659"/>
    </w:p>
    <w:p w14:paraId="75C61DA2" w14:textId="77777777" w:rsidR="005738D9" w:rsidRPr="008102B7" w:rsidRDefault="005738D9" w:rsidP="005738D9">
      <w:pPr>
        <w:shd w:val="clear" w:color="auto" w:fill="FFFFFF"/>
        <w:spacing w:after="240"/>
        <w:ind w:left="14"/>
        <w:rPr>
          <w:rFonts w:cs="Arial"/>
          <w:color w:val="000000"/>
          <w:sz w:val="20"/>
        </w:rPr>
      </w:pPr>
    </w:p>
    <w:p w14:paraId="4C6BC890" w14:textId="77777777" w:rsidR="005738D9" w:rsidRDefault="005738D9" w:rsidP="005738D9">
      <w:pPr>
        <w:shd w:val="clear" w:color="auto" w:fill="FFFFFF"/>
        <w:spacing w:after="240"/>
        <w:ind w:left="14"/>
        <w:rPr>
          <w:rFonts w:cs="Arial"/>
          <w:b/>
          <w:color w:val="000000"/>
          <w:sz w:val="20"/>
        </w:rPr>
      </w:pPr>
      <w:r w:rsidRPr="005738D9">
        <w:rPr>
          <w:rFonts w:cs="Arial"/>
          <w:b/>
          <w:color w:val="000000"/>
          <w:sz w:val="20"/>
          <w:highlight w:val="yellow"/>
        </w:rPr>
        <w:t>[NOTE - ANY SPECIFIC BUSINESS CONTINUITY AND/OR DISASTER RECOVERY REQUIREMENTS TO BE SET OUT IN THIS ANNEX]</w:t>
      </w:r>
    </w:p>
    <w:p w14:paraId="5DFA07C4" w14:textId="3B11FCB5" w:rsidR="003F15E3" w:rsidRPr="008102B7" w:rsidRDefault="005738D9" w:rsidP="003F15E3">
      <w:r>
        <w:rPr>
          <w:sz w:val="20"/>
        </w:rPr>
        <w:br w:type="page"/>
      </w:r>
      <w:bookmarkStart w:id="660" w:name="_Toc81835223"/>
      <w:bookmarkStart w:id="661" w:name="_Toc126675658"/>
      <w:r w:rsidR="003F15E3" w:rsidRPr="008102B7">
        <w:lastRenderedPageBreak/>
        <w:t xml:space="preserve"> </w:t>
      </w:r>
    </w:p>
    <w:p w14:paraId="03F4C755" w14:textId="05F4A7B6" w:rsidR="00546054" w:rsidRDefault="00546054" w:rsidP="00546054">
      <w:pPr>
        <w:pStyle w:val="ScheduleHeading1"/>
      </w:pPr>
      <w:r w:rsidRPr="008102B7">
        <w:t xml:space="preserve">ANNEX </w:t>
      </w:r>
      <w:bookmarkEnd w:id="660"/>
      <w:r>
        <w:t>G</w:t>
      </w:r>
      <w:bookmarkEnd w:id="661"/>
    </w:p>
    <w:p w14:paraId="608FB68F" w14:textId="77777777" w:rsidR="00546054" w:rsidRPr="002F10D1" w:rsidRDefault="00546054" w:rsidP="00546054"/>
    <w:p w14:paraId="045B6C03" w14:textId="77777777" w:rsidR="00457A69" w:rsidRPr="008E77E6" w:rsidRDefault="00457A69" w:rsidP="00457A69">
      <w:pPr>
        <w:pStyle w:val="ScheduleHeading1"/>
        <w:rPr>
          <w:u w:val="single"/>
        </w:rPr>
      </w:pPr>
      <w:bookmarkStart w:id="662" w:name="_Toc82629074"/>
      <w:bookmarkStart w:id="663" w:name="_Toc126675659"/>
      <w:r>
        <w:rPr>
          <w:caps w:val="0"/>
          <w:u w:val="single"/>
        </w:rPr>
        <w:t xml:space="preserve">Employment Regulations </w:t>
      </w:r>
      <w:r w:rsidRPr="008E77E6">
        <w:rPr>
          <w:caps w:val="0"/>
          <w:u w:val="single"/>
        </w:rPr>
        <w:t>Provisions</w:t>
      </w:r>
      <w:bookmarkStart w:id="664" w:name="_Toc81835224"/>
      <w:bookmarkEnd w:id="662"/>
      <w:bookmarkEnd w:id="663"/>
    </w:p>
    <w:bookmarkEnd w:id="664"/>
    <w:p w14:paraId="6047EF66" w14:textId="61B1D464" w:rsidR="00BE4695" w:rsidRDefault="00BE4695" w:rsidP="005D6C26">
      <w:pPr>
        <w:pStyle w:val="NumberedList3"/>
        <w:numPr>
          <w:ilvl w:val="0"/>
          <w:numId w:val="0"/>
        </w:numPr>
        <w:spacing w:after="240" w:line="240" w:lineRule="auto"/>
        <w:rPr>
          <w:highlight w:val="yellow"/>
        </w:rPr>
      </w:pPr>
    </w:p>
    <w:p w14:paraId="42CC3620" w14:textId="77777777" w:rsidR="005D6C26" w:rsidRPr="005A28D2" w:rsidRDefault="005D6C26" w:rsidP="005D6C26">
      <w:pPr>
        <w:spacing w:after="240"/>
        <w:rPr>
          <w:sz w:val="20"/>
        </w:rPr>
      </w:pPr>
      <w:r w:rsidRPr="005A28D2">
        <w:rPr>
          <w:sz w:val="20"/>
        </w:rPr>
        <w:t xml:space="preserve">This Annex forms part of the Agreement between the Company and the Supplier and applies in addition to the other terms of the Agreement.  </w:t>
      </w:r>
    </w:p>
    <w:p w14:paraId="2F45475D" w14:textId="77777777" w:rsidR="005D6C26" w:rsidRDefault="005D6C26" w:rsidP="00B608B7">
      <w:pPr>
        <w:pStyle w:val="NumberedList1"/>
        <w:numPr>
          <w:ilvl w:val="3"/>
          <w:numId w:val="44"/>
        </w:numPr>
        <w:spacing w:after="240" w:line="240" w:lineRule="auto"/>
        <w:rPr>
          <w:color w:val="0000FF"/>
          <w:u w:val="double"/>
        </w:rPr>
      </w:pPr>
      <w:bookmarkStart w:id="665" w:name="_BPDC_LN_INS_1089"/>
      <w:bookmarkStart w:id="666" w:name="_BPDC_PR_INS_1090"/>
      <w:bookmarkEnd w:id="665"/>
      <w:bookmarkEnd w:id="666"/>
      <w:r>
        <w:t>In this Annex, the following terms shall have the meanings given to them below:</w:t>
      </w:r>
    </w:p>
    <w:p w14:paraId="0FCF772E" w14:textId="77777777" w:rsidR="005D6C26" w:rsidRDefault="005D6C26" w:rsidP="00B608B7">
      <w:pPr>
        <w:pStyle w:val="NumberedList2"/>
        <w:numPr>
          <w:ilvl w:val="4"/>
          <w:numId w:val="43"/>
        </w:numPr>
        <w:spacing w:after="240" w:line="240" w:lineRule="auto"/>
        <w:rPr>
          <w:color w:val="0000FF"/>
          <w:u w:val="double"/>
        </w:rPr>
      </w:pPr>
      <w:bookmarkStart w:id="667" w:name="_BPDC_LN_INS_1087"/>
      <w:bookmarkStart w:id="668" w:name="_BPDC_PR_INS_1088"/>
      <w:bookmarkEnd w:id="667"/>
      <w:bookmarkEnd w:id="668"/>
      <w:r>
        <w:rPr>
          <w:b/>
        </w:rPr>
        <w:t>“</w:t>
      </w:r>
      <w:r w:rsidRPr="000A609E">
        <w:rPr>
          <w:b/>
        </w:rPr>
        <w:t>Employee Liabilities</w:t>
      </w:r>
      <w:r>
        <w:rPr>
          <w:b/>
        </w:rPr>
        <w:t>”</w:t>
      </w:r>
      <w:r>
        <w:t xml:space="preserve"> </w:t>
      </w:r>
      <w:r>
        <w:rPr>
          <w:rFonts w:cs="Arial"/>
        </w:rPr>
        <w:t xml:space="preserve">means </w:t>
      </w:r>
      <w:r w:rsidRPr="00CB6EBA">
        <w:rPr>
          <w:rFonts w:cs="Arial"/>
        </w:rPr>
        <w:t>all claims, actions</w:t>
      </w:r>
      <w:r>
        <w:rPr>
          <w:rFonts w:cs="Arial"/>
        </w:rPr>
        <w:t xml:space="preserve">, proceedings, orders, demands, </w:t>
      </w:r>
      <w:r w:rsidRPr="00CB6EBA">
        <w:rPr>
          <w:rFonts w:cs="Arial"/>
        </w:rPr>
        <w:t>complaints, investig</w:t>
      </w:r>
      <w:r>
        <w:rPr>
          <w:rFonts w:cs="Arial"/>
        </w:rPr>
        <w:t xml:space="preserve">ations, </w:t>
      </w:r>
      <w:r w:rsidRPr="00CB6EBA">
        <w:rPr>
          <w:rFonts w:cs="Arial"/>
        </w:rPr>
        <w:t>award</w:t>
      </w:r>
      <w:r>
        <w:rPr>
          <w:rFonts w:cs="Arial"/>
        </w:rPr>
        <w:t>s</w:t>
      </w:r>
      <w:r w:rsidRPr="00CB6EBA">
        <w:rPr>
          <w:rFonts w:cs="Arial"/>
        </w:rPr>
        <w:t xml:space="preserve">, </w:t>
      </w:r>
      <w:r>
        <w:rPr>
          <w:rFonts w:cs="Arial"/>
        </w:rPr>
        <w:t xml:space="preserve">compensation, damages, tribunal </w:t>
      </w:r>
      <w:r w:rsidRPr="00CB6EBA">
        <w:rPr>
          <w:rFonts w:cs="Arial"/>
        </w:rPr>
        <w:t>awards, fine</w:t>
      </w:r>
      <w:r>
        <w:rPr>
          <w:rFonts w:cs="Arial"/>
        </w:rPr>
        <w:t>s</w:t>
      </w:r>
      <w:r w:rsidRPr="00CB6EBA">
        <w:rPr>
          <w:rFonts w:cs="Arial"/>
        </w:rPr>
        <w:t>, loss</w:t>
      </w:r>
      <w:r>
        <w:rPr>
          <w:rFonts w:cs="Arial"/>
        </w:rPr>
        <w:t xml:space="preserve">es, penalties, disbursements, </w:t>
      </w:r>
      <w:r w:rsidRPr="00CB6EBA">
        <w:rPr>
          <w:rFonts w:cs="Arial"/>
        </w:rPr>
        <w:t>payment</w:t>
      </w:r>
      <w:r>
        <w:rPr>
          <w:rFonts w:cs="Arial"/>
        </w:rPr>
        <w:t>s</w:t>
      </w:r>
      <w:r w:rsidRPr="00CB6EBA">
        <w:rPr>
          <w:rFonts w:cs="Arial"/>
        </w:rPr>
        <w:t xml:space="preserve"> made </w:t>
      </w:r>
      <w:r>
        <w:rPr>
          <w:rFonts w:cs="Arial"/>
        </w:rPr>
        <w:t xml:space="preserve">by way of settlement, costs, </w:t>
      </w:r>
      <w:r w:rsidRPr="00CB6EBA">
        <w:rPr>
          <w:rFonts w:cs="Arial"/>
        </w:rPr>
        <w:t>expenses and leg</w:t>
      </w:r>
      <w:r>
        <w:rPr>
          <w:rFonts w:cs="Arial"/>
        </w:rPr>
        <w:t xml:space="preserve">al costs and any other liabilities suffered and/or incurred in relation to the </w:t>
      </w:r>
      <w:r w:rsidRPr="00CB6EBA">
        <w:rPr>
          <w:rFonts w:cs="Arial"/>
        </w:rPr>
        <w:t>employment</w:t>
      </w:r>
      <w:r>
        <w:rPr>
          <w:rFonts w:cs="Arial"/>
        </w:rPr>
        <w:t xml:space="preserve"> and/or engagement (and/or the termination of the employment or engagement) of the relevant employee,</w:t>
      </w:r>
      <w:r w:rsidRPr="00CB6EBA">
        <w:rPr>
          <w:rFonts w:cs="Arial"/>
        </w:rPr>
        <w:t xml:space="preserve"> includin</w:t>
      </w:r>
      <w:r>
        <w:rPr>
          <w:rFonts w:cs="Arial"/>
        </w:rPr>
        <w:t>g, but not limited to, in connection with any of the following</w:t>
      </w:r>
      <w:r>
        <w:t>:</w:t>
      </w:r>
    </w:p>
    <w:p w14:paraId="251BE2A0" w14:textId="77777777" w:rsidR="005D6C26" w:rsidRDefault="005D6C26" w:rsidP="00B608B7">
      <w:pPr>
        <w:pStyle w:val="NumberedList4"/>
        <w:numPr>
          <w:ilvl w:val="6"/>
          <w:numId w:val="42"/>
        </w:numPr>
        <w:spacing w:after="240" w:line="240" w:lineRule="auto"/>
        <w:ind w:left="1701" w:hanging="850"/>
        <w:rPr>
          <w:color w:val="0000FF"/>
          <w:u w:val="double"/>
        </w:rPr>
      </w:pPr>
      <w:bookmarkStart w:id="669" w:name="_BPDC_LN_INS_1085"/>
      <w:bookmarkStart w:id="670" w:name="_BPDC_PR_INS_1086"/>
      <w:bookmarkEnd w:id="669"/>
      <w:bookmarkEnd w:id="670"/>
      <w:r>
        <w:t>redundancy payments including contractual or enhanced redundancy costs, termination costs and notice payments;</w:t>
      </w:r>
    </w:p>
    <w:p w14:paraId="39D1CF78" w14:textId="77777777" w:rsidR="005D6C26" w:rsidRDefault="005D6C26" w:rsidP="00B608B7">
      <w:pPr>
        <w:pStyle w:val="NumberedList4"/>
        <w:numPr>
          <w:ilvl w:val="6"/>
          <w:numId w:val="35"/>
        </w:numPr>
        <w:spacing w:after="240" w:line="240" w:lineRule="auto"/>
        <w:ind w:left="1701" w:hanging="850"/>
        <w:rPr>
          <w:color w:val="0000FF"/>
          <w:u w:val="double"/>
        </w:rPr>
      </w:pPr>
      <w:bookmarkStart w:id="671" w:name="_BPDC_LN_INS_1083"/>
      <w:bookmarkStart w:id="672" w:name="_BPDC_PR_INS_1084"/>
      <w:bookmarkEnd w:id="671"/>
      <w:bookmarkEnd w:id="672"/>
      <w:r>
        <w:t>unfair, wrongful or constructive dismissal payments or compensation;</w:t>
      </w:r>
    </w:p>
    <w:p w14:paraId="4111030A" w14:textId="77777777" w:rsidR="005D6C26" w:rsidRDefault="005D6C26" w:rsidP="00B608B7">
      <w:pPr>
        <w:pStyle w:val="NumberedList4"/>
        <w:numPr>
          <w:ilvl w:val="6"/>
          <w:numId w:val="35"/>
        </w:numPr>
        <w:spacing w:after="240" w:line="240" w:lineRule="auto"/>
        <w:ind w:left="1702"/>
        <w:rPr>
          <w:color w:val="0000FF"/>
          <w:u w:val="double"/>
        </w:rPr>
      </w:pPr>
      <w:bookmarkStart w:id="673" w:name="_BPDC_LN_INS_1081"/>
      <w:bookmarkStart w:id="674" w:name="_BPDC_PR_INS_1082"/>
      <w:bookmarkEnd w:id="673"/>
      <w:bookmarkEnd w:id="674"/>
      <w:r>
        <w:t>payments or compensation for discrimination on grounds of sex, race, disability, age, religion or belief, gender reassignment, marriage or civil partnership, pregnancy and maternity or sexual orientation or claims for equal pay;</w:t>
      </w:r>
    </w:p>
    <w:p w14:paraId="44AE654F" w14:textId="77777777" w:rsidR="005D6C26" w:rsidRDefault="005D6C26" w:rsidP="00B608B7">
      <w:pPr>
        <w:pStyle w:val="NumberedList4"/>
        <w:numPr>
          <w:ilvl w:val="6"/>
          <w:numId w:val="35"/>
        </w:numPr>
        <w:spacing w:after="240" w:line="240" w:lineRule="auto"/>
        <w:ind w:left="1701" w:hanging="850"/>
        <w:rPr>
          <w:color w:val="0000FF"/>
          <w:u w:val="double"/>
        </w:rPr>
      </w:pPr>
      <w:bookmarkStart w:id="675" w:name="_BPDC_LN_INS_1079"/>
      <w:bookmarkStart w:id="676" w:name="_BPDC_PR_INS_1080"/>
      <w:bookmarkEnd w:id="675"/>
      <w:bookmarkEnd w:id="676"/>
      <w:r>
        <w:t>payments or compensation for less favourable treatment of part-time workers or fixed term employees;</w:t>
      </w:r>
    </w:p>
    <w:p w14:paraId="717156E5" w14:textId="77777777" w:rsidR="005D6C26" w:rsidRDefault="005D6C26" w:rsidP="00B608B7">
      <w:pPr>
        <w:pStyle w:val="NumberedList4"/>
        <w:numPr>
          <w:ilvl w:val="6"/>
          <w:numId w:val="35"/>
        </w:numPr>
        <w:spacing w:after="240" w:line="240" w:lineRule="auto"/>
        <w:ind w:left="1701" w:hanging="850"/>
        <w:rPr>
          <w:color w:val="0000FF"/>
          <w:u w:val="double"/>
        </w:rPr>
      </w:pPr>
      <w:bookmarkStart w:id="677" w:name="_BPDC_LN_INS_1077"/>
      <w:bookmarkStart w:id="678" w:name="_BPDC_PR_INS_1078"/>
      <w:bookmarkEnd w:id="677"/>
      <w:bookmarkEnd w:id="678"/>
      <w:r>
        <w:t>outstanding employment debts and unlawful deduction of wages including any PAYE and national insurance contributions;</w:t>
      </w:r>
    </w:p>
    <w:p w14:paraId="241F8F2C" w14:textId="77777777" w:rsidR="005D6C26" w:rsidRDefault="005D6C26" w:rsidP="00B608B7">
      <w:pPr>
        <w:pStyle w:val="NumberedList4"/>
        <w:numPr>
          <w:ilvl w:val="6"/>
          <w:numId w:val="35"/>
        </w:numPr>
        <w:spacing w:after="240" w:line="240" w:lineRule="auto"/>
        <w:ind w:left="1701" w:hanging="850"/>
        <w:rPr>
          <w:color w:val="0000FF"/>
          <w:u w:val="double"/>
        </w:rPr>
      </w:pPr>
      <w:bookmarkStart w:id="679" w:name="_BPDC_LN_INS_1075"/>
      <w:bookmarkStart w:id="680" w:name="_BPDC_PR_INS_1076"/>
      <w:bookmarkEnd w:id="679"/>
      <w:bookmarkEnd w:id="680"/>
      <w:r>
        <w:t>employment claims whether in delict, tort, contract or statute or otherwise; and/or</w:t>
      </w:r>
    </w:p>
    <w:p w14:paraId="69C447C0" w14:textId="77777777" w:rsidR="005D6C26" w:rsidRDefault="005D6C26" w:rsidP="00B608B7">
      <w:pPr>
        <w:pStyle w:val="NumberedList4"/>
        <w:numPr>
          <w:ilvl w:val="6"/>
          <w:numId w:val="35"/>
        </w:numPr>
        <w:spacing w:after="240" w:line="240" w:lineRule="auto"/>
        <w:ind w:left="1701" w:hanging="850"/>
        <w:rPr>
          <w:color w:val="0000FF"/>
          <w:u w:val="double"/>
        </w:rPr>
      </w:pPr>
      <w:bookmarkStart w:id="681" w:name="_BPDC_LN_INS_1073"/>
      <w:bookmarkStart w:id="682" w:name="_BPDC_PR_INS_1074"/>
      <w:bookmarkEnd w:id="681"/>
      <w:bookmarkEnd w:id="682"/>
      <w:r>
        <w:t xml:space="preserve">any investigation relating to employment matters by the Equality and Human Rights Commission or other enforcement, regulatory or supervisory body and of implementing any requirements which may arise from such investigation; </w:t>
      </w:r>
    </w:p>
    <w:p w14:paraId="2A017681" w14:textId="77777777" w:rsidR="005D6C26" w:rsidRPr="001F4975" w:rsidRDefault="005D6C26" w:rsidP="00B608B7">
      <w:pPr>
        <w:pStyle w:val="NumberedList2"/>
        <w:numPr>
          <w:ilvl w:val="4"/>
          <w:numId w:val="35"/>
        </w:numPr>
        <w:spacing w:after="240" w:line="240" w:lineRule="auto"/>
        <w:rPr>
          <w:color w:val="0000FF"/>
          <w:u w:val="double"/>
        </w:rPr>
      </w:pPr>
      <w:bookmarkStart w:id="683" w:name="_BPDC_LN_INS_1071"/>
      <w:bookmarkStart w:id="684" w:name="_BPDC_PR_INS_1072"/>
      <w:bookmarkEnd w:id="683"/>
      <w:bookmarkEnd w:id="684"/>
      <w:r w:rsidRPr="001F4975">
        <w:rPr>
          <w:b/>
        </w:rPr>
        <w:t>“Existing Service Provider”</w:t>
      </w:r>
      <w:r w:rsidRPr="001F4975">
        <w:t xml:space="preserve"> means [INSERT DETAILS];]</w:t>
      </w:r>
    </w:p>
    <w:p w14:paraId="152BFFF8" w14:textId="77777777" w:rsidR="005D6C26" w:rsidRPr="001F4975" w:rsidRDefault="005D6C26" w:rsidP="00B608B7">
      <w:pPr>
        <w:pStyle w:val="NumberedList2"/>
        <w:numPr>
          <w:ilvl w:val="4"/>
          <w:numId w:val="35"/>
        </w:numPr>
        <w:spacing w:after="240" w:line="240" w:lineRule="auto"/>
        <w:rPr>
          <w:color w:val="0000FF"/>
          <w:u w:val="double"/>
        </w:rPr>
      </w:pPr>
      <w:bookmarkStart w:id="685" w:name="_BPDC_LN_INS_1069"/>
      <w:bookmarkStart w:id="686" w:name="_BPDC_PR_INS_1070"/>
      <w:bookmarkEnd w:id="685"/>
      <w:bookmarkEnd w:id="686"/>
      <w:r w:rsidRPr="001F4975">
        <w:rPr>
          <w:b/>
        </w:rPr>
        <w:t>“Existing Staff”</w:t>
      </w:r>
      <w:r w:rsidRPr="001F4975">
        <w:t xml:space="preserve"> means the employees of the Existing Service Provider (or any sub contractor of the Existing Service Provider) who are engaged immediately prior to the Commencement Date in providing services to the Company that are the same as or similar to the Services;</w:t>
      </w:r>
    </w:p>
    <w:p w14:paraId="54077D0C" w14:textId="77777777" w:rsidR="005D6C26" w:rsidRDefault="005D6C26" w:rsidP="00B608B7">
      <w:pPr>
        <w:pStyle w:val="NumberedList2"/>
        <w:numPr>
          <w:ilvl w:val="4"/>
          <w:numId w:val="35"/>
        </w:numPr>
        <w:spacing w:after="240" w:line="240" w:lineRule="auto"/>
        <w:rPr>
          <w:color w:val="0000FF"/>
          <w:u w:val="double"/>
        </w:rPr>
      </w:pPr>
      <w:bookmarkStart w:id="687" w:name="_BPDC_LN_INS_1067"/>
      <w:bookmarkStart w:id="688" w:name="_BPDC_PR_INS_1068"/>
      <w:bookmarkEnd w:id="687"/>
      <w:bookmarkEnd w:id="688"/>
      <w:r>
        <w:rPr>
          <w:b/>
        </w:rPr>
        <w:t>“</w:t>
      </w:r>
      <w:r w:rsidRPr="000A609E">
        <w:rPr>
          <w:b/>
        </w:rPr>
        <w:t>Staffing Information</w:t>
      </w:r>
      <w:r>
        <w:rPr>
          <w:b/>
        </w:rPr>
        <w:t>”</w:t>
      </w:r>
      <w:r>
        <w:t xml:space="preserve"> means such information as the Company may reasonably request in relation to all persons named on the Supplier’s Provisional Staff List, including, but not limited to: </w:t>
      </w:r>
    </w:p>
    <w:p w14:paraId="3E5518CA" w14:textId="77777777" w:rsidR="005D6C26" w:rsidRDefault="005D6C26" w:rsidP="00B608B7">
      <w:pPr>
        <w:pStyle w:val="NumberedList4"/>
        <w:numPr>
          <w:ilvl w:val="6"/>
          <w:numId w:val="41"/>
        </w:numPr>
        <w:spacing w:after="240" w:line="240" w:lineRule="auto"/>
        <w:ind w:left="1701" w:hanging="850"/>
        <w:rPr>
          <w:color w:val="0000FF"/>
          <w:u w:val="double"/>
        </w:rPr>
      </w:pPr>
      <w:bookmarkStart w:id="689" w:name="_BPDC_LN_INS_1065"/>
      <w:bookmarkStart w:id="690" w:name="_BPDC_PR_INS_1066"/>
      <w:bookmarkEnd w:id="689"/>
      <w:bookmarkEnd w:id="690"/>
      <w:r>
        <w:t>their ages, dates of commencement of employment or engagement and gender;</w:t>
      </w:r>
    </w:p>
    <w:p w14:paraId="61A4D8A5" w14:textId="77777777" w:rsidR="005D6C26" w:rsidRDefault="005D6C26" w:rsidP="00B608B7">
      <w:pPr>
        <w:pStyle w:val="NumberedList4"/>
        <w:numPr>
          <w:ilvl w:val="6"/>
          <w:numId w:val="35"/>
        </w:numPr>
        <w:spacing w:after="240" w:line="240" w:lineRule="auto"/>
        <w:ind w:left="1701" w:hanging="850"/>
        <w:rPr>
          <w:color w:val="0000FF"/>
          <w:u w:val="double"/>
        </w:rPr>
      </w:pPr>
      <w:bookmarkStart w:id="691" w:name="_BPDC_LN_INS_1063"/>
      <w:bookmarkStart w:id="692" w:name="_BPDC_PR_INS_1064"/>
      <w:bookmarkEnd w:id="691"/>
      <w:bookmarkEnd w:id="692"/>
      <w:r>
        <w:t>details of whether they be employed, self employed contractors or consultants, agency workers or otherwise;</w:t>
      </w:r>
    </w:p>
    <w:p w14:paraId="0C1814ED" w14:textId="77777777" w:rsidR="005D6C26" w:rsidRDefault="005D6C26" w:rsidP="00B608B7">
      <w:pPr>
        <w:pStyle w:val="NumberedList4"/>
        <w:numPr>
          <w:ilvl w:val="6"/>
          <w:numId w:val="35"/>
        </w:numPr>
        <w:spacing w:after="240" w:line="240" w:lineRule="auto"/>
        <w:ind w:left="1701" w:hanging="850"/>
        <w:rPr>
          <w:color w:val="0000FF"/>
          <w:u w:val="double"/>
        </w:rPr>
      </w:pPr>
      <w:bookmarkStart w:id="693" w:name="_BPDC_LN_INS_1061"/>
      <w:bookmarkStart w:id="694" w:name="_BPDC_PR_INS_1062"/>
      <w:bookmarkEnd w:id="693"/>
      <w:bookmarkEnd w:id="694"/>
      <w:r>
        <w:t>the identity of the employer or relevant contracting party;</w:t>
      </w:r>
    </w:p>
    <w:p w14:paraId="12E7798E" w14:textId="77777777" w:rsidR="005D6C26" w:rsidRDefault="005D6C26" w:rsidP="00B608B7">
      <w:pPr>
        <w:pStyle w:val="NumberedList4"/>
        <w:numPr>
          <w:ilvl w:val="6"/>
          <w:numId w:val="35"/>
        </w:numPr>
        <w:spacing w:after="240" w:line="240" w:lineRule="auto"/>
        <w:ind w:left="1701" w:hanging="850"/>
        <w:rPr>
          <w:color w:val="0000FF"/>
          <w:u w:val="double"/>
        </w:rPr>
      </w:pPr>
      <w:bookmarkStart w:id="695" w:name="_BPDC_LN_INS_1059"/>
      <w:bookmarkStart w:id="696" w:name="_BPDC_PR_INS_1060"/>
      <w:bookmarkEnd w:id="695"/>
      <w:bookmarkEnd w:id="696"/>
      <w:r>
        <w:t>their relevant contractual notice periods and any other terms relating to termination of employment, including redundancy procedures, and redundancy payments;</w:t>
      </w:r>
    </w:p>
    <w:p w14:paraId="552EEB91" w14:textId="77777777" w:rsidR="005D6C26" w:rsidRDefault="005D6C26" w:rsidP="00B608B7">
      <w:pPr>
        <w:pStyle w:val="NumberedList4"/>
        <w:numPr>
          <w:ilvl w:val="6"/>
          <w:numId w:val="35"/>
        </w:numPr>
        <w:spacing w:after="240" w:line="240" w:lineRule="auto"/>
        <w:ind w:left="1701" w:hanging="850"/>
        <w:rPr>
          <w:color w:val="0000FF"/>
          <w:u w:val="double"/>
        </w:rPr>
      </w:pPr>
      <w:bookmarkStart w:id="697" w:name="_BPDC_LN_INS_1057"/>
      <w:bookmarkStart w:id="698" w:name="_BPDC_PR_INS_1058"/>
      <w:bookmarkEnd w:id="697"/>
      <w:bookmarkEnd w:id="698"/>
      <w:r>
        <w:lastRenderedPageBreak/>
        <w:t>details of wages, salaries, profit sharing;</w:t>
      </w:r>
    </w:p>
    <w:p w14:paraId="040FEF3F" w14:textId="77777777" w:rsidR="005D6C26" w:rsidRDefault="005D6C26" w:rsidP="00B608B7">
      <w:pPr>
        <w:pStyle w:val="NumberedList4"/>
        <w:numPr>
          <w:ilvl w:val="6"/>
          <w:numId w:val="35"/>
        </w:numPr>
        <w:spacing w:after="240" w:line="240" w:lineRule="auto"/>
        <w:ind w:left="1701" w:hanging="850"/>
        <w:rPr>
          <w:color w:val="0000FF"/>
          <w:u w:val="double"/>
        </w:rPr>
      </w:pPr>
      <w:bookmarkStart w:id="699" w:name="_BPDC_LN_INS_1055"/>
      <w:bookmarkStart w:id="700" w:name="_BPDC_PR_INS_1056"/>
      <w:bookmarkEnd w:id="699"/>
      <w:bookmarkEnd w:id="700"/>
      <w:r>
        <w:t>details of other employment related benefits, including (without limitation) medical insurance, life assurance, pension or other retirement benefit schemes, share option schemes and company car schedules applicable to them;</w:t>
      </w:r>
    </w:p>
    <w:p w14:paraId="725A07FE" w14:textId="77777777" w:rsidR="005D6C26" w:rsidRDefault="005D6C26" w:rsidP="00B608B7">
      <w:pPr>
        <w:pStyle w:val="NumberedList4"/>
        <w:numPr>
          <w:ilvl w:val="6"/>
          <w:numId w:val="35"/>
        </w:numPr>
        <w:spacing w:after="240" w:line="240" w:lineRule="auto"/>
        <w:ind w:left="1701" w:hanging="850"/>
        <w:rPr>
          <w:color w:val="0000FF"/>
          <w:u w:val="double"/>
        </w:rPr>
      </w:pPr>
      <w:bookmarkStart w:id="701" w:name="_BPDC_LN_INS_1053"/>
      <w:bookmarkStart w:id="702" w:name="_BPDC_PR_INS_1054"/>
      <w:bookmarkEnd w:id="701"/>
      <w:bookmarkEnd w:id="702"/>
      <w:r>
        <w:t>any outstanding or potential contractual, statutory or other liabilities in respect of such individuals (including in respect of personal injury claims);</w:t>
      </w:r>
    </w:p>
    <w:p w14:paraId="02F19FC0" w14:textId="77777777" w:rsidR="005D6C26" w:rsidRDefault="005D6C26" w:rsidP="00B608B7">
      <w:pPr>
        <w:pStyle w:val="NumberedList4"/>
        <w:numPr>
          <w:ilvl w:val="6"/>
          <w:numId w:val="35"/>
        </w:numPr>
        <w:spacing w:after="240" w:line="240" w:lineRule="auto"/>
        <w:ind w:left="1701" w:hanging="850"/>
        <w:rPr>
          <w:color w:val="0000FF"/>
          <w:u w:val="double"/>
        </w:rPr>
      </w:pPr>
      <w:bookmarkStart w:id="703" w:name="_BPDC_LN_INS_1051"/>
      <w:bookmarkStart w:id="704" w:name="_BPDC_PR_INS_1052"/>
      <w:bookmarkEnd w:id="703"/>
      <w:bookmarkEnd w:id="704"/>
      <w:r>
        <w:t xml:space="preserve">details of any such individuals on long term sickness absence, parental leave, maternity leave or other authorised long term absence; </w:t>
      </w:r>
    </w:p>
    <w:p w14:paraId="0A8A41A0" w14:textId="77777777" w:rsidR="005D6C26" w:rsidRDefault="005D6C26" w:rsidP="00B608B7">
      <w:pPr>
        <w:pStyle w:val="NumberedList4"/>
        <w:numPr>
          <w:ilvl w:val="6"/>
          <w:numId w:val="35"/>
        </w:numPr>
        <w:spacing w:after="240" w:line="240" w:lineRule="auto"/>
        <w:ind w:left="1701" w:hanging="850"/>
        <w:rPr>
          <w:color w:val="0000FF"/>
          <w:u w:val="double"/>
        </w:rPr>
      </w:pPr>
      <w:bookmarkStart w:id="705" w:name="_BPDC_LN_INS_1049"/>
      <w:bookmarkStart w:id="706" w:name="_BPDC_PR_INS_1050"/>
      <w:bookmarkEnd w:id="705"/>
      <w:bookmarkEnd w:id="706"/>
      <w:r>
        <w:t>copies of all relevant documents and materials relating to such information, including copies of relevant contracts of employment (or relevant standard contracts if applied generally in respect of such employees); and</w:t>
      </w:r>
    </w:p>
    <w:p w14:paraId="7504456E" w14:textId="77777777" w:rsidR="005D6C26" w:rsidRDefault="005D6C26" w:rsidP="00B608B7">
      <w:pPr>
        <w:pStyle w:val="NumberedList4"/>
        <w:numPr>
          <w:ilvl w:val="6"/>
          <w:numId w:val="35"/>
        </w:numPr>
        <w:spacing w:after="240" w:line="240" w:lineRule="auto"/>
        <w:ind w:left="1701" w:hanging="850"/>
        <w:rPr>
          <w:color w:val="0000FF"/>
          <w:u w:val="double"/>
        </w:rPr>
      </w:pPr>
      <w:bookmarkStart w:id="707" w:name="_BPDC_LN_INS_1047"/>
      <w:bookmarkStart w:id="708" w:name="_BPDC_PR_INS_1048"/>
      <w:bookmarkEnd w:id="707"/>
      <w:bookmarkEnd w:id="708"/>
      <w:r>
        <w:t>any other “employee liability information” as such term is defined in Regulation 11 of the Employment Regulations;</w:t>
      </w:r>
    </w:p>
    <w:p w14:paraId="3FE88789" w14:textId="77777777" w:rsidR="005D6C26" w:rsidRPr="001F4975" w:rsidRDefault="005D6C26" w:rsidP="00B608B7">
      <w:pPr>
        <w:pStyle w:val="NumberedList1"/>
        <w:numPr>
          <w:ilvl w:val="3"/>
          <w:numId w:val="35"/>
        </w:numPr>
        <w:spacing w:after="240" w:line="240" w:lineRule="auto"/>
        <w:rPr>
          <w:b/>
          <w:color w:val="0000FF"/>
          <w:u w:val="double"/>
        </w:rPr>
      </w:pPr>
      <w:bookmarkStart w:id="709" w:name="_BPDC_LN_INS_1045"/>
      <w:bookmarkStart w:id="710" w:name="_BPDC_PR_INS_1046"/>
      <w:bookmarkEnd w:id="709"/>
      <w:bookmarkEnd w:id="710"/>
      <w:r w:rsidRPr="001F4975">
        <w:rPr>
          <w:b/>
        </w:rPr>
        <w:t xml:space="preserve">[ENTRY PROVISIONS </w:t>
      </w:r>
    </w:p>
    <w:p w14:paraId="56A463C4" w14:textId="77777777" w:rsidR="005D6C26" w:rsidRDefault="005D6C26" w:rsidP="00B608B7">
      <w:pPr>
        <w:pStyle w:val="NumberedList2"/>
        <w:numPr>
          <w:ilvl w:val="4"/>
          <w:numId w:val="40"/>
        </w:numPr>
        <w:spacing w:after="240" w:line="240" w:lineRule="auto"/>
        <w:rPr>
          <w:color w:val="0000FF"/>
          <w:u w:val="double"/>
        </w:rPr>
      </w:pPr>
      <w:bookmarkStart w:id="711" w:name="_BPDC_LN_INS_1043"/>
      <w:bookmarkStart w:id="712" w:name="_BPDC_PR_INS_1044"/>
      <w:bookmarkEnd w:id="711"/>
      <w:bookmarkEnd w:id="712"/>
      <w:r>
        <w:t xml:space="preserve">The Parties acknowledge and agree that the commencement of performance by the Supplier of the Services on the Commencement </w:t>
      </w:r>
      <w:r w:rsidRPr="006A3F74">
        <w:t>Date will constitute</w:t>
      </w:r>
      <w:r>
        <w:t xml:space="preserve"> a “relevant transfer” within the meaning of the Employment Regulations with the effect of transferring the contracts of employment of the Existing Staff, to the extent prescribed by the Employment Regulations, to the Supplier with effect from the Commencement Date.</w:t>
      </w:r>
    </w:p>
    <w:p w14:paraId="7B943D9A" w14:textId="77777777" w:rsidR="005D6C26" w:rsidRDefault="005D6C26" w:rsidP="00B608B7">
      <w:pPr>
        <w:pStyle w:val="NumberedList2"/>
        <w:numPr>
          <w:ilvl w:val="4"/>
          <w:numId w:val="35"/>
        </w:numPr>
        <w:spacing w:after="240" w:line="240" w:lineRule="auto"/>
        <w:rPr>
          <w:color w:val="0000FF"/>
          <w:u w:val="double"/>
        </w:rPr>
      </w:pPr>
      <w:bookmarkStart w:id="713" w:name="_BPDC_LN_INS_1041"/>
      <w:bookmarkStart w:id="714" w:name="_BPDC_PR_INS_1042"/>
      <w:bookmarkEnd w:id="713"/>
      <w:bookmarkEnd w:id="714"/>
      <w:r>
        <w:t xml:space="preserve">The Supplier agrees to comply with its obligations as regards information and consultation under the Employment Regulations prior to the Commencement Date.  </w:t>
      </w:r>
    </w:p>
    <w:p w14:paraId="010C3044" w14:textId="77777777" w:rsidR="005D6C26" w:rsidRDefault="005D6C26" w:rsidP="00B608B7">
      <w:pPr>
        <w:pStyle w:val="NumberedList2"/>
        <w:numPr>
          <w:ilvl w:val="4"/>
          <w:numId w:val="35"/>
        </w:numPr>
        <w:spacing w:after="240" w:line="240" w:lineRule="auto"/>
        <w:rPr>
          <w:color w:val="0000FF"/>
          <w:u w:val="double"/>
        </w:rPr>
      </w:pPr>
      <w:bookmarkStart w:id="715" w:name="_BPDC_LN_INS_1039"/>
      <w:bookmarkStart w:id="716" w:name="_BPDC_PR_INS_1040"/>
      <w:bookmarkEnd w:id="715"/>
      <w:bookmarkEnd w:id="716"/>
      <w:r>
        <w:t>The Parties agree that the Company shall have no liability to the Supplier and/or any Existing Staff in relation to:</w:t>
      </w:r>
    </w:p>
    <w:p w14:paraId="4BA442CC" w14:textId="77777777" w:rsidR="005D6C26" w:rsidRDefault="005D6C26" w:rsidP="00B608B7">
      <w:pPr>
        <w:pStyle w:val="NumberedList3"/>
        <w:numPr>
          <w:ilvl w:val="5"/>
          <w:numId w:val="39"/>
        </w:numPr>
        <w:rPr>
          <w:color w:val="0000FF"/>
          <w:u w:val="double"/>
        </w:rPr>
      </w:pPr>
      <w:bookmarkStart w:id="717" w:name="_BPDC_LN_INS_1037"/>
      <w:bookmarkStart w:id="718" w:name="_BPDC_PR_INS_1038"/>
      <w:bookmarkEnd w:id="717"/>
      <w:bookmarkEnd w:id="718"/>
      <w:r>
        <w:t>any act or omission by the Supplier relating to the Existing Staff occurring before, on or after the Commencement Date;</w:t>
      </w:r>
    </w:p>
    <w:p w14:paraId="77A35862" w14:textId="77777777" w:rsidR="005D6C26" w:rsidRDefault="005D6C26" w:rsidP="00B608B7">
      <w:pPr>
        <w:pStyle w:val="NumberedList3"/>
        <w:numPr>
          <w:ilvl w:val="5"/>
          <w:numId w:val="35"/>
        </w:numPr>
        <w:spacing w:after="240" w:line="240" w:lineRule="auto"/>
        <w:rPr>
          <w:color w:val="0000FF"/>
          <w:u w:val="double"/>
        </w:rPr>
      </w:pPr>
      <w:bookmarkStart w:id="719" w:name="_BPDC_LN_INS_1035"/>
      <w:bookmarkStart w:id="720" w:name="_BPDC_PR_INS_1036"/>
      <w:bookmarkEnd w:id="719"/>
      <w:bookmarkEnd w:id="720"/>
      <w:r>
        <w:t xml:space="preserve">all and any Employee Liabilities in respect of all emoluments and outgoings in relation to the Existing Staff (including without limitation all wages, bonuses, PAYE, national insurance contributions, pension contribution and otherwise) payable before, on or after the Commencement Date; </w:t>
      </w:r>
    </w:p>
    <w:p w14:paraId="5082AFD2" w14:textId="70B24D52" w:rsidR="005D6C26" w:rsidRDefault="005D6C26" w:rsidP="00B608B7">
      <w:pPr>
        <w:pStyle w:val="NumberedList3"/>
        <w:numPr>
          <w:ilvl w:val="5"/>
          <w:numId w:val="35"/>
        </w:numPr>
        <w:spacing w:after="240" w:line="240" w:lineRule="auto"/>
        <w:rPr>
          <w:color w:val="0000FF"/>
          <w:u w:val="double"/>
        </w:rPr>
      </w:pPr>
      <w:bookmarkStart w:id="721" w:name="_BPDC_LN_INS_1033"/>
      <w:bookmarkStart w:id="722" w:name="_BPDC_PR_INS_1034"/>
      <w:bookmarkEnd w:id="721"/>
      <w:bookmarkEnd w:id="722"/>
      <w:r>
        <w:t xml:space="preserve">any claim arising out of the provision of, or proposal by the Supplier to offer, any change to any benefit, term or condition or working conditions of any of the Existing Staff arising before, on or after the Commencement Date; </w:t>
      </w:r>
      <w:r w:rsidR="00094EE5">
        <w:t>or</w:t>
      </w:r>
    </w:p>
    <w:p w14:paraId="409FEDD2" w14:textId="77777777" w:rsidR="005D6C26" w:rsidRDefault="005D6C26" w:rsidP="00B608B7">
      <w:pPr>
        <w:pStyle w:val="NumberedList3"/>
        <w:numPr>
          <w:ilvl w:val="5"/>
          <w:numId w:val="35"/>
        </w:numPr>
        <w:spacing w:after="240" w:line="240" w:lineRule="auto"/>
        <w:rPr>
          <w:color w:val="0000FF"/>
          <w:u w:val="double"/>
        </w:rPr>
      </w:pPr>
      <w:bookmarkStart w:id="723" w:name="_BPDC_LN_INS_1031"/>
      <w:bookmarkStart w:id="724" w:name="_BPDC_PR_INS_1032"/>
      <w:bookmarkEnd w:id="723"/>
      <w:bookmarkEnd w:id="724"/>
      <w:r>
        <w:t>any failure by the Supplier to comply with the obligations imposed on a transferee by Regulation 13(4) of the Employment Regulations in respect of the transfer of any of the Existing Staff on the Commencement Date.</w:t>
      </w:r>
    </w:p>
    <w:p w14:paraId="527365A8" w14:textId="5E7CC7FA" w:rsidR="005D6C26" w:rsidRDefault="005D6C26" w:rsidP="00B608B7">
      <w:pPr>
        <w:pStyle w:val="NumberedList2"/>
        <w:numPr>
          <w:ilvl w:val="4"/>
          <w:numId w:val="35"/>
        </w:numPr>
        <w:spacing w:after="240" w:line="240" w:lineRule="auto"/>
        <w:rPr>
          <w:color w:val="0000FF"/>
          <w:u w:val="double"/>
        </w:rPr>
      </w:pPr>
      <w:bookmarkStart w:id="725" w:name="_BPDC_LN_INS_1029"/>
      <w:bookmarkStart w:id="726" w:name="_BPDC_PR_INS_1030"/>
      <w:bookmarkEnd w:id="725"/>
      <w:bookmarkEnd w:id="726"/>
      <w:r>
        <w:t>The Supplier will indemnify and keep indemnified on demand the Company, each and any ScottishPower Group Companies and the Existing Service Provider from and against any and all costs, claims, expenses (including reasonable legal expenses) and/or liabilities (including, without limitation, Employee Liabilities) that may be suffered or incurred by the Company, any ScottishPower Group Company and/or the Existing Service Provider in connection with any of the matters described in paragraph 2.3.</w:t>
      </w:r>
    </w:p>
    <w:p w14:paraId="300FCC1A" w14:textId="77777777" w:rsidR="005D6C26" w:rsidRPr="00772B46" w:rsidRDefault="005D6C26" w:rsidP="00B608B7">
      <w:pPr>
        <w:pStyle w:val="NumberedList1"/>
        <w:keepNext/>
        <w:numPr>
          <w:ilvl w:val="3"/>
          <w:numId w:val="35"/>
        </w:numPr>
        <w:spacing w:after="240" w:line="240" w:lineRule="auto"/>
        <w:rPr>
          <w:b/>
          <w:color w:val="0000FF"/>
          <w:u w:val="double"/>
        </w:rPr>
      </w:pPr>
      <w:bookmarkStart w:id="727" w:name="_BPDC_LN_INS_1027"/>
      <w:bookmarkStart w:id="728" w:name="_BPDC_PR_INS_1028"/>
      <w:bookmarkEnd w:id="727"/>
      <w:bookmarkEnd w:id="728"/>
      <w:r w:rsidRPr="00772B46">
        <w:rPr>
          <w:b/>
        </w:rPr>
        <w:lastRenderedPageBreak/>
        <w:t xml:space="preserve">EXIT PROVISIONS </w:t>
      </w:r>
    </w:p>
    <w:p w14:paraId="6915D4C3" w14:textId="77777777" w:rsidR="005D6C26" w:rsidRDefault="005D6C26" w:rsidP="00B608B7">
      <w:pPr>
        <w:pStyle w:val="NumberedList2"/>
        <w:numPr>
          <w:ilvl w:val="4"/>
          <w:numId w:val="38"/>
        </w:numPr>
        <w:spacing w:after="240" w:line="240" w:lineRule="auto"/>
        <w:rPr>
          <w:color w:val="0000FF"/>
          <w:u w:val="double"/>
        </w:rPr>
      </w:pPr>
      <w:bookmarkStart w:id="729" w:name="_BPDC_LN_INS_1025"/>
      <w:bookmarkStart w:id="730" w:name="_BPDC_PR_INS_1026"/>
      <w:bookmarkEnd w:id="729"/>
      <w:bookmarkEnd w:id="730"/>
      <w:r>
        <w:t>Without prejudice to the terms of paragraph 3.2, the Parties do not intend that expiry or termination of all or any part of this Agreement, the Services and/or any Work Instruction (for whatever reason) shall give rise to a relevant transfer pursuant to the Employment Regulations.</w:t>
      </w:r>
    </w:p>
    <w:p w14:paraId="05903C72" w14:textId="77777777" w:rsidR="005D6C26" w:rsidRDefault="005D6C26" w:rsidP="00B608B7">
      <w:pPr>
        <w:pStyle w:val="NumberedList2"/>
        <w:numPr>
          <w:ilvl w:val="4"/>
          <w:numId w:val="35"/>
        </w:numPr>
        <w:spacing w:after="240" w:line="240" w:lineRule="auto"/>
        <w:rPr>
          <w:color w:val="0000FF"/>
          <w:u w:val="double"/>
        </w:rPr>
      </w:pPr>
      <w:bookmarkStart w:id="731" w:name="_BPDC_LN_INS_1023"/>
      <w:bookmarkStart w:id="732" w:name="_BPDC_PR_INS_1024"/>
      <w:bookmarkEnd w:id="731"/>
      <w:bookmarkEnd w:id="732"/>
      <w:r w:rsidRPr="007E2A4F">
        <w:rPr>
          <w:rFonts w:cs="Arial"/>
        </w:rPr>
        <w:t xml:space="preserve">The Supplier shall indemnify and keep indemnified (i) the Company </w:t>
      </w:r>
      <w:r>
        <w:rPr>
          <w:rFonts w:cs="Arial"/>
        </w:rPr>
        <w:t xml:space="preserve">and </w:t>
      </w:r>
      <w:r w:rsidRPr="007E2A4F">
        <w:rPr>
          <w:rFonts w:cs="Arial"/>
        </w:rPr>
        <w:t>(ii) each and any ScottishPower Group Company and</w:t>
      </w:r>
      <w:r>
        <w:rPr>
          <w:rFonts w:cs="Arial"/>
        </w:rPr>
        <w:t>/or</w:t>
      </w:r>
      <w:r w:rsidRPr="007E2A4F">
        <w:rPr>
          <w:rFonts w:cs="Arial"/>
        </w:rPr>
        <w:t xml:space="preserve"> </w:t>
      </w:r>
      <w:r>
        <w:rPr>
          <w:rFonts w:cs="Arial"/>
        </w:rPr>
        <w:t>R</w:t>
      </w:r>
      <w:r w:rsidRPr="007E2A4F">
        <w:rPr>
          <w:rFonts w:cs="Arial"/>
        </w:rPr>
        <w:t xml:space="preserve">eplacement </w:t>
      </w:r>
      <w:r>
        <w:rPr>
          <w:rFonts w:cs="Arial"/>
        </w:rPr>
        <w:t>S</w:t>
      </w:r>
      <w:r w:rsidRPr="007E2A4F">
        <w:rPr>
          <w:rFonts w:cs="Arial"/>
        </w:rPr>
        <w:t>upplier (either, at the option of the Company, directly or through the Company as agent or trustee for the relevant ScottishPower Group Company and</w:t>
      </w:r>
      <w:r>
        <w:rPr>
          <w:rFonts w:cs="Arial"/>
        </w:rPr>
        <w:t>/or</w:t>
      </w:r>
      <w:r w:rsidRPr="007E2A4F">
        <w:rPr>
          <w:rFonts w:cs="Arial"/>
        </w:rPr>
        <w:t xml:space="preserve"> </w:t>
      </w:r>
      <w:r>
        <w:rPr>
          <w:rFonts w:cs="Arial"/>
        </w:rPr>
        <w:t>R</w:t>
      </w:r>
      <w:r w:rsidRPr="007E2A4F">
        <w:rPr>
          <w:rFonts w:cs="Arial"/>
        </w:rPr>
        <w:t xml:space="preserve">eplacement </w:t>
      </w:r>
      <w:r>
        <w:rPr>
          <w:rFonts w:cs="Arial"/>
        </w:rPr>
        <w:t>S</w:t>
      </w:r>
      <w:r w:rsidRPr="007E2A4F">
        <w:rPr>
          <w:rFonts w:cs="Arial"/>
        </w:rPr>
        <w:t xml:space="preserve">upplier) on demand from and against all Employee Liabilities which the Company, any ScottishPower Group Company and/or any </w:t>
      </w:r>
      <w:r>
        <w:rPr>
          <w:rFonts w:cs="Arial"/>
        </w:rPr>
        <w:t>R</w:t>
      </w:r>
      <w:r w:rsidRPr="007E2A4F">
        <w:rPr>
          <w:rFonts w:cs="Arial"/>
        </w:rPr>
        <w:t xml:space="preserve">eplacement </w:t>
      </w:r>
      <w:r>
        <w:rPr>
          <w:rFonts w:cs="Arial"/>
        </w:rPr>
        <w:t>S</w:t>
      </w:r>
      <w:r w:rsidRPr="007E2A4F">
        <w:rPr>
          <w:rFonts w:cs="Arial"/>
        </w:rPr>
        <w:t xml:space="preserve">upplier (as the case may be) suffers or incurs at any time in connection with any Supplier Personnel (or former Supplier Personnel) whether arising before, on or after expiry or termination of all or any part of this Agreement, the Services and/or any Work Instruction (for whatever reason).  The scope of the indemnity granted by the Supplier under this </w:t>
      </w:r>
      <w:r>
        <w:rPr>
          <w:rFonts w:cs="Arial"/>
        </w:rPr>
        <w:t xml:space="preserve">paragraph </w:t>
      </w:r>
      <w:r w:rsidRPr="007E2A4F">
        <w:rPr>
          <w:rFonts w:cs="Arial"/>
        </w:rPr>
        <w:t>3</w:t>
      </w:r>
      <w:r>
        <w:rPr>
          <w:rFonts w:cs="Arial"/>
        </w:rPr>
        <w:t>.2</w:t>
      </w:r>
      <w:r w:rsidRPr="007E2A4F">
        <w:rPr>
          <w:rFonts w:cs="Arial"/>
        </w:rPr>
        <w:t xml:space="preserve"> shall include, but not be limited to, all Employee Liabilities which the Company, any ScottishPower Group Company and/or any </w:t>
      </w:r>
      <w:r>
        <w:rPr>
          <w:rFonts w:cs="Arial"/>
        </w:rPr>
        <w:t>R</w:t>
      </w:r>
      <w:r w:rsidRPr="007E2A4F">
        <w:rPr>
          <w:rFonts w:cs="Arial"/>
        </w:rPr>
        <w:t xml:space="preserve">eplacement </w:t>
      </w:r>
      <w:r>
        <w:rPr>
          <w:rFonts w:cs="Arial"/>
        </w:rPr>
        <w:t>S</w:t>
      </w:r>
      <w:r w:rsidRPr="007E2A4F">
        <w:rPr>
          <w:rFonts w:cs="Arial"/>
        </w:rPr>
        <w:t>upplier (as the case may be) suffers or incurs at any time in connection with</w:t>
      </w:r>
      <w:r>
        <w:t>:</w:t>
      </w:r>
    </w:p>
    <w:p w14:paraId="096BA1B5" w14:textId="77777777" w:rsidR="005D6C26" w:rsidRDefault="005D6C26" w:rsidP="00B608B7">
      <w:pPr>
        <w:pStyle w:val="NumberedList3"/>
        <w:numPr>
          <w:ilvl w:val="5"/>
          <w:numId w:val="37"/>
        </w:numPr>
        <w:spacing w:after="240" w:line="240" w:lineRule="auto"/>
        <w:rPr>
          <w:color w:val="0000FF"/>
          <w:u w:val="double"/>
        </w:rPr>
      </w:pPr>
      <w:bookmarkStart w:id="733" w:name="_BPDC_LN_INS_1021"/>
      <w:bookmarkStart w:id="734" w:name="_BPDC_PR_INS_1022"/>
      <w:bookmarkEnd w:id="733"/>
      <w:bookmarkEnd w:id="734"/>
      <w:r>
        <w:t>the Supplier’s failure to perform and/or discharge any of its obligations in respect of any Supplier Personnel (or former Supplier Personnel) and/or their representatives;</w:t>
      </w:r>
    </w:p>
    <w:p w14:paraId="01274A64" w14:textId="77777777" w:rsidR="005D6C26" w:rsidRDefault="005D6C26" w:rsidP="00B608B7">
      <w:pPr>
        <w:pStyle w:val="NumberedList3"/>
        <w:numPr>
          <w:ilvl w:val="5"/>
          <w:numId w:val="35"/>
        </w:numPr>
        <w:spacing w:after="240" w:line="240" w:lineRule="auto"/>
        <w:rPr>
          <w:color w:val="0000FF"/>
          <w:u w:val="double"/>
        </w:rPr>
      </w:pPr>
      <w:r>
        <w:t>any claim that is made by any Supplier Personnel against the Company, any ScottishPower Group Company and/or any Replacement Supplier (as the case may be) in connection with their employment or engagement by the Supplier and/or any sub-contractor of the Supplier;</w:t>
      </w:r>
    </w:p>
    <w:p w14:paraId="5B5D8331" w14:textId="77777777" w:rsidR="005D6C26" w:rsidRDefault="005D6C26" w:rsidP="00B608B7">
      <w:pPr>
        <w:pStyle w:val="NumberedList3"/>
        <w:numPr>
          <w:ilvl w:val="5"/>
          <w:numId w:val="35"/>
        </w:numPr>
        <w:spacing w:after="240" w:line="240" w:lineRule="auto"/>
        <w:rPr>
          <w:color w:val="0000FF"/>
          <w:u w:val="double"/>
        </w:rPr>
      </w:pPr>
      <w:r>
        <w:t>any claim by any Supplier Personnel (or former Supplier Personnel) that their contract of employment has transferred to the Company, any ScottishPower Group Company and/or any Replacement Supplier by operation of the Employment Regulations;</w:t>
      </w:r>
    </w:p>
    <w:p w14:paraId="2D7ED6BB" w14:textId="77777777" w:rsidR="005D6C26" w:rsidRDefault="005D6C26" w:rsidP="00B608B7">
      <w:pPr>
        <w:pStyle w:val="NumberedList3"/>
        <w:numPr>
          <w:ilvl w:val="5"/>
          <w:numId w:val="35"/>
        </w:numPr>
        <w:spacing w:after="240" w:line="240" w:lineRule="auto"/>
        <w:rPr>
          <w:color w:val="0000FF"/>
          <w:u w:val="double"/>
        </w:rPr>
      </w:pPr>
      <w:r>
        <w:t>all and any claims in respect of all emoluments and outgoings in relation to any Supplier Personnel (or former Supplier Personnel), including without limitation all wages, bonuses, PAYE, National Insurance contributions, pensions contributions and otherwise; and/or</w:t>
      </w:r>
    </w:p>
    <w:p w14:paraId="76008066" w14:textId="77777777" w:rsidR="005D6C26" w:rsidRDefault="005D6C26" w:rsidP="00B608B7">
      <w:pPr>
        <w:pStyle w:val="NumberedList3"/>
        <w:numPr>
          <w:ilvl w:val="5"/>
          <w:numId w:val="35"/>
        </w:numPr>
        <w:spacing w:after="240" w:line="240" w:lineRule="auto"/>
        <w:rPr>
          <w:color w:val="0000FF"/>
          <w:u w:val="double"/>
        </w:rPr>
      </w:pPr>
      <w:r>
        <w:t>the employment and/or the termination of any contract of employment of any Supplier Personnel (or former Supplier Personnel) by the Company, any ScottishPower Group Company or any Replacement Supplier (as the case may be), including, but not limited to, any amounts paid or payable to any such person in connection with the termination of their employment and/or in connection with their employment up to the date of termination of their employment.</w:t>
      </w:r>
    </w:p>
    <w:p w14:paraId="0C4AB94D" w14:textId="77777777" w:rsidR="005D6C26" w:rsidRDefault="005D6C26" w:rsidP="00B608B7">
      <w:pPr>
        <w:pStyle w:val="NumberedList2"/>
        <w:numPr>
          <w:ilvl w:val="4"/>
          <w:numId w:val="35"/>
        </w:numPr>
        <w:spacing w:after="240" w:line="240" w:lineRule="auto"/>
        <w:rPr>
          <w:color w:val="0000FF"/>
          <w:u w:val="double"/>
        </w:rPr>
      </w:pPr>
      <w:r>
        <w:t>In the event that the Company is notified or otherwise becomes aware or suspects that, notwithstanding the terms of paragraph 3.1, the contracts of employment of any Supplier Personnel will or may transfer to the Company, any ScottishPower Group Company and/or any Replacement Supplier by operation of the Employment Regulations at any time, the Supplier represents, warrants and undertakes to the Company that:</w:t>
      </w:r>
    </w:p>
    <w:p w14:paraId="29B37659" w14:textId="77777777" w:rsidR="005D6C26" w:rsidRDefault="005D6C26" w:rsidP="00B608B7">
      <w:pPr>
        <w:pStyle w:val="NumberedList3"/>
        <w:numPr>
          <w:ilvl w:val="5"/>
          <w:numId w:val="36"/>
        </w:numPr>
        <w:spacing w:after="240" w:line="240" w:lineRule="auto"/>
        <w:rPr>
          <w:color w:val="0000FF"/>
          <w:u w:val="double"/>
        </w:rPr>
      </w:pPr>
      <w:r w:rsidRPr="000E1876">
        <w:t>it will provide to t</w:t>
      </w:r>
      <w:r>
        <w:t>he Company (within five (5)</w:t>
      </w:r>
      <w:r w:rsidRPr="000E1876">
        <w:t xml:space="preserve"> Working Days of each such request by the Company and in such form as the Company may require) all </w:t>
      </w:r>
      <w:r>
        <w:t>Staffing I</w:t>
      </w:r>
      <w:r w:rsidRPr="000E1876">
        <w:t>nformation copies of all relevant documents and materials relating to such information, including copies of relevant contracts of employment</w:t>
      </w:r>
      <w:r>
        <w:t>;</w:t>
      </w:r>
    </w:p>
    <w:p w14:paraId="64CFF0B9" w14:textId="77777777" w:rsidR="005D6C26" w:rsidRDefault="005D6C26" w:rsidP="00B608B7">
      <w:pPr>
        <w:pStyle w:val="NumberedList3"/>
        <w:numPr>
          <w:ilvl w:val="5"/>
          <w:numId w:val="35"/>
        </w:numPr>
        <w:spacing w:after="240" w:line="240" w:lineRule="auto"/>
        <w:rPr>
          <w:color w:val="0000FF"/>
          <w:u w:val="double"/>
        </w:rPr>
      </w:pPr>
      <w:r>
        <w:t xml:space="preserve">all information provided by the Supplier pursuant to paragraph 3.3.1 shall be true and accurate as at the date it is provided.  The Supplier acknowledges and agrees that the Company may disclose all or any part of the information provided by the </w:t>
      </w:r>
      <w:r>
        <w:lastRenderedPageBreak/>
        <w:t>Supplier pursuant to paragraph 3.3.1 to any Replacement Supplier or potential Replacement Supplier (whether as part of a tender exercise or otherwise);</w:t>
      </w:r>
    </w:p>
    <w:p w14:paraId="1852D27C" w14:textId="77777777" w:rsidR="005D6C26" w:rsidRDefault="005D6C26" w:rsidP="00B608B7">
      <w:pPr>
        <w:pStyle w:val="NumberedList3"/>
        <w:numPr>
          <w:ilvl w:val="5"/>
          <w:numId w:val="35"/>
        </w:numPr>
        <w:spacing w:after="240" w:line="240" w:lineRule="auto"/>
        <w:rPr>
          <w:color w:val="0000FF"/>
          <w:u w:val="double"/>
        </w:rPr>
      </w:pPr>
      <w:r>
        <w:t>it will comply with the terms of the Employment Regulations in connection with the transfer or potential transfer of the contracts of employment of any Supplier Personnel to the Company, any ScottishPower Group Company and/or the Replacement Supplier; and</w:t>
      </w:r>
    </w:p>
    <w:p w14:paraId="3C619A64" w14:textId="77777777" w:rsidR="005D6C26" w:rsidRDefault="005D6C26" w:rsidP="00B608B7">
      <w:pPr>
        <w:pStyle w:val="NumberedList3"/>
        <w:numPr>
          <w:ilvl w:val="5"/>
          <w:numId w:val="35"/>
        </w:numPr>
        <w:spacing w:after="240" w:line="240" w:lineRule="auto"/>
        <w:rPr>
          <w:color w:val="0000FF"/>
          <w:u w:val="double"/>
        </w:rPr>
      </w:pPr>
      <w:bookmarkStart w:id="735" w:name="_BPDC_LN_INS_1003"/>
      <w:bookmarkStart w:id="736" w:name="_BPDC_PR_INS_1004"/>
      <w:bookmarkEnd w:id="735"/>
      <w:bookmarkEnd w:id="736"/>
      <w:r>
        <w:t>it will provide such information, access, co-operation and assistance as the Company may require to enable and/or assist the Company, any ScottishPower Group Company and/or any Replacement Supplier to comply with their respective obligations and/or responsibilities under and/or in connection with the Employment Regulations.</w:t>
      </w:r>
    </w:p>
    <w:p w14:paraId="076CC2C7" w14:textId="3DE68E8E" w:rsidR="005D6C26" w:rsidRDefault="005D6C26" w:rsidP="00B608B7">
      <w:pPr>
        <w:pStyle w:val="NumberedList2"/>
        <w:numPr>
          <w:ilvl w:val="4"/>
          <w:numId w:val="35"/>
        </w:numPr>
        <w:spacing w:after="240" w:line="240" w:lineRule="auto"/>
        <w:rPr>
          <w:color w:val="0000FF"/>
          <w:u w:val="double"/>
        </w:rPr>
      </w:pPr>
      <w:bookmarkStart w:id="737" w:name="_BPDC_LN_INS_1001"/>
      <w:bookmarkStart w:id="738" w:name="_BPDC_PR_INS_1002"/>
      <w:bookmarkEnd w:id="737"/>
      <w:bookmarkEnd w:id="738"/>
      <w:r>
        <w:t>The Supplier acknowledges and agrees that the terms of paragraph 3.3 are without prejudice to (and do not exclude, restrict, limit or otherwise affect) the scope, nature and/or extent of the Supplier’s obligations and/or liabilities under and/or pursuant to paragraph 3.2.</w:t>
      </w:r>
    </w:p>
    <w:p w14:paraId="7278F49A" w14:textId="77777777" w:rsidR="005D6C26" w:rsidRPr="00043FCC" w:rsidRDefault="005D6C26" w:rsidP="005D6C26">
      <w:pPr>
        <w:shd w:val="clear" w:color="auto" w:fill="FFFFFF"/>
        <w:spacing w:after="240"/>
        <w:ind w:left="14"/>
        <w:rPr>
          <w:rFonts w:cs="Arial"/>
          <w:color w:val="000000"/>
          <w:sz w:val="20"/>
        </w:rPr>
      </w:pPr>
    </w:p>
    <w:p w14:paraId="7E2DEC39" w14:textId="30271432" w:rsidR="004E6A25" w:rsidRDefault="004E6A25">
      <w:pPr>
        <w:tabs>
          <w:tab w:val="clear" w:pos="720"/>
          <w:tab w:val="clear" w:pos="1440"/>
          <w:tab w:val="clear" w:pos="2160"/>
          <w:tab w:val="clear" w:pos="8505"/>
        </w:tabs>
        <w:jc w:val="left"/>
        <w:rPr>
          <w:highlight w:val="yellow"/>
        </w:rPr>
      </w:pPr>
    </w:p>
    <w:p w14:paraId="663E903D" w14:textId="09305858" w:rsidR="004E6A25" w:rsidRDefault="004E6A25">
      <w:pPr>
        <w:tabs>
          <w:tab w:val="clear" w:pos="720"/>
          <w:tab w:val="clear" w:pos="1440"/>
          <w:tab w:val="clear" w:pos="2160"/>
          <w:tab w:val="clear" w:pos="8505"/>
        </w:tabs>
        <w:jc w:val="left"/>
        <w:rPr>
          <w:highlight w:val="yellow"/>
        </w:rPr>
      </w:pPr>
    </w:p>
    <w:p w14:paraId="1EB9D5D4" w14:textId="5A4CDFC9" w:rsidR="004E6A25" w:rsidRDefault="004E6A25">
      <w:pPr>
        <w:tabs>
          <w:tab w:val="clear" w:pos="720"/>
          <w:tab w:val="clear" w:pos="1440"/>
          <w:tab w:val="clear" w:pos="2160"/>
          <w:tab w:val="clear" w:pos="8505"/>
        </w:tabs>
        <w:jc w:val="left"/>
        <w:rPr>
          <w:highlight w:val="yellow"/>
        </w:rPr>
      </w:pPr>
    </w:p>
    <w:p w14:paraId="5231FD95" w14:textId="62DA159E" w:rsidR="004E6A25" w:rsidRDefault="004E6A25">
      <w:pPr>
        <w:tabs>
          <w:tab w:val="clear" w:pos="720"/>
          <w:tab w:val="clear" w:pos="1440"/>
          <w:tab w:val="clear" w:pos="2160"/>
          <w:tab w:val="clear" w:pos="8505"/>
        </w:tabs>
        <w:jc w:val="left"/>
        <w:rPr>
          <w:highlight w:val="yellow"/>
        </w:rPr>
      </w:pPr>
    </w:p>
    <w:p w14:paraId="637C3C17" w14:textId="301A3B90" w:rsidR="004E6A25" w:rsidRDefault="004E6A25">
      <w:pPr>
        <w:tabs>
          <w:tab w:val="clear" w:pos="720"/>
          <w:tab w:val="clear" w:pos="1440"/>
          <w:tab w:val="clear" w:pos="2160"/>
          <w:tab w:val="clear" w:pos="8505"/>
        </w:tabs>
        <w:jc w:val="left"/>
        <w:rPr>
          <w:highlight w:val="yellow"/>
        </w:rPr>
      </w:pPr>
    </w:p>
    <w:p w14:paraId="796BCACA" w14:textId="374FB287" w:rsidR="004E6A25" w:rsidRDefault="004E6A25">
      <w:pPr>
        <w:tabs>
          <w:tab w:val="clear" w:pos="720"/>
          <w:tab w:val="clear" w:pos="1440"/>
          <w:tab w:val="clear" w:pos="2160"/>
          <w:tab w:val="clear" w:pos="8505"/>
        </w:tabs>
        <w:jc w:val="left"/>
        <w:rPr>
          <w:highlight w:val="yellow"/>
        </w:rPr>
      </w:pPr>
    </w:p>
    <w:p w14:paraId="0780A45C" w14:textId="6D2E238D" w:rsidR="004E6A25" w:rsidRDefault="004E6A25">
      <w:pPr>
        <w:tabs>
          <w:tab w:val="clear" w:pos="720"/>
          <w:tab w:val="clear" w:pos="1440"/>
          <w:tab w:val="clear" w:pos="2160"/>
          <w:tab w:val="clear" w:pos="8505"/>
        </w:tabs>
        <w:jc w:val="left"/>
        <w:rPr>
          <w:highlight w:val="yellow"/>
        </w:rPr>
      </w:pPr>
    </w:p>
    <w:p w14:paraId="1E16D907" w14:textId="6D909E4F" w:rsidR="004E6A25" w:rsidRDefault="004E6A25">
      <w:pPr>
        <w:tabs>
          <w:tab w:val="clear" w:pos="720"/>
          <w:tab w:val="clear" w:pos="1440"/>
          <w:tab w:val="clear" w:pos="2160"/>
          <w:tab w:val="clear" w:pos="8505"/>
        </w:tabs>
        <w:jc w:val="left"/>
        <w:rPr>
          <w:highlight w:val="yellow"/>
        </w:rPr>
      </w:pPr>
    </w:p>
    <w:p w14:paraId="60162273" w14:textId="4C348964" w:rsidR="004E6A25" w:rsidRDefault="004E6A25">
      <w:pPr>
        <w:tabs>
          <w:tab w:val="clear" w:pos="720"/>
          <w:tab w:val="clear" w:pos="1440"/>
          <w:tab w:val="clear" w:pos="2160"/>
          <w:tab w:val="clear" w:pos="8505"/>
        </w:tabs>
        <w:jc w:val="left"/>
        <w:rPr>
          <w:highlight w:val="yellow"/>
        </w:rPr>
      </w:pPr>
    </w:p>
    <w:p w14:paraId="1687A596" w14:textId="6CE82050" w:rsidR="004E6A25" w:rsidRDefault="004E6A25">
      <w:pPr>
        <w:tabs>
          <w:tab w:val="clear" w:pos="720"/>
          <w:tab w:val="clear" w:pos="1440"/>
          <w:tab w:val="clear" w:pos="2160"/>
          <w:tab w:val="clear" w:pos="8505"/>
        </w:tabs>
        <w:jc w:val="left"/>
        <w:rPr>
          <w:highlight w:val="yellow"/>
        </w:rPr>
      </w:pPr>
    </w:p>
    <w:p w14:paraId="202C9F71" w14:textId="6AED679F" w:rsidR="004E6A25" w:rsidRDefault="004E6A25">
      <w:pPr>
        <w:tabs>
          <w:tab w:val="clear" w:pos="720"/>
          <w:tab w:val="clear" w:pos="1440"/>
          <w:tab w:val="clear" w:pos="2160"/>
          <w:tab w:val="clear" w:pos="8505"/>
        </w:tabs>
        <w:jc w:val="left"/>
        <w:rPr>
          <w:highlight w:val="yellow"/>
        </w:rPr>
      </w:pPr>
    </w:p>
    <w:p w14:paraId="30AD3A18" w14:textId="009A83F6" w:rsidR="004E6A25" w:rsidRDefault="004E6A25">
      <w:pPr>
        <w:tabs>
          <w:tab w:val="clear" w:pos="720"/>
          <w:tab w:val="clear" w:pos="1440"/>
          <w:tab w:val="clear" w:pos="2160"/>
          <w:tab w:val="clear" w:pos="8505"/>
        </w:tabs>
        <w:jc w:val="left"/>
        <w:rPr>
          <w:highlight w:val="yellow"/>
        </w:rPr>
      </w:pPr>
    </w:p>
    <w:p w14:paraId="42C534A8" w14:textId="2281E507" w:rsidR="004E6A25" w:rsidRDefault="004E6A25">
      <w:pPr>
        <w:tabs>
          <w:tab w:val="clear" w:pos="720"/>
          <w:tab w:val="clear" w:pos="1440"/>
          <w:tab w:val="clear" w:pos="2160"/>
          <w:tab w:val="clear" w:pos="8505"/>
        </w:tabs>
        <w:jc w:val="left"/>
        <w:rPr>
          <w:highlight w:val="yellow"/>
        </w:rPr>
      </w:pPr>
    </w:p>
    <w:p w14:paraId="6C3C143C" w14:textId="57E121B4" w:rsidR="004E6A25" w:rsidRDefault="004E6A25">
      <w:pPr>
        <w:tabs>
          <w:tab w:val="clear" w:pos="720"/>
          <w:tab w:val="clear" w:pos="1440"/>
          <w:tab w:val="clear" w:pos="2160"/>
          <w:tab w:val="clear" w:pos="8505"/>
        </w:tabs>
        <w:jc w:val="left"/>
        <w:rPr>
          <w:highlight w:val="yellow"/>
        </w:rPr>
      </w:pPr>
    </w:p>
    <w:p w14:paraId="72D6E369" w14:textId="38DF1800" w:rsidR="004E6A25" w:rsidRDefault="004E6A25">
      <w:pPr>
        <w:tabs>
          <w:tab w:val="clear" w:pos="720"/>
          <w:tab w:val="clear" w:pos="1440"/>
          <w:tab w:val="clear" w:pos="2160"/>
          <w:tab w:val="clear" w:pos="8505"/>
        </w:tabs>
        <w:jc w:val="left"/>
        <w:rPr>
          <w:highlight w:val="yellow"/>
        </w:rPr>
      </w:pPr>
    </w:p>
    <w:p w14:paraId="61A87E5B" w14:textId="18045868" w:rsidR="004E6A25" w:rsidRDefault="004E6A25">
      <w:pPr>
        <w:tabs>
          <w:tab w:val="clear" w:pos="720"/>
          <w:tab w:val="clear" w:pos="1440"/>
          <w:tab w:val="clear" w:pos="2160"/>
          <w:tab w:val="clear" w:pos="8505"/>
        </w:tabs>
        <w:jc w:val="left"/>
        <w:rPr>
          <w:highlight w:val="yellow"/>
        </w:rPr>
      </w:pPr>
    </w:p>
    <w:p w14:paraId="79C03E1B" w14:textId="5F1B9814" w:rsidR="004E6A25" w:rsidRDefault="004E6A25">
      <w:pPr>
        <w:tabs>
          <w:tab w:val="clear" w:pos="720"/>
          <w:tab w:val="clear" w:pos="1440"/>
          <w:tab w:val="clear" w:pos="2160"/>
          <w:tab w:val="clear" w:pos="8505"/>
        </w:tabs>
        <w:jc w:val="left"/>
        <w:rPr>
          <w:highlight w:val="yellow"/>
        </w:rPr>
      </w:pPr>
    </w:p>
    <w:p w14:paraId="40A62449" w14:textId="40CAE960" w:rsidR="004E6A25" w:rsidRDefault="004E6A25">
      <w:pPr>
        <w:tabs>
          <w:tab w:val="clear" w:pos="720"/>
          <w:tab w:val="clear" w:pos="1440"/>
          <w:tab w:val="clear" w:pos="2160"/>
          <w:tab w:val="clear" w:pos="8505"/>
        </w:tabs>
        <w:jc w:val="left"/>
        <w:rPr>
          <w:highlight w:val="yellow"/>
        </w:rPr>
      </w:pPr>
    </w:p>
    <w:p w14:paraId="4367CE15" w14:textId="0059DD0A" w:rsidR="004E6A25" w:rsidRDefault="004E6A25">
      <w:pPr>
        <w:tabs>
          <w:tab w:val="clear" w:pos="720"/>
          <w:tab w:val="clear" w:pos="1440"/>
          <w:tab w:val="clear" w:pos="2160"/>
          <w:tab w:val="clear" w:pos="8505"/>
        </w:tabs>
        <w:jc w:val="left"/>
        <w:rPr>
          <w:highlight w:val="yellow"/>
        </w:rPr>
      </w:pPr>
    </w:p>
    <w:p w14:paraId="12818135" w14:textId="0D46870E" w:rsidR="004E6A25" w:rsidRDefault="004E6A25">
      <w:pPr>
        <w:tabs>
          <w:tab w:val="clear" w:pos="720"/>
          <w:tab w:val="clear" w:pos="1440"/>
          <w:tab w:val="clear" w:pos="2160"/>
          <w:tab w:val="clear" w:pos="8505"/>
        </w:tabs>
        <w:jc w:val="left"/>
        <w:rPr>
          <w:highlight w:val="yellow"/>
        </w:rPr>
      </w:pPr>
    </w:p>
    <w:p w14:paraId="65B7D9CA" w14:textId="592B0523" w:rsidR="004E6A25" w:rsidRDefault="004E6A25">
      <w:pPr>
        <w:tabs>
          <w:tab w:val="clear" w:pos="720"/>
          <w:tab w:val="clear" w:pos="1440"/>
          <w:tab w:val="clear" w:pos="2160"/>
          <w:tab w:val="clear" w:pos="8505"/>
        </w:tabs>
        <w:jc w:val="left"/>
        <w:rPr>
          <w:highlight w:val="yellow"/>
        </w:rPr>
      </w:pPr>
    </w:p>
    <w:p w14:paraId="6270EB33" w14:textId="20FBFB6A" w:rsidR="004E6A25" w:rsidRDefault="004E6A25">
      <w:pPr>
        <w:tabs>
          <w:tab w:val="clear" w:pos="720"/>
          <w:tab w:val="clear" w:pos="1440"/>
          <w:tab w:val="clear" w:pos="2160"/>
          <w:tab w:val="clear" w:pos="8505"/>
        </w:tabs>
        <w:jc w:val="left"/>
        <w:rPr>
          <w:highlight w:val="yellow"/>
        </w:rPr>
      </w:pPr>
    </w:p>
    <w:p w14:paraId="7DE8DCF5" w14:textId="69719FD5" w:rsidR="004E6A25" w:rsidRDefault="004E6A25">
      <w:pPr>
        <w:tabs>
          <w:tab w:val="clear" w:pos="720"/>
          <w:tab w:val="clear" w:pos="1440"/>
          <w:tab w:val="clear" w:pos="2160"/>
          <w:tab w:val="clear" w:pos="8505"/>
        </w:tabs>
        <w:jc w:val="left"/>
        <w:rPr>
          <w:highlight w:val="yellow"/>
        </w:rPr>
      </w:pPr>
    </w:p>
    <w:p w14:paraId="470D9FE5" w14:textId="70BBF525" w:rsidR="004E6A25" w:rsidRDefault="004E6A25">
      <w:pPr>
        <w:tabs>
          <w:tab w:val="clear" w:pos="720"/>
          <w:tab w:val="clear" w:pos="1440"/>
          <w:tab w:val="clear" w:pos="2160"/>
          <w:tab w:val="clear" w:pos="8505"/>
        </w:tabs>
        <w:jc w:val="left"/>
        <w:rPr>
          <w:highlight w:val="yellow"/>
        </w:rPr>
      </w:pPr>
    </w:p>
    <w:p w14:paraId="75B88E4A" w14:textId="4437A4D8" w:rsidR="004E6A25" w:rsidRDefault="004E6A25">
      <w:pPr>
        <w:tabs>
          <w:tab w:val="clear" w:pos="720"/>
          <w:tab w:val="clear" w:pos="1440"/>
          <w:tab w:val="clear" w:pos="2160"/>
          <w:tab w:val="clear" w:pos="8505"/>
        </w:tabs>
        <w:jc w:val="left"/>
        <w:rPr>
          <w:highlight w:val="yellow"/>
        </w:rPr>
      </w:pPr>
    </w:p>
    <w:p w14:paraId="25BBC4F7" w14:textId="2F80110C" w:rsidR="004E6A25" w:rsidRDefault="004E6A25">
      <w:pPr>
        <w:tabs>
          <w:tab w:val="clear" w:pos="720"/>
          <w:tab w:val="clear" w:pos="1440"/>
          <w:tab w:val="clear" w:pos="2160"/>
          <w:tab w:val="clear" w:pos="8505"/>
        </w:tabs>
        <w:jc w:val="left"/>
        <w:rPr>
          <w:highlight w:val="yellow"/>
        </w:rPr>
      </w:pPr>
    </w:p>
    <w:p w14:paraId="5F1AC09D" w14:textId="205C3D46" w:rsidR="004E6A25" w:rsidRDefault="004E6A25">
      <w:pPr>
        <w:tabs>
          <w:tab w:val="clear" w:pos="720"/>
          <w:tab w:val="clear" w:pos="1440"/>
          <w:tab w:val="clear" w:pos="2160"/>
          <w:tab w:val="clear" w:pos="8505"/>
        </w:tabs>
        <w:jc w:val="left"/>
        <w:rPr>
          <w:highlight w:val="yellow"/>
        </w:rPr>
      </w:pPr>
    </w:p>
    <w:p w14:paraId="0DA77209" w14:textId="6BCE814F" w:rsidR="004E6A25" w:rsidRDefault="004E6A25">
      <w:pPr>
        <w:tabs>
          <w:tab w:val="clear" w:pos="720"/>
          <w:tab w:val="clear" w:pos="1440"/>
          <w:tab w:val="clear" w:pos="2160"/>
          <w:tab w:val="clear" w:pos="8505"/>
        </w:tabs>
        <w:jc w:val="left"/>
        <w:rPr>
          <w:highlight w:val="yellow"/>
        </w:rPr>
      </w:pPr>
    </w:p>
    <w:p w14:paraId="6C439CD2" w14:textId="78E41E7E" w:rsidR="004E6A25" w:rsidRDefault="004E6A25">
      <w:pPr>
        <w:tabs>
          <w:tab w:val="clear" w:pos="720"/>
          <w:tab w:val="clear" w:pos="1440"/>
          <w:tab w:val="clear" w:pos="2160"/>
          <w:tab w:val="clear" w:pos="8505"/>
        </w:tabs>
        <w:jc w:val="left"/>
        <w:rPr>
          <w:highlight w:val="yellow"/>
        </w:rPr>
      </w:pPr>
    </w:p>
    <w:p w14:paraId="6272D1DD" w14:textId="69EA027E" w:rsidR="004E6A25" w:rsidRDefault="004E6A25">
      <w:pPr>
        <w:tabs>
          <w:tab w:val="clear" w:pos="720"/>
          <w:tab w:val="clear" w:pos="1440"/>
          <w:tab w:val="clear" w:pos="2160"/>
          <w:tab w:val="clear" w:pos="8505"/>
        </w:tabs>
        <w:jc w:val="left"/>
        <w:rPr>
          <w:highlight w:val="yellow"/>
        </w:rPr>
      </w:pPr>
    </w:p>
    <w:p w14:paraId="516E9B9A" w14:textId="1B543824" w:rsidR="004E6A25" w:rsidRDefault="004E6A25">
      <w:pPr>
        <w:tabs>
          <w:tab w:val="clear" w:pos="720"/>
          <w:tab w:val="clear" w:pos="1440"/>
          <w:tab w:val="clear" w:pos="2160"/>
          <w:tab w:val="clear" w:pos="8505"/>
        </w:tabs>
        <w:jc w:val="left"/>
        <w:rPr>
          <w:highlight w:val="yellow"/>
        </w:rPr>
      </w:pPr>
    </w:p>
    <w:p w14:paraId="08FA84B7" w14:textId="0DC20679" w:rsidR="004E6A25" w:rsidRDefault="004E6A25">
      <w:pPr>
        <w:tabs>
          <w:tab w:val="clear" w:pos="720"/>
          <w:tab w:val="clear" w:pos="1440"/>
          <w:tab w:val="clear" w:pos="2160"/>
          <w:tab w:val="clear" w:pos="8505"/>
        </w:tabs>
        <w:jc w:val="left"/>
        <w:rPr>
          <w:highlight w:val="yellow"/>
        </w:rPr>
      </w:pPr>
    </w:p>
    <w:p w14:paraId="677F06F4" w14:textId="0F3AA4EC" w:rsidR="004E6A25" w:rsidRDefault="004E6A25">
      <w:pPr>
        <w:tabs>
          <w:tab w:val="clear" w:pos="720"/>
          <w:tab w:val="clear" w:pos="1440"/>
          <w:tab w:val="clear" w:pos="2160"/>
          <w:tab w:val="clear" w:pos="8505"/>
        </w:tabs>
        <w:jc w:val="left"/>
        <w:rPr>
          <w:highlight w:val="yellow"/>
        </w:rPr>
      </w:pPr>
    </w:p>
    <w:p w14:paraId="57D5A2E3" w14:textId="39D6BE4D" w:rsidR="004E6A25" w:rsidRDefault="004E6A25">
      <w:pPr>
        <w:tabs>
          <w:tab w:val="clear" w:pos="720"/>
          <w:tab w:val="clear" w:pos="1440"/>
          <w:tab w:val="clear" w:pos="2160"/>
          <w:tab w:val="clear" w:pos="8505"/>
        </w:tabs>
        <w:jc w:val="left"/>
        <w:rPr>
          <w:highlight w:val="yellow"/>
        </w:rPr>
      </w:pPr>
    </w:p>
    <w:p w14:paraId="7E4F4FA9" w14:textId="43AFEF5F" w:rsidR="004E6A25" w:rsidRDefault="004E6A25">
      <w:pPr>
        <w:tabs>
          <w:tab w:val="clear" w:pos="720"/>
          <w:tab w:val="clear" w:pos="1440"/>
          <w:tab w:val="clear" w:pos="2160"/>
          <w:tab w:val="clear" w:pos="8505"/>
        </w:tabs>
        <w:jc w:val="left"/>
        <w:rPr>
          <w:highlight w:val="yellow"/>
        </w:rPr>
      </w:pPr>
    </w:p>
    <w:p w14:paraId="4F7ED56B" w14:textId="4FCE55C4" w:rsidR="004E6A25" w:rsidRDefault="004E6A25">
      <w:pPr>
        <w:tabs>
          <w:tab w:val="clear" w:pos="720"/>
          <w:tab w:val="clear" w:pos="1440"/>
          <w:tab w:val="clear" w:pos="2160"/>
          <w:tab w:val="clear" w:pos="8505"/>
        </w:tabs>
        <w:jc w:val="left"/>
        <w:rPr>
          <w:highlight w:val="yellow"/>
        </w:rPr>
      </w:pPr>
    </w:p>
    <w:p w14:paraId="6E58D413" w14:textId="77777777" w:rsidR="004E6A25" w:rsidRPr="009D5801" w:rsidRDefault="004E6A25" w:rsidP="004E6A25">
      <w:pPr>
        <w:rPr>
          <w:sz w:val="20"/>
        </w:rPr>
      </w:pPr>
      <w:r w:rsidRPr="009D5801">
        <w:rPr>
          <w:sz w:val="20"/>
        </w:rPr>
        <w:lastRenderedPageBreak/>
        <w:t>IN WITNESS WHEREOF this Agreement has been executed as follows:-</w:t>
      </w:r>
    </w:p>
    <w:p w14:paraId="60CCD336" w14:textId="77777777" w:rsidR="004E6A25" w:rsidRPr="009D5801" w:rsidRDefault="004E6A25" w:rsidP="004E6A25">
      <w:pPr>
        <w:pStyle w:val="ScheduleHeading1"/>
        <w:spacing w:after="240"/>
        <w:rPr>
          <w:rFonts w:cs="Arial"/>
          <w:color w:val="000000"/>
          <w:sz w:val="20"/>
        </w:rPr>
      </w:pPr>
    </w:p>
    <w:p w14:paraId="2CCFB7A1"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SUBSCRIBED for and on behalf of</w:t>
      </w:r>
    </w:p>
    <w:p w14:paraId="37C45C61"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b/>
          <w:color w:val="000000"/>
          <w:sz w:val="20"/>
        </w:rPr>
        <w:t>[SCOTTISH POWER UK PLC]</w:t>
      </w:r>
    </w:p>
    <w:p w14:paraId="0318B442"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 xml:space="preserve">by </w:t>
      </w:r>
    </w:p>
    <w:p w14:paraId="65C7F23C"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and</w:t>
      </w:r>
    </w:p>
    <w:p w14:paraId="42A4D2B9"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 xml:space="preserve">at                             </w:t>
      </w:r>
    </w:p>
    <w:p w14:paraId="4834D567"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 xml:space="preserve">on the                     day of                       20   </w:t>
      </w:r>
    </w:p>
    <w:p w14:paraId="2DEBB439" w14:textId="77777777" w:rsidR="004E6A25" w:rsidRPr="009D5801" w:rsidRDefault="004E6A25" w:rsidP="004E6A25">
      <w:pPr>
        <w:tabs>
          <w:tab w:val="left" w:pos="-1440"/>
          <w:tab w:val="left" w:pos="-720"/>
          <w:tab w:val="left" w:pos="0"/>
          <w:tab w:val="left" w:pos="864"/>
          <w:tab w:val="left" w:pos="4950"/>
          <w:tab w:val="left" w:pos="5245"/>
        </w:tabs>
        <w:suppressAutoHyphens/>
        <w:rPr>
          <w:rFonts w:cs="Arial"/>
          <w:color w:val="000000"/>
          <w:sz w:val="20"/>
        </w:rPr>
      </w:pP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t>…………………………………..</w:t>
      </w:r>
    </w:p>
    <w:p w14:paraId="466DC673" w14:textId="77777777" w:rsidR="004E6A25" w:rsidRPr="009D5801" w:rsidRDefault="004E6A25" w:rsidP="004E6A25">
      <w:pPr>
        <w:tabs>
          <w:tab w:val="left" w:pos="-1440"/>
          <w:tab w:val="left" w:pos="-720"/>
          <w:tab w:val="left" w:pos="0"/>
          <w:tab w:val="left" w:pos="4950"/>
          <w:tab w:val="left" w:pos="5245"/>
        </w:tabs>
        <w:suppressAutoHyphens/>
        <w:rPr>
          <w:rFonts w:cs="Arial"/>
          <w:color w:val="000000"/>
          <w:sz w:val="20"/>
        </w:rPr>
      </w:pP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t>Authorised Signatory (Control)</w:t>
      </w:r>
    </w:p>
    <w:p w14:paraId="7C62F826" w14:textId="77777777" w:rsidR="004E6A25" w:rsidRPr="009D5801" w:rsidRDefault="004E6A25" w:rsidP="004E6A25">
      <w:pPr>
        <w:tabs>
          <w:tab w:val="left" w:pos="-1440"/>
          <w:tab w:val="left" w:pos="-720"/>
          <w:tab w:val="left" w:pos="0"/>
          <w:tab w:val="left" w:pos="864"/>
          <w:tab w:val="left" w:pos="4950"/>
          <w:tab w:val="left" w:pos="5245"/>
          <w:tab w:val="left" w:pos="5387"/>
        </w:tabs>
        <w:suppressAutoHyphens/>
        <w:rPr>
          <w:rFonts w:cs="Arial"/>
          <w:color w:val="000000"/>
          <w:sz w:val="20"/>
        </w:rPr>
      </w:pPr>
    </w:p>
    <w:p w14:paraId="7BD6C9DB" w14:textId="77777777" w:rsidR="004E6A25" w:rsidRPr="009D5801" w:rsidRDefault="004E6A25" w:rsidP="004E6A25">
      <w:pPr>
        <w:tabs>
          <w:tab w:val="left" w:pos="-1440"/>
          <w:tab w:val="left" w:pos="-720"/>
          <w:tab w:val="left" w:pos="0"/>
          <w:tab w:val="left" w:pos="864"/>
          <w:tab w:val="left" w:pos="4950"/>
          <w:tab w:val="left" w:pos="5245"/>
          <w:tab w:val="left" w:pos="5387"/>
        </w:tabs>
        <w:suppressAutoHyphens/>
        <w:rPr>
          <w:rFonts w:cs="Arial"/>
          <w:color w:val="000000"/>
          <w:sz w:val="20"/>
        </w:rPr>
      </w:pPr>
    </w:p>
    <w:p w14:paraId="7A0AC0BB" w14:textId="77777777" w:rsidR="004E6A25" w:rsidRPr="009D5801" w:rsidRDefault="004E6A25" w:rsidP="004E6A25">
      <w:pPr>
        <w:tabs>
          <w:tab w:val="left" w:pos="-1440"/>
          <w:tab w:val="left" w:pos="-720"/>
          <w:tab w:val="left" w:pos="0"/>
          <w:tab w:val="left" w:pos="864"/>
          <w:tab w:val="left" w:pos="4950"/>
          <w:tab w:val="left" w:pos="5245"/>
          <w:tab w:val="left" w:pos="5387"/>
        </w:tabs>
        <w:suppressAutoHyphens/>
        <w:rPr>
          <w:rFonts w:cs="Arial"/>
          <w:color w:val="000000"/>
          <w:sz w:val="20"/>
        </w:rPr>
      </w:pP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t>…………………………………..</w:t>
      </w:r>
    </w:p>
    <w:p w14:paraId="0990AE9D" w14:textId="77777777" w:rsidR="004E6A25" w:rsidRPr="009D5801" w:rsidRDefault="004E6A25" w:rsidP="004E6A25">
      <w:pPr>
        <w:tabs>
          <w:tab w:val="left" w:pos="-1440"/>
          <w:tab w:val="left" w:pos="-720"/>
          <w:tab w:val="left" w:pos="0"/>
          <w:tab w:val="left" w:pos="864"/>
          <w:tab w:val="left" w:pos="4950"/>
          <w:tab w:val="left" w:pos="5245"/>
          <w:tab w:val="left" w:pos="5387"/>
        </w:tabs>
        <w:suppressAutoHyphens/>
        <w:rPr>
          <w:rFonts w:cs="Arial"/>
          <w:color w:val="000000"/>
          <w:sz w:val="20"/>
        </w:rPr>
      </w:pP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t>Authorised Signatory (Business)</w:t>
      </w:r>
    </w:p>
    <w:p w14:paraId="0E876713" w14:textId="77777777" w:rsidR="004E6A25" w:rsidRPr="009D5801" w:rsidRDefault="004E6A25" w:rsidP="004E6A25">
      <w:pPr>
        <w:rPr>
          <w:rFonts w:cs="Arial"/>
          <w:color w:val="000000"/>
          <w:sz w:val="20"/>
        </w:rPr>
      </w:pPr>
    </w:p>
    <w:p w14:paraId="7B89F38E" w14:textId="77777777" w:rsidR="004E6A25" w:rsidRPr="009D5801" w:rsidRDefault="004E6A25" w:rsidP="004E6A25">
      <w:pPr>
        <w:rPr>
          <w:rFonts w:cs="Arial"/>
          <w:color w:val="000000"/>
          <w:sz w:val="20"/>
        </w:rPr>
      </w:pPr>
    </w:p>
    <w:p w14:paraId="76517C81"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SUBSCRIBED for and on behalf of</w:t>
      </w:r>
    </w:p>
    <w:p w14:paraId="2F224CB0"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b/>
          <w:color w:val="000000"/>
          <w:sz w:val="20"/>
          <w:highlight w:val="yellow"/>
        </w:rPr>
        <w:t>[NOTE – NAME OF SUPPLIER TO BE INSERTED]</w:t>
      </w:r>
    </w:p>
    <w:p w14:paraId="51E4BE19"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by</w:t>
      </w:r>
    </w:p>
    <w:p w14:paraId="4F5DADD5"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 xml:space="preserve">at                             </w:t>
      </w:r>
    </w:p>
    <w:p w14:paraId="57E29BAB" w14:textId="77777777" w:rsidR="004E6A25" w:rsidRPr="009D5801" w:rsidRDefault="004E6A25" w:rsidP="004E6A25">
      <w:pPr>
        <w:tabs>
          <w:tab w:val="left" w:pos="-1440"/>
          <w:tab w:val="left" w:pos="-720"/>
          <w:tab w:val="left" w:pos="0"/>
          <w:tab w:val="left" w:pos="864"/>
          <w:tab w:val="left" w:pos="4950"/>
        </w:tabs>
        <w:suppressAutoHyphens/>
        <w:rPr>
          <w:rFonts w:cs="Arial"/>
          <w:color w:val="000000"/>
          <w:sz w:val="20"/>
        </w:rPr>
      </w:pPr>
      <w:r w:rsidRPr="009D5801">
        <w:rPr>
          <w:rFonts w:cs="Arial"/>
          <w:color w:val="000000"/>
          <w:sz w:val="20"/>
        </w:rPr>
        <w:t xml:space="preserve">on the                     day of                       20    </w:t>
      </w:r>
    </w:p>
    <w:p w14:paraId="2B7AE06A" w14:textId="77777777" w:rsidR="004E6A25" w:rsidRPr="009D5801" w:rsidRDefault="004E6A25" w:rsidP="004E6A25">
      <w:pPr>
        <w:tabs>
          <w:tab w:val="left" w:pos="-1440"/>
          <w:tab w:val="left" w:pos="-720"/>
          <w:tab w:val="left" w:pos="0"/>
          <w:tab w:val="left" w:pos="864"/>
          <w:tab w:val="left" w:pos="5245"/>
          <w:tab w:val="left" w:pos="5940"/>
        </w:tabs>
        <w:suppressAutoHyphens/>
        <w:rPr>
          <w:rFonts w:cs="Arial"/>
          <w:color w:val="000000"/>
          <w:sz w:val="20"/>
        </w:rPr>
      </w:pPr>
      <w:r w:rsidRPr="009D5801">
        <w:rPr>
          <w:rFonts w:cs="Arial"/>
          <w:color w:val="000000"/>
          <w:sz w:val="20"/>
        </w:rPr>
        <w:t>in the presence of:-</w:t>
      </w:r>
      <w:r w:rsidRPr="009D5801">
        <w:rPr>
          <w:rFonts w:cs="Arial"/>
          <w:color w:val="000000"/>
          <w:sz w:val="20"/>
        </w:rPr>
        <w:tab/>
      </w:r>
      <w:r w:rsidRPr="009D5801">
        <w:rPr>
          <w:rFonts w:cs="Arial"/>
          <w:color w:val="000000"/>
          <w:sz w:val="20"/>
        </w:rPr>
        <w:tab/>
        <w:t>…………………………………..</w:t>
      </w:r>
    </w:p>
    <w:p w14:paraId="24000E90" w14:textId="77777777" w:rsidR="004E6A25" w:rsidRPr="009D5801" w:rsidRDefault="004E6A25" w:rsidP="004E6A25">
      <w:pPr>
        <w:tabs>
          <w:tab w:val="left" w:pos="-1440"/>
          <w:tab w:val="left" w:pos="-720"/>
          <w:tab w:val="left" w:pos="0"/>
          <w:tab w:val="left" w:pos="5245"/>
          <w:tab w:val="left" w:pos="5940"/>
        </w:tabs>
        <w:suppressAutoHyphens/>
        <w:rPr>
          <w:rFonts w:cs="Arial"/>
          <w:color w:val="000000"/>
          <w:sz w:val="20"/>
        </w:rPr>
      </w:pPr>
      <w:r w:rsidRPr="009D5801">
        <w:rPr>
          <w:rFonts w:cs="Arial"/>
          <w:color w:val="000000"/>
          <w:sz w:val="20"/>
        </w:rPr>
        <w:tab/>
      </w:r>
      <w:r w:rsidRPr="009D5801">
        <w:rPr>
          <w:rFonts w:cs="Arial"/>
          <w:color w:val="000000"/>
          <w:sz w:val="20"/>
        </w:rPr>
        <w:tab/>
      </w:r>
      <w:r w:rsidRPr="009D5801">
        <w:rPr>
          <w:rFonts w:cs="Arial"/>
          <w:color w:val="000000"/>
          <w:sz w:val="20"/>
        </w:rPr>
        <w:tab/>
      </w:r>
      <w:r w:rsidRPr="009D5801">
        <w:rPr>
          <w:rFonts w:cs="Arial"/>
          <w:color w:val="000000"/>
          <w:sz w:val="20"/>
        </w:rPr>
        <w:tab/>
        <w:t>Director/Authorised Signatory</w:t>
      </w:r>
    </w:p>
    <w:p w14:paraId="313B6BCD" w14:textId="77777777" w:rsidR="004E6A25" w:rsidRPr="009D5801" w:rsidRDefault="004E6A25" w:rsidP="004E6A25">
      <w:pPr>
        <w:tabs>
          <w:tab w:val="left" w:pos="-1440"/>
          <w:tab w:val="left" w:pos="-720"/>
          <w:tab w:val="left" w:pos="0"/>
          <w:tab w:val="left" w:pos="864"/>
          <w:tab w:val="left" w:pos="4950"/>
          <w:tab w:val="left" w:pos="5387"/>
        </w:tabs>
        <w:suppressAutoHyphens/>
        <w:rPr>
          <w:rFonts w:cs="Arial"/>
          <w:color w:val="000000"/>
          <w:sz w:val="20"/>
        </w:rPr>
      </w:pPr>
      <w:r w:rsidRPr="009D5801">
        <w:rPr>
          <w:rFonts w:cs="Arial"/>
          <w:color w:val="000000"/>
          <w:sz w:val="20"/>
        </w:rPr>
        <w:t>Witness……………………………………..</w:t>
      </w:r>
    </w:p>
    <w:p w14:paraId="4FA367DF" w14:textId="77777777" w:rsidR="004E6A25" w:rsidRPr="009D5801" w:rsidRDefault="004E6A25" w:rsidP="004E6A25">
      <w:pPr>
        <w:tabs>
          <w:tab w:val="left" w:pos="-1440"/>
          <w:tab w:val="left" w:pos="-720"/>
          <w:tab w:val="left" w:pos="0"/>
          <w:tab w:val="left" w:pos="864"/>
          <w:tab w:val="left" w:pos="4950"/>
          <w:tab w:val="left" w:pos="5387"/>
        </w:tabs>
        <w:suppressAutoHyphens/>
        <w:rPr>
          <w:rFonts w:cs="Arial"/>
          <w:color w:val="000000"/>
          <w:sz w:val="20"/>
        </w:rPr>
      </w:pPr>
    </w:p>
    <w:p w14:paraId="4AD4AC07" w14:textId="77777777" w:rsidR="004E6A25" w:rsidRPr="009D5801" w:rsidRDefault="004E6A25" w:rsidP="004E6A25">
      <w:pPr>
        <w:tabs>
          <w:tab w:val="left" w:pos="-1440"/>
          <w:tab w:val="left" w:pos="-720"/>
          <w:tab w:val="left" w:pos="0"/>
          <w:tab w:val="left" w:pos="864"/>
          <w:tab w:val="left" w:pos="4950"/>
          <w:tab w:val="left" w:pos="5387"/>
        </w:tabs>
        <w:suppressAutoHyphens/>
        <w:rPr>
          <w:rFonts w:cs="Arial"/>
          <w:color w:val="000000"/>
          <w:sz w:val="20"/>
        </w:rPr>
      </w:pPr>
      <w:r w:rsidRPr="009D5801">
        <w:rPr>
          <w:rFonts w:cs="Arial"/>
          <w:color w:val="000000"/>
          <w:sz w:val="20"/>
        </w:rPr>
        <w:t>Full Name…………………………………..</w:t>
      </w:r>
    </w:p>
    <w:p w14:paraId="5BD87676" w14:textId="77777777" w:rsidR="004E6A25" w:rsidRPr="009D5801" w:rsidRDefault="004E6A25" w:rsidP="004E6A25">
      <w:pPr>
        <w:tabs>
          <w:tab w:val="left" w:pos="-1440"/>
          <w:tab w:val="left" w:pos="-720"/>
          <w:tab w:val="left" w:pos="0"/>
          <w:tab w:val="left" w:pos="864"/>
          <w:tab w:val="left" w:pos="4950"/>
          <w:tab w:val="left" w:pos="5387"/>
        </w:tabs>
        <w:suppressAutoHyphens/>
        <w:rPr>
          <w:rFonts w:cs="Arial"/>
          <w:color w:val="000000"/>
          <w:sz w:val="20"/>
        </w:rPr>
      </w:pPr>
    </w:p>
    <w:p w14:paraId="1A45789E" w14:textId="77777777" w:rsidR="004E6A25" w:rsidRPr="009D5801" w:rsidRDefault="004E6A25" w:rsidP="004E6A25">
      <w:pPr>
        <w:tabs>
          <w:tab w:val="left" w:pos="-1440"/>
          <w:tab w:val="left" w:pos="-720"/>
          <w:tab w:val="left" w:pos="0"/>
          <w:tab w:val="left" w:pos="864"/>
          <w:tab w:val="left" w:pos="4950"/>
          <w:tab w:val="left" w:pos="5387"/>
        </w:tabs>
        <w:suppressAutoHyphens/>
        <w:rPr>
          <w:rFonts w:cs="Arial"/>
          <w:color w:val="000000"/>
          <w:sz w:val="20"/>
        </w:rPr>
      </w:pPr>
      <w:r w:rsidRPr="009D5801">
        <w:rPr>
          <w:rFonts w:cs="Arial"/>
          <w:color w:val="000000"/>
          <w:sz w:val="20"/>
        </w:rPr>
        <w:t>Address……………………………………..</w:t>
      </w:r>
    </w:p>
    <w:p w14:paraId="677209DD" w14:textId="49338599" w:rsidR="005D6C26" w:rsidRPr="004E6A25" w:rsidRDefault="005D6C26" w:rsidP="004E6A25">
      <w:pPr>
        <w:tabs>
          <w:tab w:val="clear" w:pos="720"/>
          <w:tab w:val="clear" w:pos="1440"/>
          <w:tab w:val="clear" w:pos="2160"/>
          <w:tab w:val="clear" w:pos="8505"/>
        </w:tabs>
        <w:jc w:val="left"/>
        <w:rPr>
          <w:sz w:val="20"/>
          <w:highlight w:val="yellow"/>
        </w:rPr>
      </w:pPr>
    </w:p>
    <w:sectPr w:rsidR="005D6C26" w:rsidRPr="004E6A25" w:rsidSect="002253FC">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560" w:left="1440" w:header="720" w:footer="720" w:gutter="0"/>
      <w:paperSrc w:first="260" w:other="26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4861" w14:textId="77777777" w:rsidR="005F5A88" w:rsidRDefault="005F5A88">
      <w:r>
        <w:separator/>
      </w:r>
    </w:p>
  </w:endnote>
  <w:endnote w:type="continuationSeparator" w:id="0">
    <w:p w14:paraId="4CACCF4F" w14:textId="77777777" w:rsidR="005F5A88" w:rsidRDefault="005F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7283" w14:textId="3CECF877" w:rsidR="00E61EC8" w:rsidRDefault="00581E89" w:rsidP="0053732F">
    <w:pPr>
      <w:pStyle w:val="Footer"/>
      <w:tabs>
        <w:tab w:val="left" w:pos="6804"/>
      </w:tabs>
      <w:rPr>
        <w:rFonts w:cs="Arial"/>
        <w:color w:val="000000"/>
      </w:rPr>
    </w:pPr>
    <w:r>
      <w:rPr>
        <w:rFonts w:cs="Arial"/>
        <w:noProof/>
        <w:color w:val="000000"/>
      </w:rPr>
      <mc:AlternateContent>
        <mc:Choice Requires="wps">
          <w:drawing>
            <wp:anchor distT="0" distB="0" distL="114300" distR="114300" simplePos="0" relativeHeight="251664595" behindDoc="0" locked="0" layoutInCell="0" allowOverlap="1" wp14:anchorId="6A04AF9D" wp14:editId="6D1FD907">
              <wp:simplePos x="0" y="0"/>
              <wp:positionH relativeFrom="page">
                <wp:align>center</wp:align>
              </wp:positionH>
              <wp:positionV relativeFrom="page">
                <wp:align>bottom</wp:align>
              </wp:positionV>
              <wp:extent cx="7772400" cy="463550"/>
              <wp:effectExtent l="0" t="0" r="0" b="12700"/>
              <wp:wrapNone/>
              <wp:docPr id="1" name="MSIPCMef844ec28deb9f7dcce9f380" descr="{&quot;HashCode&quot;:123105668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EBBFE6" w14:textId="000D1F67"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04AF9D" id="_x0000_t202" coordsize="21600,21600" o:spt="202" path="m,l,21600r21600,l21600,xe">
              <v:stroke joinstyle="miter"/>
              <v:path gradientshapeok="t" o:connecttype="rect"/>
            </v:shapetype>
            <v:shape id="MSIPCMef844ec28deb9f7dcce9f380" o:spid="_x0000_s1026" type="#_x0000_t202" alt="{&quot;HashCode&quot;:1231056682,&quot;Height&quot;:9999999.0,&quot;Width&quot;:9999999.0,&quot;Placement&quot;:&quot;Footer&quot;,&quot;Index&quot;:&quot;Primary&quot;,&quot;Section&quot;:1,&quot;Top&quot;:0.0,&quot;Left&quot;:0.0}" style="position:absolute;left:0;text-align:left;margin-left:0;margin-top:0;width:612pt;height:36.5pt;z-index:2516645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CD3A0PqgIAAFAFAAAOAAAAAAAAAAAAAAAA&#10;AC4CAABkcnMvZTJvRG9jLnhtbFBLAQItABQABgAIAAAAIQC+Hwq32gAAAAUBAAAPAAAAAAAAAAAA&#10;AAAAAAQFAABkcnMvZG93bnJldi54bWxQSwUGAAAAAAQABADzAAAACwYAAAAA&#10;" o:allowincell="f" filled="f" stroked="f" strokeweight=".5pt">
              <v:textbox inset=",0,,0">
                <w:txbxContent>
                  <w:p w14:paraId="1AEBBFE6" w14:textId="000D1F67"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v:textbox>
              <w10:wrap anchorx="page" anchory="page"/>
            </v:shape>
          </w:pict>
        </mc:Fallback>
      </mc:AlternateContent>
    </w:r>
    <w:r w:rsidR="00E61EC8">
      <w:rPr>
        <w:rFonts w:cs="Arial"/>
        <w:color w:val="000000"/>
      </w:rPr>
      <w:fldChar w:fldCharType="begin"/>
    </w:r>
    <w:r w:rsidR="00E61EC8">
      <w:rPr>
        <w:rFonts w:cs="Arial"/>
        <w:color w:val="000000"/>
      </w:rPr>
      <w:instrText xml:space="preserve"> DOCPROPERTY "DWFFooter"  \* MERGEFORMAT </w:instrText>
    </w:r>
    <w:r w:rsidR="00E61EC8">
      <w:rPr>
        <w:rFonts w:cs="Arial"/>
        <w:color w:val="000000"/>
      </w:rPr>
      <w:fldChar w:fldCharType="separate"/>
    </w:r>
    <w:r w:rsidR="00C93F7F">
      <w:rPr>
        <w:rFonts w:cs="Arial"/>
        <w:color w:val="000000"/>
      </w:rPr>
      <w:t>7034409-1</w:t>
    </w:r>
    <w:r w:rsidR="00E61EC8">
      <w:rPr>
        <w:rFonts w:cs="Arial"/>
        <w:color w:val="000000"/>
      </w:rPr>
      <w:fldChar w:fldCharType="end"/>
    </w:r>
    <w:r w:rsidR="00E61EC8">
      <w:rPr>
        <w:rFonts w:cs="Arial"/>
        <w:color w:val="000000"/>
      </w:rPr>
      <w:tab/>
    </w:r>
    <w:r w:rsidR="00E61EC8">
      <w:rPr>
        <w:rFonts w:cs="Arial"/>
        <w:color w:val="000000"/>
      </w:rPr>
      <w:tab/>
    </w:r>
    <w:r w:rsidR="00E61EC8">
      <w:rPr>
        <w:rFonts w:cs="Arial"/>
        <w:color w:val="000000"/>
      </w:rPr>
      <w:tab/>
    </w:r>
    <w:r w:rsidR="00E61EC8">
      <w:rPr>
        <w:rFonts w:cs="Arial"/>
        <w:color w:val="000000"/>
      </w:rPr>
      <w:tab/>
    </w:r>
    <w:r w:rsidR="00E61EC8">
      <w:rPr>
        <w:rFonts w:cs="Arial"/>
        <w:color w:val="000000"/>
      </w:rPr>
      <w:tab/>
    </w:r>
    <w:r w:rsidR="00E61EC8">
      <w:rPr>
        <w:rFonts w:cs="Arial"/>
        <w:color w:val="000000"/>
      </w:rPr>
      <w:tab/>
      <w:t xml:space="preserve"> v2 (17.02.17)</w:t>
    </w:r>
  </w:p>
  <w:p w14:paraId="6A17EB6C" w14:textId="2F507ECB" w:rsidR="00E61EC8" w:rsidRPr="00FC5B00" w:rsidRDefault="00EB2D61" w:rsidP="0053732F">
    <w:pPr>
      <w:pStyle w:val="Footer"/>
      <w:tabs>
        <w:tab w:val="left" w:pos="6804"/>
      </w:tabs>
    </w:pPr>
    <w:r>
      <w:fldChar w:fldCharType="begin"/>
    </w:r>
    <w:r>
      <w:instrText xml:space="preserve"> DOCPROPERTY DocID \* MERGEFORMAT </w:instrText>
    </w:r>
    <w:r>
      <w:fldChar w:fldCharType="separate"/>
    </w:r>
    <w:r w:rsidR="00C93F7F">
      <w:t>ACTIVE: 110632951v9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FD7F" w14:textId="6B02BD6B" w:rsidR="00E61EC8" w:rsidRDefault="00581E89">
    <w:pPr>
      <w:pStyle w:val="Footer"/>
    </w:pPr>
    <w:r>
      <w:rPr>
        <w:noProof/>
      </w:rPr>
      <mc:AlternateContent>
        <mc:Choice Requires="wps">
          <w:drawing>
            <wp:anchor distT="0" distB="0" distL="114300" distR="114300" simplePos="0" relativeHeight="251664852" behindDoc="0" locked="0" layoutInCell="0" allowOverlap="1" wp14:anchorId="6329B2F9" wp14:editId="72740FD1">
              <wp:simplePos x="0" y="9403953"/>
              <wp:positionH relativeFrom="page">
                <wp:align>center</wp:align>
              </wp:positionH>
              <wp:positionV relativeFrom="page">
                <wp:align>bottom</wp:align>
              </wp:positionV>
              <wp:extent cx="7772400" cy="463550"/>
              <wp:effectExtent l="0" t="0" r="0" b="12700"/>
              <wp:wrapNone/>
              <wp:docPr id="2" name="MSIPCMaa664f5fbbd429a7f754b5cc" descr="{&quot;HashCode&quot;:123105668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FBA4C" w14:textId="4F9CE6BA"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29B2F9" id="_x0000_t202" coordsize="21600,21600" o:spt="202" path="m,l,21600r21600,l21600,xe">
              <v:stroke joinstyle="miter"/>
              <v:path gradientshapeok="t" o:connecttype="rect"/>
            </v:shapetype>
            <v:shape id="MSIPCMaa664f5fbbd429a7f754b5cc" o:spid="_x0000_s1027" type="#_x0000_t202" alt="{&quot;HashCode&quot;:1231056682,&quot;Height&quot;:9999999.0,&quot;Width&quot;:9999999.0,&quot;Placement&quot;:&quot;Footer&quot;,&quot;Index&quot;:&quot;FirstPage&quot;,&quot;Section&quot;:1,&quot;Top&quot;:0.0,&quot;Left&quot;:0.0}" style="position:absolute;left:0;text-align:left;margin-left:0;margin-top:0;width:612pt;height:36.5pt;z-index:2516648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o4xp5a4CAABZBQAADgAAAAAAAAAA&#10;AAAAAAAuAgAAZHJzL2Uyb0RvYy54bWxQSwECLQAUAAYACAAAACEAvh8Kt9oAAAAFAQAADwAAAAAA&#10;AAAAAAAAAAAIBQAAZHJzL2Rvd25yZXYueG1sUEsFBgAAAAAEAAQA8wAAAA8GAAAAAA==&#10;" o:allowincell="f" filled="f" stroked="f" strokeweight=".5pt">
              <v:textbox inset=",0,,0">
                <w:txbxContent>
                  <w:p w14:paraId="189FBA4C" w14:textId="4F9CE6BA"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v:textbox>
              <w10:wrap anchorx="page" anchory="page"/>
            </v:shape>
          </w:pict>
        </mc:Fallback>
      </mc:AlternateContent>
    </w:r>
    <w:r w:rsidR="00EB2D61">
      <w:fldChar w:fldCharType="begin"/>
    </w:r>
    <w:r w:rsidR="00EB2D61">
      <w:instrText xml:space="preserve"> DOCPROPERTY DocID \* MERGEFORMAT </w:instrText>
    </w:r>
    <w:r w:rsidR="00EB2D61">
      <w:fldChar w:fldCharType="separate"/>
    </w:r>
    <w:r w:rsidR="00C93F7F">
      <w:t>ACTIVE: 110632951v9</w:t>
    </w:r>
    <w:r w:rsidR="00EB2D6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DC58" w14:textId="40C05E81" w:rsidR="00E61EC8" w:rsidRDefault="00581E89" w:rsidP="00FC5B00">
    <w:pPr>
      <w:pStyle w:val="Footer"/>
      <w:rPr>
        <w:rStyle w:val="PageNumber"/>
        <w:rFonts w:cs="Arial"/>
        <w:color w:val="000000"/>
      </w:rPr>
    </w:pPr>
    <w:r>
      <w:rPr>
        <w:rFonts w:cs="Arial"/>
        <w:noProof/>
        <w:color w:val="000000"/>
      </w:rPr>
      <mc:AlternateContent>
        <mc:Choice Requires="wps">
          <w:drawing>
            <wp:anchor distT="0" distB="0" distL="114300" distR="114300" simplePos="0" relativeHeight="251665110" behindDoc="0" locked="0" layoutInCell="0" allowOverlap="1" wp14:anchorId="2EF6621E" wp14:editId="7E1C998F">
              <wp:simplePos x="0" y="0"/>
              <wp:positionH relativeFrom="page">
                <wp:align>center</wp:align>
              </wp:positionH>
              <wp:positionV relativeFrom="page">
                <wp:align>bottom</wp:align>
              </wp:positionV>
              <wp:extent cx="7772400" cy="463550"/>
              <wp:effectExtent l="0" t="0" r="0" b="12700"/>
              <wp:wrapNone/>
              <wp:docPr id="3" name="MSIPCMcb1f436cb730520b92be27d6" descr="{&quot;HashCode&quot;:123105668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19769" w14:textId="19AC7A21"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F6621E" id="_x0000_t202" coordsize="21600,21600" o:spt="202" path="m,l,21600r21600,l21600,xe">
              <v:stroke joinstyle="miter"/>
              <v:path gradientshapeok="t" o:connecttype="rect"/>
            </v:shapetype>
            <v:shape id="MSIPCMcb1f436cb730520b92be27d6" o:spid="_x0000_s1028" type="#_x0000_t202" alt="{&quot;HashCode&quot;:1231056682,&quot;Height&quot;:9999999.0,&quot;Width&quot;:9999999.0,&quot;Placement&quot;:&quot;Footer&quot;,&quot;Index&quot;:&quot;Primary&quot;,&quot;Section&quot;:2,&quot;Top&quot;:0.0,&quot;Left&quot;:0.0}" style="position:absolute;left:0;text-align:left;margin-left:0;margin-top:0;width:612pt;height:36.5pt;z-index:2516651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N6Si3mvAgAAVwUAAA4AAAAAAAAA&#10;AAAAAAAALgIAAGRycy9lMm9Eb2MueG1sUEsBAi0AFAAGAAgAAAAhAL4fCrfaAAAABQEAAA8AAAAA&#10;AAAAAAAAAAAACQUAAGRycy9kb3ducmV2LnhtbFBLBQYAAAAABAAEAPMAAAAQBgAAAAA=&#10;" o:allowincell="f" filled="f" stroked="f" strokeweight=".5pt">
              <v:textbox inset=",0,,0">
                <w:txbxContent>
                  <w:p w14:paraId="41E19769" w14:textId="19AC7A21"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v:textbox>
              <w10:wrap anchorx="page" anchory="page"/>
            </v:shape>
          </w:pict>
        </mc:Fallback>
      </mc:AlternateContent>
    </w:r>
    <w:r w:rsidR="00E61EC8">
      <w:rPr>
        <w:rStyle w:val="PageNumber"/>
        <w:rFonts w:cs="Arial"/>
        <w:color w:val="000000"/>
      </w:rPr>
      <w:fldChar w:fldCharType="begin"/>
    </w:r>
    <w:r w:rsidR="00E61EC8">
      <w:rPr>
        <w:rStyle w:val="PageNumber"/>
        <w:rFonts w:cs="Arial"/>
        <w:color w:val="000000"/>
      </w:rPr>
      <w:instrText xml:space="preserve"> DOCPROPERTY "DWFFooter"  \* MERGEFORMAT </w:instrText>
    </w:r>
    <w:r w:rsidR="00E61EC8">
      <w:rPr>
        <w:rStyle w:val="PageNumber"/>
        <w:rFonts w:cs="Arial"/>
        <w:color w:val="000000"/>
      </w:rPr>
      <w:fldChar w:fldCharType="separate"/>
    </w:r>
    <w:r w:rsidR="00C93F7F">
      <w:rPr>
        <w:rStyle w:val="PageNumber"/>
        <w:rFonts w:cs="Arial"/>
        <w:color w:val="000000"/>
      </w:rPr>
      <w:t>7034409-1</w:t>
    </w:r>
    <w:r w:rsidR="00E61EC8">
      <w:rPr>
        <w:rStyle w:val="PageNumber"/>
        <w:rFonts w:cs="Arial"/>
        <w:color w:val="000000"/>
      </w:rPr>
      <w:fldChar w:fldCharType="end"/>
    </w:r>
  </w:p>
  <w:p w14:paraId="3798FB47" w14:textId="02716492" w:rsidR="00E61EC8" w:rsidRPr="00FC5B00" w:rsidRDefault="00E61EC8" w:rsidP="00FC5B00">
    <w:pPr>
      <w:pStyle w:val="Footer"/>
      <w:rPr>
        <w:rStyle w:val="PageNumber"/>
      </w:rPr>
    </w:pPr>
    <w:r>
      <w:rPr>
        <w:rStyle w:val="PageNumber"/>
      </w:rPr>
      <w:fldChar w:fldCharType="begin"/>
    </w:r>
    <w:r>
      <w:rPr>
        <w:rStyle w:val="PageNumber"/>
      </w:rPr>
      <w:instrText xml:space="preserve"> DOCPROPERTY DocID \* MERGEFORMAT </w:instrText>
    </w:r>
    <w:r>
      <w:rPr>
        <w:rStyle w:val="PageNumber"/>
      </w:rPr>
      <w:fldChar w:fldCharType="separate"/>
    </w:r>
    <w:r w:rsidR="00C93F7F">
      <w:rPr>
        <w:rStyle w:val="PageNumber"/>
      </w:rPr>
      <w:t>ACTIVE: 110632951v9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0151" w14:textId="21980994" w:rsidR="00D82CA9" w:rsidRDefault="00581E89">
    <w:r>
      <w:rPr>
        <w:rFonts w:cs="Arial"/>
        <w:noProof/>
        <w:color w:val="000000"/>
        <w:sz w:val="14"/>
        <w:szCs w:val="14"/>
      </w:rPr>
      <mc:AlternateContent>
        <mc:Choice Requires="wps">
          <w:drawing>
            <wp:anchor distT="0" distB="0" distL="114300" distR="114300" simplePos="0" relativeHeight="251665514" behindDoc="0" locked="0" layoutInCell="0" allowOverlap="1" wp14:anchorId="60B42CAF" wp14:editId="1A7089E4">
              <wp:simplePos x="0" y="0"/>
              <wp:positionH relativeFrom="page">
                <wp:align>center</wp:align>
              </wp:positionH>
              <wp:positionV relativeFrom="page">
                <wp:align>bottom</wp:align>
              </wp:positionV>
              <wp:extent cx="7772400" cy="463550"/>
              <wp:effectExtent l="0" t="0" r="0" b="12700"/>
              <wp:wrapNone/>
              <wp:docPr id="4" name="MSIPCM89d4402fb2d7d7cf3eb0bb0a" descr="{&quot;HashCode&quot;:123105668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F5C54" w14:textId="1C4631CC"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0B42CAF" id="_x0000_t202" coordsize="21600,21600" o:spt="202" path="m,l,21600r21600,l21600,xe">
              <v:stroke joinstyle="miter"/>
              <v:path gradientshapeok="t" o:connecttype="rect"/>
            </v:shapetype>
            <v:shape id="MSIPCM89d4402fb2d7d7cf3eb0bb0a" o:spid="_x0000_s1029" type="#_x0000_t202" alt="{&quot;HashCode&quot;:1231056682,&quot;Height&quot;:9999999.0,&quot;Width&quot;:9999999.0,&quot;Placement&quot;:&quot;Footer&quot;,&quot;Index&quot;:&quot;Primary&quot;,&quot;Section&quot;:3,&quot;Top&quot;:0.0,&quot;Left&quot;:0.0}" style="position:absolute;left:0;text-align:left;margin-left:0;margin-top:0;width:612pt;height:36.5pt;z-index:25166551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CQxGnYsAIAAFcFAAAOAAAAAAAA&#10;AAAAAAAAAC4CAABkcnMvZTJvRG9jLnhtbFBLAQItABQABgAIAAAAIQC+Hwq32gAAAAUBAAAPAAAA&#10;AAAAAAAAAAAAAAoFAABkcnMvZG93bnJldi54bWxQSwUGAAAAAAQABADzAAAAEQYAAAAA&#10;" o:allowincell="f" filled="f" stroked="f" strokeweight=".5pt">
              <v:textbox inset=",0,,0">
                <w:txbxContent>
                  <w:p w14:paraId="004F5C54" w14:textId="1C4631CC"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v:textbox>
              <w10:wrap anchorx="page" anchory="page"/>
            </v:shape>
          </w:pict>
        </mc:Fallback>
      </mc:AlternateContent>
    </w:r>
    <w:r w:rsidR="00E61EC8">
      <w:rPr>
        <w:rFonts w:cs="Arial"/>
        <w:color w:val="000000"/>
        <w:sz w:val="14"/>
        <w:szCs w:val="14"/>
      </w:rPr>
      <w:fldChar w:fldCharType="begin"/>
    </w:r>
    <w:r w:rsidR="00E61EC8">
      <w:rPr>
        <w:rFonts w:cs="Arial"/>
        <w:color w:val="000000"/>
        <w:sz w:val="14"/>
        <w:szCs w:val="14"/>
      </w:rPr>
      <w:instrText xml:space="preserve">  DOCPROPERTY "DWFFooter"  \* MERGEFORMAT</w:instrText>
    </w:r>
    <w:r w:rsidR="00E61EC8">
      <w:rPr>
        <w:rFonts w:cs="Arial"/>
        <w:color w:val="000000"/>
        <w:sz w:val="14"/>
        <w:szCs w:val="14"/>
      </w:rPr>
      <w:fldChar w:fldCharType="separate"/>
    </w:r>
    <w:r w:rsidR="00C93F7F">
      <w:rPr>
        <w:rFonts w:cs="Arial"/>
        <w:color w:val="000000"/>
        <w:sz w:val="14"/>
        <w:szCs w:val="14"/>
      </w:rPr>
      <w:t>7034409-1</w:t>
    </w:r>
    <w:r w:rsidR="00E61EC8">
      <w:rPr>
        <w:rFonts w:cs="Arial"/>
        <w:color w:val="000000"/>
        <w:sz w:val="14"/>
        <w:szCs w:val="14"/>
      </w:rPr>
      <w:fldChar w:fldCharType="end"/>
    </w:r>
    <w:r w:rsidR="00E61EC8">
      <w:rPr>
        <w:rFonts w:cs="Arial"/>
        <w:color w:val="000000"/>
        <w:sz w:val="14"/>
        <w:szCs w:val="14"/>
      </w:rPr>
      <w:fldChar w:fldCharType="begin"/>
    </w:r>
    <w:r w:rsidR="00E61EC8">
      <w:rPr>
        <w:rFonts w:cs="Arial"/>
        <w:color w:val="000000"/>
        <w:sz w:val="14"/>
        <w:szCs w:val="14"/>
      </w:rPr>
      <w:instrText xml:space="preserve">  DOCPROPERTY "DWFFooter"  \* MERGEFORMAT</w:instrText>
    </w:r>
    <w:r w:rsidR="00E61EC8">
      <w:rPr>
        <w:rFonts w:cs="Arial"/>
        <w:color w:val="000000"/>
        <w:sz w:val="14"/>
        <w:szCs w:val="14"/>
      </w:rPr>
      <w:fldChar w:fldCharType="separate"/>
    </w:r>
    <w:r w:rsidR="00C93F7F">
      <w:rPr>
        <w:rFonts w:cs="Arial"/>
        <w:color w:val="000000"/>
        <w:sz w:val="14"/>
        <w:szCs w:val="14"/>
      </w:rPr>
      <w:t>7034409-1</w:t>
    </w:r>
    <w:r w:rsidR="00E61EC8">
      <w:rPr>
        <w:rFonts w:cs="Arial"/>
        <w:color w:val="000000"/>
        <w:sz w:val="14"/>
        <w:szCs w:val="14"/>
      </w:rPr>
      <w:fldChar w:fldCharType="end"/>
    </w:r>
    <w:r w:rsidR="00E61EC8">
      <w:rPr>
        <w:rFonts w:cs="Arial"/>
        <w:color w:val="000000"/>
        <w:sz w:val="14"/>
        <w:szCs w:val="14"/>
      </w:rPr>
      <w:fldChar w:fldCharType="begin"/>
    </w:r>
    <w:r w:rsidR="00E61EC8">
      <w:rPr>
        <w:rFonts w:cs="Arial"/>
        <w:color w:val="000000"/>
        <w:sz w:val="14"/>
        <w:szCs w:val="14"/>
      </w:rPr>
      <w:instrText xml:space="preserve">  DOCPROPERTY "DWFFooter"  \* MERGEFORMAT</w:instrText>
    </w:r>
    <w:r w:rsidR="00E61EC8">
      <w:rPr>
        <w:rFonts w:cs="Arial"/>
        <w:color w:val="000000"/>
        <w:sz w:val="14"/>
        <w:szCs w:val="14"/>
      </w:rPr>
      <w:fldChar w:fldCharType="separate"/>
    </w:r>
    <w:r w:rsidR="00C93F7F">
      <w:rPr>
        <w:rFonts w:cs="Arial"/>
        <w:color w:val="000000"/>
        <w:sz w:val="14"/>
        <w:szCs w:val="14"/>
      </w:rPr>
      <w:t>7034409-1</w:t>
    </w:r>
    <w:r w:rsidR="00E61EC8">
      <w:rPr>
        <w:rFonts w:cs="Arial"/>
        <w:color w:val="000000"/>
        <w:sz w:val="14"/>
        <w:szCs w:val="14"/>
      </w:rPr>
      <w:fldChar w:fldCharType="end"/>
    </w:r>
    <w:r w:rsidR="00E61EC8">
      <w:rPr>
        <w:rFonts w:cs="Arial"/>
        <w:color w:val="000000"/>
        <w:sz w:val="14"/>
        <w:szCs w:val="14"/>
      </w:rPr>
      <w:fldChar w:fldCharType="begin"/>
    </w:r>
    <w:r w:rsidR="00E61EC8">
      <w:rPr>
        <w:rFonts w:cs="Arial"/>
        <w:color w:val="000000"/>
        <w:sz w:val="14"/>
        <w:szCs w:val="14"/>
      </w:rPr>
      <w:instrText xml:space="preserve">  DOCPROPERTY "DWFFooter"  \* MERGEFORMAT</w:instrText>
    </w:r>
    <w:r w:rsidR="00E61EC8">
      <w:rPr>
        <w:rFonts w:cs="Arial"/>
        <w:color w:val="000000"/>
        <w:sz w:val="14"/>
        <w:szCs w:val="14"/>
      </w:rPr>
      <w:fldChar w:fldCharType="separate"/>
    </w:r>
    <w:r w:rsidR="00C93F7F">
      <w:rPr>
        <w:rFonts w:cs="Arial"/>
        <w:color w:val="000000"/>
        <w:sz w:val="14"/>
        <w:szCs w:val="14"/>
      </w:rPr>
      <w:t>7034409-1</w:t>
    </w:r>
    <w:r w:rsidR="00E61EC8">
      <w:rPr>
        <w:rFonts w:cs="Arial"/>
        <w:color w:val="000000"/>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84C9" w14:textId="293E00C8" w:rsidR="00D82CA9" w:rsidRDefault="00581E89">
    <w:r>
      <w:rPr>
        <w:noProof/>
      </w:rPr>
      <mc:AlternateContent>
        <mc:Choice Requires="wps">
          <w:drawing>
            <wp:anchor distT="0" distB="0" distL="114300" distR="114300" simplePos="0" relativeHeight="251666432" behindDoc="0" locked="0" layoutInCell="0" allowOverlap="1" wp14:anchorId="4AB0B98B" wp14:editId="4A445B14">
              <wp:simplePos x="0" y="0"/>
              <wp:positionH relativeFrom="page">
                <wp:align>center</wp:align>
              </wp:positionH>
              <wp:positionV relativeFrom="page">
                <wp:align>bottom</wp:align>
              </wp:positionV>
              <wp:extent cx="7772400" cy="463550"/>
              <wp:effectExtent l="0" t="0" r="0" b="12700"/>
              <wp:wrapNone/>
              <wp:docPr id="5" name="MSIPCM98cc42f2bf0d56f60b218a10" descr="{&quot;HashCode&quot;:1231056682,&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D3C90" w14:textId="68D6EAEA"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B0B98B" id="_x0000_t202" coordsize="21600,21600" o:spt="202" path="m,l,21600r21600,l21600,xe">
              <v:stroke joinstyle="miter"/>
              <v:path gradientshapeok="t" o:connecttype="rect"/>
            </v:shapetype>
            <v:shape id="MSIPCM98cc42f2bf0d56f60b218a10" o:spid="_x0000_s1030" type="#_x0000_t202" alt="{&quot;HashCode&quot;:1231056682,&quot;Height&quot;:9999999.0,&quot;Width&quot;:9999999.0,&quot;Placement&quot;:&quot;Footer&quot;,&quot;Index&quot;:&quot;FirstPage&quot;,&quot;Section&quot;:3,&quot;Top&quot;:0.0,&quot;Left&quot;:0.0}" style="position:absolute;left:0;text-align:left;margin-left:0;margin-top:0;width:612pt;height:36.5pt;z-index:251666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C1JiM8sAIAAFkFAAAOAAAAAAAA&#10;AAAAAAAAAC4CAABkcnMvZTJvRG9jLnhtbFBLAQItABQABgAIAAAAIQC+Hwq32gAAAAUBAAAPAAAA&#10;AAAAAAAAAAAAAAoFAABkcnMvZG93bnJldi54bWxQSwUGAAAAAAQABADzAAAAEQYAAAAA&#10;" o:allowincell="f" filled="f" stroked="f" strokeweight=".5pt">
              <v:textbox inset=",0,,0">
                <w:txbxContent>
                  <w:p w14:paraId="187D3C90" w14:textId="68D6EAEA" w:rsidR="00581E89" w:rsidRPr="00EB2D61" w:rsidRDefault="00EB2D61" w:rsidP="00EB2D61">
                    <w:pPr>
                      <w:jc w:val="center"/>
                      <w:rPr>
                        <w:rFonts w:ascii="Calibri" w:hAnsi="Calibri" w:cs="Calibri"/>
                        <w:color w:val="008000"/>
                        <w:sz w:val="24"/>
                      </w:rPr>
                    </w:pPr>
                    <w:r w:rsidRPr="00EB2D61">
                      <w:rPr>
                        <w:rFonts w:ascii="Calibri" w:hAnsi="Calibri" w:cs="Calibri"/>
                        <w:color w:val="008000"/>
                        <w:sz w:val="24"/>
                      </w:rPr>
                      <w:t>Internal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20B9" w14:textId="77777777" w:rsidR="00E61EC8" w:rsidRDefault="00E61E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674E" w14:textId="6A3934DA" w:rsidR="00E61EC8" w:rsidRPr="00FC5B00" w:rsidRDefault="00581E89" w:rsidP="00FC5B00">
    <w:pPr>
      <w:pStyle w:val="Footer"/>
      <w:rPr>
        <w:rStyle w:val="PageNumber"/>
      </w:rPr>
    </w:pPr>
    <w:r>
      <w:rPr>
        <w:rFonts w:cs="Arial"/>
        <w:noProof/>
        <w:color w:val="000000"/>
      </w:rPr>
      <mc:AlternateContent>
        <mc:Choice Requires="wps">
          <w:drawing>
            <wp:anchor distT="0" distB="0" distL="114300" distR="114300" simplePos="0" relativeHeight="251665919" behindDoc="0" locked="0" layoutInCell="0" allowOverlap="1" wp14:anchorId="2FAD8728" wp14:editId="44163D70">
              <wp:simplePos x="0" y="0"/>
              <wp:positionH relativeFrom="page">
                <wp:align>center</wp:align>
              </wp:positionH>
              <wp:positionV relativeFrom="page">
                <wp:align>bottom</wp:align>
              </wp:positionV>
              <wp:extent cx="7772400" cy="463550"/>
              <wp:effectExtent l="0" t="0" r="0" b="12700"/>
              <wp:wrapNone/>
              <wp:docPr id="6" name="MSIPCM9d4f414fa51adb9d6b49b669" descr="{&quot;HashCode&quot;:123105668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04249" w14:textId="74DCA407" w:rsidR="00581E89" w:rsidRPr="00E30C32" w:rsidRDefault="00E30C32" w:rsidP="00E30C32">
                          <w:pPr>
                            <w:jc w:val="center"/>
                            <w:rPr>
                              <w:rFonts w:ascii="Calibri" w:hAnsi="Calibri" w:cs="Calibri"/>
                              <w:color w:val="008000"/>
                              <w:sz w:val="24"/>
                            </w:rPr>
                          </w:pPr>
                          <w:r w:rsidRPr="00E30C32">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FAD8728" id="_x0000_t202" coordsize="21600,21600" o:spt="202" path="m,l,21600r21600,l21600,xe">
              <v:stroke joinstyle="miter"/>
              <v:path gradientshapeok="t" o:connecttype="rect"/>
            </v:shapetype>
            <v:shape id="MSIPCM9d4f414fa51adb9d6b49b669" o:spid="_x0000_s1031" type="#_x0000_t202" alt="{&quot;HashCode&quot;:1231056682,&quot;Height&quot;:9999999.0,&quot;Width&quot;:9999999.0,&quot;Placement&quot;:&quot;Footer&quot;,&quot;Index&quot;:&quot;Primary&quot;,&quot;Section&quot;:4,&quot;Top&quot;:0.0,&quot;Left&quot;:0.0}" style="position:absolute;left:0;text-align:left;margin-left:0;margin-top:0;width:612pt;height:36.5pt;z-index:25166591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C7Xf1WvAgAAVwUAAA4AAAAAAAAA&#10;AAAAAAAALgIAAGRycy9lMm9Eb2MueG1sUEsBAi0AFAAGAAgAAAAhAL4fCrfaAAAABQEAAA8AAAAA&#10;AAAAAAAAAAAACQUAAGRycy9kb3ducmV2LnhtbFBLBQYAAAAABAAEAPMAAAAQBgAAAAA=&#10;" o:allowincell="f" filled="f" stroked="f" strokeweight=".5pt">
              <v:textbox inset=",0,,0">
                <w:txbxContent>
                  <w:p w14:paraId="6AE04249" w14:textId="74DCA407" w:rsidR="00581E89" w:rsidRPr="00E30C32" w:rsidRDefault="00E30C32" w:rsidP="00E30C32">
                    <w:pPr>
                      <w:jc w:val="center"/>
                      <w:rPr>
                        <w:rFonts w:ascii="Calibri" w:hAnsi="Calibri" w:cs="Calibri"/>
                        <w:color w:val="008000"/>
                        <w:sz w:val="24"/>
                      </w:rPr>
                    </w:pPr>
                    <w:r w:rsidRPr="00E30C32">
                      <w:rPr>
                        <w:rFonts w:ascii="Calibri" w:hAnsi="Calibri" w:cs="Calibri"/>
                        <w:color w:val="008000"/>
                        <w:sz w:val="24"/>
                      </w:rPr>
                      <w:t>Internal Use</w:t>
                    </w:r>
                  </w:p>
                </w:txbxContent>
              </v:textbox>
              <w10:wrap anchorx="page" anchory="page"/>
            </v:shape>
          </w:pict>
        </mc:Fallback>
      </mc:AlternateContent>
    </w:r>
    <w:r w:rsidR="00E61EC8">
      <w:rPr>
        <w:rStyle w:val="PageNumber"/>
        <w:rFonts w:cs="Arial"/>
        <w:color w:val="000000"/>
      </w:rPr>
      <w:fldChar w:fldCharType="begin"/>
    </w:r>
    <w:r w:rsidR="00E61EC8">
      <w:rPr>
        <w:rStyle w:val="PageNumber"/>
        <w:rFonts w:cs="Arial"/>
        <w:color w:val="000000"/>
      </w:rPr>
      <w:instrText xml:space="preserve"> DOCPROPERTY "DWFFooter"  \* MERGEFORMAT </w:instrText>
    </w:r>
    <w:r w:rsidR="00E61EC8">
      <w:rPr>
        <w:rStyle w:val="PageNumber"/>
        <w:rFonts w:cs="Arial"/>
        <w:color w:val="000000"/>
      </w:rPr>
      <w:fldChar w:fldCharType="separate"/>
    </w:r>
    <w:r w:rsidR="00C93F7F">
      <w:rPr>
        <w:rStyle w:val="PageNumber"/>
        <w:rFonts w:cs="Arial"/>
        <w:color w:val="000000"/>
      </w:rPr>
      <w:t>7034409-1</w:t>
    </w:r>
    <w:r w:rsidR="00E61EC8">
      <w:rPr>
        <w:rStyle w:val="PageNumber"/>
        <w:rFonts w:cs="Arial"/>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B2DA" w14:textId="36798C4E" w:rsidR="00E61EC8" w:rsidRPr="00FC5B00" w:rsidRDefault="00581E89" w:rsidP="00FC5B00">
    <w:pPr>
      <w:pStyle w:val="Footer"/>
    </w:pPr>
    <w:r>
      <w:rPr>
        <w:rFonts w:cs="Arial"/>
        <w:noProof/>
        <w:color w:val="000000"/>
      </w:rPr>
      <mc:AlternateContent>
        <mc:Choice Requires="wps">
          <w:drawing>
            <wp:anchor distT="0" distB="0" distL="114300" distR="114300" simplePos="0" relativeHeight="251666175" behindDoc="0" locked="0" layoutInCell="0" allowOverlap="1" wp14:anchorId="700862E0" wp14:editId="1143F5D2">
              <wp:simplePos x="0" y="0"/>
              <wp:positionH relativeFrom="page">
                <wp:align>center</wp:align>
              </wp:positionH>
              <wp:positionV relativeFrom="page">
                <wp:align>bottom</wp:align>
              </wp:positionV>
              <wp:extent cx="7772400" cy="463550"/>
              <wp:effectExtent l="0" t="0" r="0" b="12700"/>
              <wp:wrapNone/>
              <wp:docPr id="7" name="MSIPCMc9fd4d09895fa230530abb8f" descr="{&quot;HashCode&quot;:1231056682,&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29594C" w14:textId="36B64B55" w:rsidR="00581E89" w:rsidRPr="00E30C32" w:rsidRDefault="00E30C32" w:rsidP="00E30C32">
                          <w:pPr>
                            <w:jc w:val="center"/>
                            <w:rPr>
                              <w:rFonts w:ascii="Calibri" w:hAnsi="Calibri" w:cs="Calibri"/>
                              <w:color w:val="008000"/>
                              <w:sz w:val="24"/>
                            </w:rPr>
                          </w:pPr>
                          <w:r w:rsidRPr="00E30C32">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0862E0" id="_x0000_t202" coordsize="21600,21600" o:spt="202" path="m,l,21600r21600,l21600,xe">
              <v:stroke joinstyle="miter"/>
              <v:path gradientshapeok="t" o:connecttype="rect"/>
            </v:shapetype>
            <v:shape id="MSIPCMc9fd4d09895fa230530abb8f" o:spid="_x0000_s1032" type="#_x0000_t202" alt="{&quot;HashCode&quot;:1231056682,&quot;Height&quot;:9999999.0,&quot;Width&quot;:9999999.0,&quot;Placement&quot;:&quot;Footer&quot;,&quot;Index&quot;:&quot;FirstPage&quot;,&quot;Section&quot;:4,&quot;Top&quot;:0.0,&quot;Left&quot;:0.0}" style="position:absolute;left:0;text-align:left;margin-left:0;margin-top:0;width:612pt;height:36.5pt;z-index:25166617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MWzPtq4CAABZBQAADgAAAAAAAAAA&#10;AAAAAAAuAgAAZHJzL2Uyb0RvYy54bWxQSwECLQAUAAYACAAAACEAvh8Kt9oAAAAFAQAADwAAAAAA&#10;AAAAAAAAAAAIBQAAZHJzL2Rvd25yZXYueG1sUEsFBgAAAAAEAAQA8wAAAA8GAAAAAA==&#10;" o:allowincell="f" filled="f" stroked="f" strokeweight=".5pt">
              <v:textbox inset=",0,,0">
                <w:txbxContent>
                  <w:p w14:paraId="5829594C" w14:textId="36B64B55" w:rsidR="00581E89" w:rsidRPr="00E30C32" w:rsidRDefault="00E30C32" w:rsidP="00E30C32">
                    <w:pPr>
                      <w:jc w:val="center"/>
                      <w:rPr>
                        <w:rFonts w:ascii="Calibri" w:hAnsi="Calibri" w:cs="Calibri"/>
                        <w:color w:val="008000"/>
                        <w:sz w:val="24"/>
                      </w:rPr>
                    </w:pPr>
                    <w:r w:rsidRPr="00E30C32">
                      <w:rPr>
                        <w:rFonts w:ascii="Calibri" w:hAnsi="Calibri" w:cs="Calibri"/>
                        <w:color w:val="008000"/>
                        <w:sz w:val="24"/>
                      </w:rPr>
                      <w:t>Internal Use</w:t>
                    </w:r>
                  </w:p>
                </w:txbxContent>
              </v:textbox>
              <w10:wrap anchorx="page" anchory="page"/>
            </v:shape>
          </w:pict>
        </mc:Fallback>
      </mc:AlternateContent>
    </w:r>
    <w:r w:rsidR="00E61EC8">
      <w:rPr>
        <w:rFonts w:cs="Arial"/>
        <w:color w:val="000000"/>
      </w:rPr>
      <w:fldChar w:fldCharType="begin"/>
    </w:r>
    <w:r w:rsidR="00E61EC8">
      <w:rPr>
        <w:rFonts w:cs="Arial"/>
        <w:color w:val="000000"/>
      </w:rPr>
      <w:instrText xml:space="preserve"> DOCPROPERTY "DWFFooter"  \* MERGEFORMAT </w:instrText>
    </w:r>
    <w:r w:rsidR="00E61EC8">
      <w:rPr>
        <w:rFonts w:cs="Arial"/>
        <w:color w:val="000000"/>
      </w:rPr>
      <w:fldChar w:fldCharType="separate"/>
    </w:r>
    <w:r w:rsidR="00C93F7F">
      <w:rPr>
        <w:rFonts w:cs="Arial"/>
        <w:color w:val="000000"/>
      </w:rPr>
      <w:t>7034409-1</w:t>
    </w:r>
    <w:r w:rsidR="00E61EC8">
      <w:rP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4383" w14:textId="77777777" w:rsidR="005F5A88" w:rsidRDefault="005F5A88">
      <w:r>
        <w:separator/>
      </w:r>
    </w:p>
  </w:footnote>
  <w:footnote w:type="continuationSeparator" w:id="0">
    <w:p w14:paraId="23F26E40" w14:textId="77777777" w:rsidR="005F5A88" w:rsidRDefault="005F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D8A8" w14:textId="77777777" w:rsidR="00E61EC8" w:rsidRDefault="00E61E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75CA994" w14:textId="77777777" w:rsidR="00E61EC8" w:rsidRDefault="00E61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2D06" w14:textId="77777777" w:rsidR="00E61EC8" w:rsidRDefault="00E61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916B" w14:textId="77777777" w:rsidR="00E61EC8" w:rsidRDefault="00E61EC8" w:rsidP="00330F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192">
      <w:rPr>
        <w:rStyle w:val="PageNumber"/>
        <w:noProof/>
      </w:rPr>
      <w:t>35</w:t>
    </w:r>
    <w:r>
      <w:rPr>
        <w:rStyle w:val="PageNumber"/>
      </w:rPr>
      <w:fldChar w:fldCharType="end"/>
    </w:r>
  </w:p>
  <w:p w14:paraId="2A939F73" w14:textId="77777777" w:rsidR="00E61EC8" w:rsidRDefault="00E61EC8">
    <w:pPr>
      <w:pStyle w:val="Header"/>
    </w:pPr>
  </w:p>
  <w:p w14:paraId="7C58C6A1" w14:textId="566B72BA" w:rsidR="00D82CA9" w:rsidRDefault="00E61EC8">
    <w:r>
      <w:rPr>
        <w:rFonts w:cs="Arial"/>
        <w:color w:val="000000"/>
        <w:sz w:val="14"/>
      </w:rPr>
      <w:fldChar w:fldCharType="begin"/>
    </w:r>
    <w:r>
      <w:rPr>
        <w:rFonts w:cs="Arial"/>
        <w:color w:val="000000"/>
        <w:sz w:val="14"/>
      </w:rPr>
      <w:instrText xml:space="preserve">  DOCPROPERTY "DWFFooter"  \* MERGEFORMAT</w:instrText>
    </w:r>
    <w:r>
      <w:rPr>
        <w:rFonts w:cs="Arial"/>
        <w:color w:val="000000"/>
        <w:sz w:val="14"/>
      </w:rPr>
      <w:fldChar w:fldCharType="separate"/>
    </w:r>
    <w:r w:rsidR="00C93F7F">
      <w:rPr>
        <w:rFonts w:cs="Arial"/>
        <w:color w:val="000000"/>
        <w:sz w:val="14"/>
      </w:rPr>
      <w:t>7034409-1</w:t>
    </w:r>
    <w:r>
      <w:rPr>
        <w:rFonts w:cs="Arial"/>
        <w:color w:val="000000"/>
        <w:sz w:val="1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698C" w14:textId="77777777" w:rsidR="00E61EC8" w:rsidRDefault="00E61E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DF401" w14:textId="77777777" w:rsidR="00E61EC8" w:rsidRDefault="00E61E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1BB" w14:textId="77777777" w:rsidR="00E61EC8" w:rsidRDefault="00E61E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70B">
      <w:rPr>
        <w:rStyle w:val="PageNumber"/>
        <w:noProof/>
      </w:rPr>
      <w:t>109</w:t>
    </w:r>
    <w:r>
      <w:rPr>
        <w:rStyle w:val="PageNumber"/>
      </w:rPr>
      <w:fldChar w:fldCharType="end"/>
    </w:r>
  </w:p>
  <w:p w14:paraId="7E2824C2" w14:textId="77777777" w:rsidR="00E61EC8" w:rsidRDefault="00E61E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74F9" w14:textId="77777777" w:rsidR="00E61EC8" w:rsidRDefault="00E61EC8">
    <w:pPr>
      <w:pStyle w:val="Header"/>
      <w:jc w:val="center"/>
    </w:pPr>
    <w:r>
      <w:fldChar w:fldCharType="begin"/>
    </w:r>
    <w:r>
      <w:instrText xml:space="preserve"> PAGE   \* MERGEFORMAT </w:instrText>
    </w:r>
    <w:r>
      <w:fldChar w:fldCharType="separate"/>
    </w:r>
    <w:r w:rsidR="0085270B">
      <w:rPr>
        <w:noProof/>
      </w:rPr>
      <w:t>59</w:t>
    </w:r>
    <w:r>
      <w:fldChar w:fldCharType="end"/>
    </w:r>
  </w:p>
  <w:p w14:paraId="1783489B" w14:textId="77777777" w:rsidR="00E61EC8" w:rsidRDefault="00E6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066BDA0"/>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57" w:hanging="737"/>
      </w:pPr>
      <w:rPr>
        <w:rFonts w:hint="default"/>
      </w:rPr>
    </w:lvl>
    <w:lvl w:ilvl="2">
      <w:start w:val="1"/>
      <w:numFmt w:val="decimal"/>
      <w:lvlText w:val="%1.%2.%3"/>
      <w:lvlJc w:val="left"/>
      <w:pPr>
        <w:tabs>
          <w:tab w:val="num" w:pos="2194"/>
        </w:tabs>
        <w:ind w:left="2194" w:hanging="737"/>
      </w:pPr>
      <w:rPr>
        <w:rFonts w:ascii="Times New Roman" w:hAnsi="Times New Roman" w:hint="default"/>
        <w:b w:val="0"/>
        <w:i w:val="0"/>
        <w:sz w:val="22"/>
      </w:rPr>
    </w:lvl>
    <w:lvl w:ilvl="3">
      <w:start w:val="1"/>
      <w:numFmt w:val="decimal"/>
      <w:pStyle w:val="Heading4"/>
      <w:lvlText w:val="%1.%2.%3.%4"/>
      <w:lvlJc w:val="left"/>
      <w:pPr>
        <w:tabs>
          <w:tab w:val="num" w:pos="0"/>
        </w:tabs>
        <w:ind w:left="2931" w:hanging="737"/>
      </w:pPr>
      <w:rPr>
        <w:rFonts w:hint="default"/>
      </w:rPr>
    </w:lvl>
    <w:lvl w:ilvl="4">
      <w:start w:val="1"/>
      <w:numFmt w:val="lowerLetter"/>
      <w:pStyle w:val="Heading5"/>
      <w:lvlText w:val="(%5)"/>
      <w:lvlJc w:val="left"/>
      <w:pPr>
        <w:tabs>
          <w:tab w:val="num" w:pos="3385"/>
        </w:tabs>
        <w:ind w:left="3385" w:hanging="454"/>
      </w:pPr>
      <w:rPr>
        <w:rFonts w:hint="default"/>
        <w:b w:val="0"/>
        <w:bCs w:val="0"/>
      </w:rPr>
    </w:lvl>
    <w:lvl w:ilvl="5">
      <w:start w:val="1"/>
      <w:numFmt w:val="lowerRoman"/>
      <w:pStyle w:val="Heading6"/>
      <w:lvlText w:val="(%6)"/>
      <w:lvlJc w:val="left"/>
      <w:pPr>
        <w:tabs>
          <w:tab w:val="num" w:pos="2422"/>
        </w:tabs>
        <w:ind w:left="1873" w:hanging="171"/>
      </w:pPr>
      <w:rPr>
        <w:rFonts w:hint="default"/>
        <w:b w:val="0"/>
        <w:bCs w:val="0"/>
      </w:rPr>
    </w:lvl>
    <w:lvl w:ilvl="6">
      <w:start w:val="1"/>
      <w:numFmt w:val="decimal"/>
      <w:pStyle w:val="Heading7"/>
      <w:lvlText w:val="(%7)"/>
      <w:lvlJc w:val="left"/>
      <w:pPr>
        <w:tabs>
          <w:tab w:val="num" w:pos="0"/>
        </w:tabs>
        <w:ind w:left="5142" w:hanging="737"/>
      </w:pPr>
      <w:rPr>
        <w:rFonts w:hint="default"/>
      </w:rPr>
    </w:lvl>
    <w:lvl w:ilvl="7">
      <w:start w:val="1"/>
      <w:numFmt w:val="none"/>
      <w:pStyle w:val="Heading8"/>
      <w:suff w:val="nothing"/>
      <w:lvlText w:val=""/>
      <w:lvlJc w:val="left"/>
      <w:pPr>
        <w:ind w:left="5862" w:hanging="720"/>
      </w:pPr>
      <w:rPr>
        <w:rFonts w:hint="default"/>
      </w:rPr>
    </w:lvl>
    <w:lvl w:ilvl="8">
      <w:start w:val="1"/>
      <w:numFmt w:val="none"/>
      <w:pStyle w:val="Heading9"/>
      <w:suff w:val="nothing"/>
      <w:lvlText w:val=""/>
      <w:lvlJc w:val="left"/>
      <w:pPr>
        <w:ind w:left="6582" w:hanging="720"/>
      </w:pPr>
      <w:rPr>
        <w:rFonts w:hint="default"/>
      </w:rPr>
    </w:lvl>
  </w:abstractNum>
  <w:abstractNum w:abstractNumId="1" w15:restartNumberingAfterBreak="0">
    <w:nsid w:val="00ED2F4E"/>
    <w:multiLevelType w:val="multilevel"/>
    <w:tmpl w:val="34563F50"/>
    <w:lvl w:ilvl="0">
      <w:start w:val="1"/>
      <w:numFmt w:val="decimal"/>
      <w:pStyle w:val="TitleClause"/>
      <w:lvlText w:val="%1."/>
      <w:lvlJc w:val="left"/>
      <w:pPr>
        <w:tabs>
          <w:tab w:val="num" w:pos="425"/>
        </w:tabs>
        <w:ind w:left="425" w:hanging="425"/>
      </w:pPr>
      <w:rPr>
        <w:strike w:val="0"/>
        <w:dstrike w:val="0"/>
        <w:u w:val="none"/>
        <w:effect w:val="none"/>
      </w:rPr>
    </w:lvl>
    <w:lvl w:ilvl="1">
      <w:start w:val="1"/>
      <w:numFmt w:val="decimal"/>
      <w:pStyle w:val="Untitledsubclause1"/>
      <w:lvlText w:val="%1.%2."/>
      <w:lvlJc w:val="left"/>
      <w:pPr>
        <w:tabs>
          <w:tab w:val="num" w:pos="992"/>
        </w:tabs>
        <w:ind w:left="1134" w:hanging="709"/>
      </w:pPr>
      <w:rPr>
        <w:strike w:val="0"/>
        <w:dstrike w:val="0"/>
        <w:u w:val="none"/>
        <w:effect w:val="none"/>
      </w:rPr>
    </w:lvl>
    <w:lvl w:ilvl="2">
      <w:start w:val="1"/>
      <w:numFmt w:val="decimal"/>
      <w:lvlText w:val="%1.%2.%3."/>
      <w:lvlJc w:val="left"/>
      <w:pPr>
        <w:tabs>
          <w:tab w:val="num" w:pos="1701"/>
        </w:tabs>
        <w:ind w:left="2155" w:hanging="1021"/>
      </w:pPr>
      <w:rPr>
        <w:strike w:val="0"/>
        <w:dstrike w:val="0"/>
        <w:u w:val="none"/>
        <w:effect w:val="none"/>
      </w:rPr>
    </w:lvl>
    <w:lvl w:ilvl="3">
      <w:start w:val="1"/>
      <w:numFmt w:val="decimal"/>
      <w:lvlText w:val="%1.%2.%3.%4."/>
      <w:lvlJc w:val="left"/>
      <w:pPr>
        <w:tabs>
          <w:tab w:val="num" w:pos="2693"/>
        </w:tabs>
        <w:ind w:left="3459" w:hanging="1304"/>
      </w:pPr>
      <w:rPr>
        <w:strike w:val="0"/>
        <w:dstrike w:val="0"/>
        <w:u w:val="none"/>
        <w:effect w:val="none"/>
      </w:rPr>
    </w:lvl>
    <w:lvl w:ilvl="4">
      <w:start w:val="1"/>
      <w:numFmt w:val="decimal"/>
      <w:lvlText w:val="%1.%2.%3.%4.%5."/>
      <w:lvlJc w:val="left"/>
      <w:pPr>
        <w:tabs>
          <w:tab w:val="num" w:pos="3827"/>
        </w:tabs>
        <w:ind w:left="3827" w:hanging="1134"/>
      </w:pPr>
      <w:rPr>
        <w:strike w:val="0"/>
        <w:dstrike w:val="0"/>
        <w:u w:val="none"/>
        <w:effect w:val="none"/>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2814D04"/>
    <w:multiLevelType w:val="multilevel"/>
    <w:tmpl w:val="E6D621B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865F5A"/>
    <w:multiLevelType w:val="multilevel"/>
    <w:tmpl w:val="496C1816"/>
    <w:lvl w:ilvl="0">
      <w:start w:val="1"/>
      <w:numFmt w:val="decimal"/>
      <w:pStyle w:val="Level1"/>
      <w:lvlText w:val="%1"/>
      <w:lvlJc w:val="left"/>
      <w:pPr>
        <w:tabs>
          <w:tab w:val="num" w:pos="851"/>
        </w:tabs>
        <w:ind w:left="851" w:hanging="851"/>
      </w:pPr>
      <w:rPr>
        <w:rFonts w:ascii="Arial Bold" w:hAnsi="Arial Bold" w:cs="Times New Roman" w:hint="default"/>
        <w:b w:val="0"/>
        <w:i w:val="0"/>
        <w:strike w:val="0"/>
        <w:dstrike w:val="0"/>
        <w:sz w:val="20"/>
        <w:u w:val="none"/>
        <w:effect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2551"/>
        </w:tabs>
        <w:ind w:left="255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lvl>
  </w:abstractNum>
  <w:abstractNum w:abstractNumId="4" w15:restartNumberingAfterBreak="0">
    <w:nsid w:val="10F37ADE"/>
    <w:multiLevelType w:val="multilevel"/>
    <w:tmpl w:val="E648EFF4"/>
    <w:name w:val="AOList"/>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1632DEC"/>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B0661F6"/>
    <w:multiLevelType w:val="singleLevel"/>
    <w:tmpl w:val="11E6EC7E"/>
    <w:name w:val="AOBullet2"/>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49F234F"/>
    <w:multiLevelType w:val="multilevel"/>
    <w:tmpl w:val="9634B2CA"/>
    <w:name w:val="Part"/>
    <w:styleLink w:val="SchedulePart"/>
    <w:lvl w:ilvl="0">
      <w:start w:val="1"/>
      <w:numFmt w:val="decimal"/>
      <w:pStyle w:val="PartHeading"/>
      <w:suff w:val="nothing"/>
      <w:lvlText w:val="PART %1"/>
      <w:lvlJc w:val="left"/>
      <w:pPr>
        <w:ind w:left="0" w:firstLine="0"/>
      </w:pPr>
      <w:rPr>
        <w:rFonts w:hint="default"/>
        <w:caps w:val="0"/>
      </w:rPr>
    </w:lvl>
    <w:lvl w:ilvl="1">
      <w:start w:val="1"/>
      <w:numFmt w:val="decimal"/>
      <w:pStyle w:val="ScheduleHeading"/>
      <w:suff w:val="nothing"/>
      <w:lvlText w:val="SCHEDULE %2"/>
      <w:lvlJc w:val="left"/>
      <w:pPr>
        <w:ind w:left="0" w:firstLine="0"/>
      </w:pPr>
      <w:rPr>
        <w:rFonts w:hint="default"/>
        <w:caps w:val="0"/>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rPr>
    </w:lvl>
    <w:lvl w:ilvl="4">
      <w:start w:val="1"/>
      <w:numFmt w:val="decimal"/>
      <w:pStyle w:val="NumberedList2"/>
      <w:lvlText w:val="%4.%5"/>
      <w:lvlJc w:val="left"/>
      <w:pPr>
        <w:tabs>
          <w:tab w:val="num" w:pos="851"/>
        </w:tabs>
        <w:ind w:left="851" w:hanging="851"/>
      </w:pPr>
      <w:rPr>
        <w:rFonts w:hint="default"/>
      </w:rPr>
    </w:lvl>
    <w:lvl w:ilvl="5">
      <w:start w:val="1"/>
      <w:numFmt w:val="decimal"/>
      <w:pStyle w:val="NumberedList3"/>
      <w:lvlText w:val="%4.%5.%6"/>
      <w:lvlJc w:val="left"/>
      <w:pPr>
        <w:tabs>
          <w:tab w:val="num" w:pos="1701"/>
        </w:tabs>
        <w:ind w:left="1701" w:hanging="850"/>
      </w:pPr>
      <w:rPr>
        <w:rFonts w:hint="default"/>
      </w:rPr>
    </w:lvl>
    <w:lvl w:ilvl="6">
      <w:start w:val="1"/>
      <w:numFmt w:val="lowerLetter"/>
      <w:pStyle w:val="NumberedList4"/>
      <w:lvlText w:val="(%7)"/>
      <w:lvlJc w:val="left"/>
      <w:pPr>
        <w:tabs>
          <w:tab w:val="num" w:pos="2552"/>
        </w:tabs>
        <w:ind w:left="2552" w:hanging="851"/>
      </w:pPr>
      <w:rPr>
        <w:rFonts w:hint="default"/>
      </w:rPr>
    </w:lvl>
    <w:lvl w:ilvl="7">
      <w:start w:val="1"/>
      <w:numFmt w:val="lowerRoman"/>
      <w:pStyle w:val="NumberedList5"/>
      <w:lvlText w:val="(%8)"/>
      <w:lvlJc w:val="left"/>
      <w:pPr>
        <w:tabs>
          <w:tab w:val="num" w:pos="3402"/>
        </w:tabs>
        <w:ind w:left="3402" w:hanging="850"/>
      </w:pPr>
      <w:rPr>
        <w:rFonts w:hint="default"/>
      </w:rPr>
    </w:lvl>
    <w:lvl w:ilvl="8">
      <w:start w:val="1"/>
      <w:numFmt w:val="upperLetter"/>
      <w:pStyle w:val="NumberedList6"/>
      <w:lvlText w:val="(%9)"/>
      <w:lvlJc w:val="left"/>
      <w:pPr>
        <w:tabs>
          <w:tab w:val="num" w:pos="4253"/>
        </w:tabs>
        <w:ind w:left="4253" w:hanging="851"/>
      </w:pPr>
      <w:rPr>
        <w:rFonts w:hint="default"/>
      </w:rPr>
    </w:lvl>
  </w:abstractNum>
  <w:abstractNum w:abstractNumId="8" w15:restartNumberingAfterBreak="0">
    <w:nsid w:val="36941167"/>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76B4B20"/>
    <w:multiLevelType w:val="multilevel"/>
    <w:tmpl w:val="5F4E87D2"/>
    <w:lvl w:ilvl="0">
      <w:start w:val="1"/>
      <w:numFmt w:val="decimal"/>
      <w:lvlText w:val="%1."/>
      <w:lvlJc w:val="left"/>
      <w:pPr>
        <w:tabs>
          <w:tab w:val="num" w:pos="425"/>
        </w:tabs>
        <w:ind w:left="425" w:hanging="425"/>
      </w:pPr>
      <w:rPr>
        <w:strike w:val="0"/>
        <w:dstrike w:val="0"/>
        <w:u w:val="none"/>
        <w:effect w:val="none"/>
      </w:rPr>
    </w:lvl>
    <w:lvl w:ilvl="1">
      <w:start w:val="1"/>
      <w:numFmt w:val="decimal"/>
      <w:lvlText w:val="%1.%2."/>
      <w:lvlJc w:val="left"/>
      <w:pPr>
        <w:tabs>
          <w:tab w:val="num" w:pos="992"/>
        </w:tabs>
        <w:ind w:left="1134" w:hanging="709"/>
      </w:pPr>
      <w:rPr>
        <w:strike w:val="0"/>
        <w:dstrike w:val="0"/>
        <w:color w:val="auto"/>
        <w:u w:val="none"/>
        <w:effect w:val="none"/>
      </w:rPr>
    </w:lvl>
    <w:lvl w:ilvl="2">
      <w:start w:val="1"/>
      <w:numFmt w:val="decimal"/>
      <w:lvlText w:val="%1.%2.%3."/>
      <w:lvlJc w:val="left"/>
      <w:pPr>
        <w:tabs>
          <w:tab w:val="num" w:pos="1702"/>
        </w:tabs>
        <w:ind w:left="2156" w:hanging="1021"/>
      </w:pPr>
      <w:rPr>
        <w:strike w:val="0"/>
        <w:dstrike w:val="0"/>
        <w:u w:val="none"/>
        <w:effect w:val="none"/>
      </w:rPr>
    </w:lvl>
    <w:lvl w:ilvl="3">
      <w:start w:val="1"/>
      <w:numFmt w:val="decimal"/>
      <w:lvlText w:val="%1.%2.%3.%4."/>
      <w:lvlJc w:val="left"/>
      <w:pPr>
        <w:tabs>
          <w:tab w:val="num" w:pos="2693"/>
        </w:tabs>
        <w:ind w:left="3459" w:hanging="1304"/>
      </w:pPr>
      <w:rPr>
        <w:strike w:val="0"/>
        <w:dstrike w:val="0"/>
        <w:u w:val="none"/>
        <w:effect w:val="none"/>
      </w:rPr>
    </w:lvl>
    <w:lvl w:ilvl="4">
      <w:start w:val="1"/>
      <w:numFmt w:val="decimal"/>
      <w:lvlText w:val="%1.%2.%3.%4.%5."/>
      <w:lvlJc w:val="left"/>
      <w:pPr>
        <w:tabs>
          <w:tab w:val="num" w:pos="3827"/>
        </w:tabs>
        <w:ind w:left="3827" w:hanging="1134"/>
      </w:pPr>
      <w:rPr>
        <w:strike w:val="0"/>
        <w:dstrike w:val="0"/>
        <w:u w:val="none"/>
        <w:effect w:val="none"/>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91D542D"/>
    <w:multiLevelType w:val="multilevel"/>
    <w:tmpl w:val="7D6E7ADE"/>
    <w:name w:val="AOTOC67"/>
    <w:lvl w:ilvl="0">
      <w:start w:val="1"/>
      <w:numFmt w:val="decimal"/>
      <w:lvlText w:val="%1."/>
      <w:lvlJc w:val="left"/>
      <w:pPr>
        <w:tabs>
          <w:tab w:val="num" w:pos="720"/>
        </w:tabs>
        <w:ind w:left="720" w:hanging="720"/>
      </w:pPr>
    </w:lvl>
    <w:lvl w:ilvl="1">
      <w:start w:val="1"/>
      <w:numFmt w:val="decimal"/>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D0E7D39"/>
    <w:multiLevelType w:val="multilevel"/>
    <w:tmpl w:val="E7043820"/>
    <w:name w:val="AOSch"/>
    <w:lvl w:ilvl="0">
      <w:start w:val="1"/>
      <w:numFmt w:val="decimal"/>
      <w:suff w:val="nothing"/>
      <w:lvlText w:val="SCHEDULE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3FC947D9"/>
    <w:multiLevelType w:val="multilevel"/>
    <w:tmpl w:val="B3A2FFF8"/>
    <w:lvl w:ilvl="0">
      <w:start w:val="1"/>
      <w:numFmt w:val="decimal"/>
      <w:lvlText w:val="%1."/>
      <w:lvlJc w:val="left"/>
      <w:pPr>
        <w:tabs>
          <w:tab w:val="num" w:pos="425"/>
        </w:tabs>
        <w:ind w:left="425" w:hanging="425"/>
      </w:pPr>
      <w:rPr>
        <w:strike w:val="0"/>
        <w:dstrike w:val="0"/>
        <w:u w:val="none"/>
        <w:effect w:val="none"/>
      </w:rPr>
    </w:lvl>
    <w:lvl w:ilvl="1">
      <w:start w:val="1"/>
      <w:numFmt w:val="decimal"/>
      <w:lvlText w:val="%1.%2."/>
      <w:lvlJc w:val="left"/>
      <w:pPr>
        <w:tabs>
          <w:tab w:val="num" w:pos="992"/>
        </w:tabs>
        <w:ind w:left="992" w:hanging="567"/>
      </w:pPr>
      <w:rPr>
        <w:strike w:val="0"/>
        <w:dstrike w:val="0"/>
        <w:u w:val="none"/>
        <w:effect w:val="none"/>
      </w:rPr>
    </w:lvl>
    <w:lvl w:ilvl="2">
      <w:start w:val="1"/>
      <w:numFmt w:val="decimal"/>
      <w:lvlText w:val="%1.%2.%3."/>
      <w:lvlJc w:val="left"/>
      <w:pPr>
        <w:tabs>
          <w:tab w:val="num" w:pos="1701"/>
        </w:tabs>
        <w:ind w:left="1701" w:hanging="709"/>
      </w:pPr>
      <w:rPr>
        <w:strike w:val="0"/>
        <w:dstrike w:val="0"/>
        <w:u w:val="none"/>
        <w:effect w:val="none"/>
      </w:rPr>
    </w:lvl>
    <w:lvl w:ilvl="3">
      <w:start w:val="1"/>
      <w:numFmt w:val="decimal"/>
      <w:lvlText w:val="%1.%2.%3.%4."/>
      <w:lvlJc w:val="left"/>
      <w:pPr>
        <w:tabs>
          <w:tab w:val="num" w:pos="2693"/>
        </w:tabs>
        <w:ind w:left="2693" w:hanging="992"/>
      </w:pPr>
      <w:rPr>
        <w:strike w:val="0"/>
        <w:dstrike w:val="0"/>
        <w:u w:val="none"/>
        <w:effect w:val="none"/>
      </w:rPr>
    </w:lvl>
    <w:lvl w:ilvl="4">
      <w:start w:val="1"/>
      <w:numFmt w:val="decimal"/>
      <w:lvlText w:val="%1.%2.%3.%4.%5."/>
      <w:lvlJc w:val="left"/>
      <w:pPr>
        <w:tabs>
          <w:tab w:val="num" w:pos="3827"/>
        </w:tabs>
        <w:ind w:left="3827" w:hanging="1134"/>
      </w:pPr>
      <w:rPr>
        <w:strike w:val="0"/>
        <w:dstrike w:val="0"/>
        <w:u w:val="none"/>
        <w:effect w:val="none"/>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4" w15:restartNumberingAfterBreak="0">
    <w:nsid w:val="40B529C2"/>
    <w:multiLevelType w:val="hybridMultilevel"/>
    <w:tmpl w:val="58925D50"/>
    <w:lvl w:ilvl="0" w:tplc="0B2C1CF6">
      <w:start w:val="1"/>
      <w:numFmt w:val="bullet"/>
      <w:pStyle w:val="Bullet1"/>
      <w:lvlText w:val=""/>
      <w:lvlJc w:val="left"/>
      <w:pPr>
        <w:tabs>
          <w:tab w:val="num" w:pos="360"/>
        </w:tabs>
        <w:ind w:left="357" w:hanging="357"/>
      </w:pPr>
      <w:rPr>
        <w:rFonts w:ascii="Wingdings" w:hAnsi="Wingdings" w:hint="default"/>
        <w:color w:val="auto"/>
        <w:sz w:val="16"/>
        <w:szCs w:val="16"/>
      </w:rPr>
    </w:lvl>
    <w:lvl w:ilvl="1" w:tplc="08090005">
      <w:start w:val="1"/>
      <w:numFmt w:val="bullet"/>
      <w:lvlText w:val=""/>
      <w:lvlJc w:val="left"/>
      <w:pPr>
        <w:tabs>
          <w:tab w:val="num" w:pos="1440"/>
        </w:tabs>
        <w:ind w:left="1440" w:hanging="360"/>
      </w:pPr>
      <w:rPr>
        <w:rFonts w:ascii="Wingdings" w:hAnsi="Wingdings"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544B5"/>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1F230E7"/>
    <w:multiLevelType w:val="singleLevel"/>
    <w:tmpl w:val="19AC5DB2"/>
    <w:name w:val="AOBullet4"/>
    <w:lvl w:ilvl="0">
      <w:start w:val="1"/>
      <w:numFmt w:val="bullet"/>
      <w:lvlText w:val=""/>
      <w:lvlJc w:val="left"/>
      <w:pPr>
        <w:tabs>
          <w:tab w:val="num" w:pos="720"/>
        </w:tabs>
        <w:ind w:left="720" w:hanging="720"/>
      </w:pPr>
      <w:rPr>
        <w:rFonts w:ascii="Wingdings" w:hAnsi="Wingdings" w:hint="default"/>
      </w:rPr>
    </w:lvl>
  </w:abstractNum>
  <w:abstractNum w:abstractNumId="17" w15:restartNumberingAfterBreak="0">
    <w:nsid w:val="427F34C8"/>
    <w:multiLevelType w:val="multilevel"/>
    <w:tmpl w:val="B0B22D82"/>
    <w:lvl w:ilvl="0">
      <w:start w:val="1"/>
      <w:numFmt w:val="decimal"/>
      <w:lvlText w:val="%1."/>
      <w:lvlJc w:val="left"/>
      <w:pPr>
        <w:tabs>
          <w:tab w:val="num" w:pos="425"/>
        </w:tabs>
        <w:ind w:left="425" w:hanging="425"/>
      </w:pPr>
      <w:rPr>
        <w:b w:val="0"/>
        <w:bCs w:val="0"/>
        <w:strike w:val="0"/>
        <w:dstrike w:val="0"/>
        <w:u w:val="none"/>
        <w:effect w:val="none"/>
      </w:rPr>
    </w:lvl>
    <w:lvl w:ilvl="1">
      <w:start w:val="1"/>
      <w:numFmt w:val="decimal"/>
      <w:lvlText w:val="%1.%2."/>
      <w:lvlJc w:val="left"/>
      <w:pPr>
        <w:tabs>
          <w:tab w:val="num" w:pos="992"/>
        </w:tabs>
        <w:ind w:left="992" w:hanging="567"/>
      </w:pPr>
      <w:rPr>
        <w:strike w:val="0"/>
        <w:dstrike w:val="0"/>
        <w:u w:val="none"/>
        <w:effect w:val="none"/>
      </w:rPr>
    </w:lvl>
    <w:lvl w:ilvl="2">
      <w:start w:val="1"/>
      <w:numFmt w:val="decimal"/>
      <w:lvlText w:val="%1.%2.%3."/>
      <w:lvlJc w:val="left"/>
      <w:pPr>
        <w:tabs>
          <w:tab w:val="num" w:pos="1701"/>
        </w:tabs>
        <w:ind w:left="1701" w:hanging="709"/>
      </w:pPr>
      <w:rPr>
        <w:strike w:val="0"/>
        <w:dstrike w:val="0"/>
        <w:u w:val="none"/>
        <w:effect w:val="none"/>
      </w:rPr>
    </w:lvl>
    <w:lvl w:ilvl="3">
      <w:start w:val="1"/>
      <w:numFmt w:val="decimal"/>
      <w:lvlText w:val="%1.%2.%3.%4."/>
      <w:lvlJc w:val="left"/>
      <w:pPr>
        <w:tabs>
          <w:tab w:val="num" w:pos="2693"/>
        </w:tabs>
        <w:ind w:left="2693" w:hanging="992"/>
      </w:pPr>
      <w:rPr>
        <w:strike w:val="0"/>
        <w:dstrike w:val="0"/>
        <w:u w:val="none"/>
        <w:effect w:val="none"/>
      </w:rPr>
    </w:lvl>
    <w:lvl w:ilvl="4">
      <w:start w:val="1"/>
      <w:numFmt w:val="decimal"/>
      <w:lvlText w:val="%1.%2.%3.%4.%5."/>
      <w:lvlJc w:val="left"/>
      <w:pPr>
        <w:tabs>
          <w:tab w:val="num" w:pos="3827"/>
        </w:tabs>
        <w:ind w:left="3827" w:hanging="1134"/>
      </w:pPr>
      <w:rPr>
        <w:strike w:val="0"/>
        <w:dstrike w:val="0"/>
        <w:u w:val="none"/>
        <w:effect w:val="none"/>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8" w15:restartNumberingAfterBreak="0">
    <w:nsid w:val="45144B5E"/>
    <w:multiLevelType w:val="multilevel"/>
    <w:tmpl w:val="52A4F134"/>
    <w:lvl w:ilvl="0">
      <w:start w:val="1"/>
      <w:numFmt w:val="decimal"/>
      <w:pStyle w:val="Heading1"/>
      <w:lvlText w:val="%1."/>
      <w:lvlJc w:val="left"/>
      <w:pPr>
        <w:tabs>
          <w:tab w:val="num" w:pos="567"/>
        </w:tabs>
        <w:ind w:left="567" w:hanging="425"/>
      </w:pPr>
      <w:rPr>
        <w:rFonts w:ascii="Arial" w:hAnsi="Arial" w:hint="default"/>
        <w:b w:val="0"/>
        <w:i w:val="0"/>
        <w:color w:val="auto"/>
        <w:sz w:val="20"/>
        <w:u w:val="none"/>
      </w:rPr>
    </w:lvl>
    <w:lvl w:ilvl="1">
      <w:start w:val="1"/>
      <w:numFmt w:val="decimal"/>
      <w:pStyle w:val="Heading2"/>
      <w:lvlText w:val="%1.%2."/>
      <w:lvlJc w:val="left"/>
      <w:pPr>
        <w:tabs>
          <w:tab w:val="num" w:pos="1134"/>
        </w:tabs>
        <w:ind w:left="1134" w:hanging="709"/>
      </w:pPr>
      <w:rPr>
        <w:rFonts w:ascii="Arial" w:hAnsi="Arial" w:hint="default"/>
        <w:b w:val="0"/>
        <w:i w:val="0"/>
        <w:color w:val="auto"/>
        <w:sz w:val="20"/>
        <w:u w:val="none"/>
      </w:rPr>
    </w:lvl>
    <w:lvl w:ilvl="2">
      <w:start w:val="1"/>
      <w:numFmt w:val="decimal"/>
      <w:pStyle w:val="Heading3"/>
      <w:lvlText w:val="%1.%2.%3."/>
      <w:lvlJc w:val="left"/>
      <w:pPr>
        <w:tabs>
          <w:tab w:val="num" w:pos="2155"/>
        </w:tabs>
        <w:ind w:left="2155" w:hanging="1021"/>
      </w:pPr>
      <w:rPr>
        <w:rFonts w:ascii="Arial" w:hAnsi="Arial" w:hint="default"/>
        <w:b w:val="0"/>
        <w:i w:val="0"/>
        <w:color w:val="auto"/>
        <w:sz w:val="20"/>
        <w:u w:val="none"/>
      </w:rPr>
    </w:lvl>
    <w:lvl w:ilvl="3">
      <w:start w:val="1"/>
      <w:numFmt w:val="decimal"/>
      <w:lvlText w:val="%1.%2.%3.%4."/>
      <w:lvlJc w:val="left"/>
      <w:pPr>
        <w:tabs>
          <w:tab w:val="num" w:pos="3459"/>
        </w:tabs>
        <w:ind w:left="3459" w:hanging="130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15:restartNumberingAfterBreak="0">
    <w:nsid w:val="46EA4A07"/>
    <w:multiLevelType w:val="hybridMultilevel"/>
    <w:tmpl w:val="0218B9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1B0345C">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B238E7"/>
    <w:multiLevelType w:val="multilevel"/>
    <w:tmpl w:val="B9F6B264"/>
    <w:name w:val="AOGen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C66851"/>
    <w:multiLevelType w:val="multilevel"/>
    <w:tmpl w:val="62968DB0"/>
    <w:name w:val="AOAnx"/>
    <w:lvl w:ilvl="0">
      <w:start w:val="1"/>
      <w:numFmt w:val="decimal"/>
      <w:suff w:val="nothing"/>
      <w:lvlText w:val="Annex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CFE7B09"/>
    <w:multiLevelType w:val="multilevel"/>
    <w:tmpl w:val="94F29B5C"/>
    <w:name w:val="AO1"/>
    <w:lvl w:ilvl="0">
      <w:start w:val="1"/>
      <w:numFmt w:val="decimal"/>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11C70D7"/>
    <w:multiLevelType w:val="multilevel"/>
    <w:tmpl w:val="722C7260"/>
    <w:name w:val="AOTOC34"/>
    <w:lvl w:ilvl="0">
      <w:start w:val="1"/>
      <w:numFmt w:val="decimal"/>
      <w:lvlText w:val="%1."/>
      <w:lvlJc w:val="left"/>
      <w:pPr>
        <w:tabs>
          <w:tab w:val="num" w:pos="720"/>
        </w:tabs>
        <w:ind w:left="720" w:hanging="720"/>
      </w:pPr>
    </w:lvl>
    <w:lvl w:ilvl="1">
      <w:start w:val="1"/>
      <w:numFmt w:val="decimal"/>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14E5DBB"/>
    <w:multiLevelType w:val="hybridMultilevel"/>
    <w:tmpl w:val="03D66318"/>
    <w:lvl w:ilvl="0" w:tplc="BB1EF6B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55543636"/>
    <w:multiLevelType w:val="multilevel"/>
    <w:tmpl w:val="3E4C5884"/>
    <w:lvl w:ilvl="0">
      <w:start w:val="1"/>
      <w:numFmt w:val="decimal"/>
      <w:lvlText w:val="%1."/>
      <w:lvlJc w:val="left"/>
      <w:pPr>
        <w:tabs>
          <w:tab w:val="num" w:pos="425"/>
        </w:tabs>
        <w:ind w:left="425" w:hanging="425"/>
      </w:pPr>
      <w:rPr>
        <w:rFonts w:hint="default"/>
        <w:b w:val="0"/>
        <w:bCs w:val="0"/>
        <w:u w:val="none"/>
      </w:rPr>
    </w:lvl>
    <w:lvl w:ilvl="1">
      <w:start w:val="1"/>
      <w:numFmt w:val="decimal"/>
      <w:lvlText w:val="%1.%2."/>
      <w:lvlJc w:val="left"/>
      <w:pPr>
        <w:tabs>
          <w:tab w:val="num" w:pos="1134"/>
        </w:tabs>
        <w:ind w:left="1134" w:hanging="709"/>
      </w:pPr>
      <w:rPr>
        <w:rFonts w:hint="default"/>
        <w:u w:val="none"/>
      </w:rPr>
    </w:lvl>
    <w:lvl w:ilvl="2">
      <w:start w:val="1"/>
      <w:numFmt w:val="decimal"/>
      <w:lvlText w:val="%1.%2.%3."/>
      <w:lvlJc w:val="left"/>
      <w:pPr>
        <w:tabs>
          <w:tab w:val="num" w:pos="2155"/>
        </w:tabs>
        <w:ind w:left="2155" w:hanging="1021"/>
      </w:pPr>
      <w:rPr>
        <w:rFonts w:hint="default"/>
        <w:u w:val="none"/>
      </w:rPr>
    </w:lvl>
    <w:lvl w:ilvl="3">
      <w:start w:val="1"/>
      <w:numFmt w:val="decimal"/>
      <w:lvlText w:val="%1.%2.%3.%4."/>
      <w:lvlJc w:val="left"/>
      <w:pPr>
        <w:tabs>
          <w:tab w:val="num" w:pos="3459"/>
        </w:tabs>
        <w:ind w:left="3459" w:hanging="1304"/>
      </w:pPr>
      <w:rPr>
        <w:rFonts w:hint="default"/>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93C1930"/>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2830D10"/>
    <w:multiLevelType w:val="multilevel"/>
    <w:tmpl w:val="8604AE3C"/>
    <w:name w:val="AOA"/>
    <w:lvl w:ilvl="0">
      <w:start w:val="1"/>
      <w:numFmt w:val="upperLetter"/>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631E5401"/>
    <w:multiLevelType w:val="hybridMultilevel"/>
    <w:tmpl w:val="F2043510"/>
    <w:lvl w:ilvl="0" w:tplc="358A70C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635C0D1A"/>
    <w:multiLevelType w:val="hybridMultilevel"/>
    <w:tmpl w:val="9782BDE0"/>
    <w:lvl w:ilvl="0" w:tplc="04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AA227D0"/>
    <w:multiLevelType w:val="multilevel"/>
    <w:tmpl w:val="7FFC736A"/>
    <w:name w:val="AOTOC89"/>
    <w:lvl w:ilvl="0">
      <w:start w:val="1"/>
      <w:numFmt w:val="decimal"/>
      <w:lvlText w:val="%1."/>
      <w:lvlJc w:val="left"/>
      <w:pPr>
        <w:tabs>
          <w:tab w:val="num" w:pos="720"/>
        </w:tabs>
        <w:ind w:left="720" w:hanging="720"/>
      </w:pPr>
    </w:lvl>
    <w:lvl w:ilvl="1">
      <w:start w:val="1"/>
      <w:numFmt w:val="decimal"/>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6E4F15AA"/>
    <w:multiLevelType w:val="multilevel"/>
    <w:tmpl w:val="5F4E87D2"/>
    <w:lvl w:ilvl="0">
      <w:start w:val="1"/>
      <w:numFmt w:val="decimal"/>
      <w:lvlText w:val="%1."/>
      <w:lvlJc w:val="left"/>
      <w:pPr>
        <w:tabs>
          <w:tab w:val="num" w:pos="425"/>
        </w:tabs>
        <w:ind w:left="425" w:hanging="425"/>
      </w:pPr>
      <w:rPr>
        <w:strike w:val="0"/>
        <w:dstrike w:val="0"/>
        <w:u w:val="none"/>
        <w:effect w:val="none"/>
      </w:rPr>
    </w:lvl>
    <w:lvl w:ilvl="1">
      <w:start w:val="1"/>
      <w:numFmt w:val="decimal"/>
      <w:lvlText w:val="%1.%2."/>
      <w:lvlJc w:val="left"/>
      <w:pPr>
        <w:tabs>
          <w:tab w:val="num" w:pos="992"/>
        </w:tabs>
        <w:ind w:left="1134" w:hanging="709"/>
      </w:pPr>
      <w:rPr>
        <w:strike w:val="0"/>
        <w:dstrike w:val="0"/>
        <w:color w:val="auto"/>
        <w:u w:val="none"/>
        <w:effect w:val="none"/>
      </w:rPr>
    </w:lvl>
    <w:lvl w:ilvl="2">
      <w:start w:val="1"/>
      <w:numFmt w:val="decimal"/>
      <w:lvlText w:val="%1.%2.%3."/>
      <w:lvlJc w:val="left"/>
      <w:pPr>
        <w:tabs>
          <w:tab w:val="num" w:pos="1702"/>
        </w:tabs>
        <w:ind w:left="2156" w:hanging="1021"/>
      </w:pPr>
      <w:rPr>
        <w:strike w:val="0"/>
        <w:dstrike w:val="0"/>
        <w:u w:val="none"/>
        <w:effect w:val="none"/>
      </w:rPr>
    </w:lvl>
    <w:lvl w:ilvl="3">
      <w:start w:val="1"/>
      <w:numFmt w:val="decimal"/>
      <w:lvlText w:val="%1.%2.%3.%4."/>
      <w:lvlJc w:val="left"/>
      <w:pPr>
        <w:tabs>
          <w:tab w:val="num" w:pos="2693"/>
        </w:tabs>
        <w:ind w:left="3459" w:hanging="1304"/>
      </w:pPr>
      <w:rPr>
        <w:strike w:val="0"/>
        <w:dstrike w:val="0"/>
        <w:u w:val="none"/>
        <w:effect w:val="none"/>
      </w:rPr>
    </w:lvl>
    <w:lvl w:ilvl="4">
      <w:start w:val="1"/>
      <w:numFmt w:val="decimal"/>
      <w:lvlText w:val="%1.%2.%3.%4.%5."/>
      <w:lvlJc w:val="left"/>
      <w:pPr>
        <w:tabs>
          <w:tab w:val="num" w:pos="3827"/>
        </w:tabs>
        <w:ind w:left="3827" w:hanging="1134"/>
      </w:pPr>
      <w:rPr>
        <w:strike w:val="0"/>
        <w:dstrike w:val="0"/>
        <w:u w:val="none"/>
        <w:effect w:val="none"/>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F8D3D7A"/>
    <w:multiLevelType w:val="singleLevel"/>
    <w:tmpl w:val="7FC4EED0"/>
    <w:name w:val="AOBullet3"/>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761544F7"/>
    <w:multiLevelType w:val="multilevel"/>
    <w:tmpl w:val="49465C80"/>
    <w:name w:val="AOGen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786B6F52"/>
    <w:multiLevelType w:val="singleLevel"/>
    <w:tmpl w:val="FC920F48"/>
    <w:lvl w:ilvl="0">
      <w:start w:val="1"/>
      <w:numFmt w:val="decimal"/>
      <w:pStyle w:val="NumberedList20"/>
      <w:lvlText w:val="%1."/>
      <w:lvlJc w:val="left"/>
      <w:pPr>
        <w:tabs>
          <w:tab w:val="num" w:pos="720"/>
        </w:tabs>
        <w:ind w:left="720" w:hanging="360"/>
      </w:pPr>
      <w:rPr>
        <w:rFonts w:ascii="Verdana" w:hAnsi="Tahoma" w:hint="default"/>
        <w:sz w:val="20"/>
      </w:rPr>
    </w:lvl>
  </w:abstractNum>
  <w:num w:numId="1">
    <w:abstractNumId w:val="0"/>
  </w:num>
  <w:num w:numId="2">
    <w:abstractNumId w:val="18"/>
  </w:num>
  <w:num w:numId="3">
    <w:abstractNumId w:val="14"/>
  </w:num>
  <w:num w:numId="4">
    <w:abstractNumId w:val="25"/>
  </w:num>
  <w:num w:numId="5">
    <w:abstractNumId w:val="5"/>
  </w:num>
  <w:num w:numId="6">
    <w:abstractNumId w:val="34"/>
  </w:num>
  <w:num w:numId="7">
    <w:abstractNumId w:val="8"/>
  </w:num>
  <w:num w:numId="8">
    <w:abstractNumId w:val="15"/>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 w:ilvl="0">
        <w:start w:val="1"/>
        <w:numFmt w:val="decimal"/>
        <w:pStyle w:val="TitleClause"/>
        <w:lvlText w:val="%1."/>
        <w:lvlJc w:val="left"/>
        <w:pPr>
          <w:tabs>
            <w:tab w:val="num" w:pos="425"/>
          </w:tabs>
          <w:ind w:left="425" w:hanging="425"/>
        </w:pPr>
        <w:rPr>
          <w:strike w:val="0"/>
          <w:dstrike w:val="0"/>
          <w:color w:val="000000" w:themeColor="text1"/>
          <w:u w:val="none"/>
          <w:effect w:val="none"/>
        </w:rPr>
      </w:lvl>
    </w:lvlOverride>
    <w:lvlOverride w:ilvl="1">
      <w:lvl w:ilvl="1">
        <w:start w:val="1"/>
        <w:numFmt w:val="decimal"/>
        <w:pStyle w:val="Untitledsubclause1"/>
        <w:lvlText w:val="%1.%2."/>
        <w:lvlJc w:val="left"/>
        <w:pPr>
          <w:tabs>
            <w:tab w:val="num" w:pos="993"/>
          </w:tabs>
          <w:ind w:left="1135" w:hanging="709"/>
        </w:pPr>
        <w:rPr>
          <w:b w:val="0"/>
          <w:bCs/>
          <w:strike w:val="0"/>
          <w:dstrike w:val="0"/>
          <w:color w:val="000000" w:themeColor="text1"/>
          <w:u w:val="none"/>
          <w:effect w:val="none"/>
        </w:rPr>
      </w:lvl>
    </w:lvlOverride>
    <w:lvlOverride w:ilvl="2">
      <w:lvl w:ilvl="2">
        <w:start w:val="1"/>
        <w:numFmt w:val="decimal"/>
        <w:lvlText w:val="%1.%2.%3."/>
        <w:lvlJc w:val="left"/>
        <w:pPr>
          <w:tabs>
            <w:tab w:val="num" w:pos="1701"/>
          </w:tabs>
          <w:ind w:left="2155" w:hanging="1021"/>
        </w:pPr>
        <w:rPr>
          <w:strike w:val="0"/>
          <w:dstrike w:val="0"/>
          <w:color w:val="auto"/>
          <w:u w:val="none"/>
          <w:effect w:val="none"/>
        </w:rPr>
      </w:lvl>
    </w:lvlOverride>
    <w:lvlOverride w:ilvl="3">
      <w:lvl w:ilvl="3">
        <w:start w:val="1"/>
        <w:numFmt w:val="decimal"/>
        <w:lvlText w:val="%1.%2.%3.%4."/>
        <w:lvlJc w:val="left"/>
        <w:pPr>
          <w:tabs>
            <w:tab w:val="num" w:pos="2693"/>
          </w:tabs>
          <w:ind w:left="3459" w:hanging="1304"/>
        </w:pPr>
        <w:rPr>
          <w:strike w:val="0"/>
          <w:dstrike w:val="0"/>
          <w:color w:val="0000FF"/>
          <w:u w:val="double"/>
          <w:effect w:val="none"/>
        </w:rPr>
      </w:lvl>
    </w:lvlOverride>
    <w:lvlOverride w:ilvl="4">
      <w:lvl w:ilvl="4">
        <w:start w:val="1"/>
        <w:numFmt w:val="decimal"/>
        <w:lvlText w:val="%1.%2.%3.%4.%5."/>
        <w:lvlJc w:val="left"/>
        <w:pPr>
          <w:tabs>
            <w:tab w:val="num" w:pos="3827"/>
          </w:tabs>
          <w:ind w:left="3827" w:hanging="1134"/>
        </w:pPr>
        <w:rPr>
          <w:strike w:val="0"/>
          <w:dstrike w:val="0"/>
          <w:color w:val="0000FF"/>
          <w:u w:val="double"/>
          <w:effect w:val="none"/>
        </w:rPr>
      </w:lvl>
    </w:lvlOverride>
    <w:lvlOverride w:ilvl="5">
      <w:lvl w:ilvl="5">
        <w:start w:val="1"/>
        <w:numFmt w:val="decimal"/>
        <w:lvlText w:val="%1.%2.%3.%4.%5.%6"/>
        <w:lvlJc w:val="left"/>
        <w:pPr>
          <w:tabs>
            <w:tab w:val="num" w:pos="0"/>
          </w:tabs>
          <w:ind w:left="1152" w:hanging="1152"/>
        </w:pPr>
        <w:rPr>
          <w:color w:val="0000FF"/>
          <w:u w:val="double"/>
        </w:rPr>
      </w:lvl>
    </w:lvlOverride>
    <w:lvlOverride w:ilvl="6">
      <w:lvl w:ilvl="6">
        <w:start w:val="1"/>
        <w:numFmt w:val="decimal"/>
        <w:lvlText w:val="%1.%2.%3.%4.%5.%6.%7"/>
        <w:lvlJc w:val="left"/>
        <w:pPr>
          <w:tabs>
            <w:tab w:val="num" w:pos="0"/>
          </w:tabs>
          <w:ind w:left="1296" w:hanging="1296"/>
        </w:pPr>
        <w:rPr>
          <w:color w:val="0000FF"/>
          <w:u w:val="double"/>
        </w:rPr>
      </w:lvl>
    </w:lvlOverride>
    <w:lvlOverride w:ilvl="7">
      <w:lvl w:ilvl="7">
        <w:start w:val="1"/>
        <w:numFmt w:val="decimal"/>
        <w:lvlText w:val="%1.%2.%3.%4.%5.%6.%7.%8"/>
        <w:lvlJc w:val="left"/>
        <w:pPr>
          <w:tabs>
            <w:tab w:val="num" w:pos="0"/>
          </w:tabs>
          <w:ind w:left="1440" w:hanging="1440"/>
        </w:pPr>
        <w:rPr>
          <w:color w:val="0000FF"/>
          <w:u w:val="double"/>
        </w:rPr>
      </w:lvl>
    </w:lvlOverride>
    <w:lvlOverride w:ilvl="8">
      <w:lvl w:ilvl="8">
        <w:start w:val="1"/>
        <w:numFmt w:val="decimal"/>
        <w:lvlText w:val="%1.%2.%3.%4.%5.%6.%7.%8.%9"/>
        <w:lvlJc w:val="left"/>
        <w:pPr>
          <w:tabs>
            <w:tab w:val="num" w:pos="0"/>
          </w:tabs>
          <w:ind w:left="1584" w:hanging="1584"/>
        </w:pPr>
        <w:rPr>
          <w:color w:val="0000FF"/>
          <w:u w:val="double"/>
        </w:rPr>
      </w:lvl>
    </w:lvlOverride>
  </w:num>
  <w:num w:numId="11">
    <w:abstractNumId w:val="31"/>
    <w:lvlOverride w:ilvl="0">
      <w:startOverride w:val="1"/>
      <w:lvl w:ilvl="0">
        <w:start w:val="1"/>
        <w:numFmt w:val="decimal"/>
        <w:lvlText w:val="%1."/>
        <w:lvlJc w:val="left"/>
        <w:pPr>
          <w:tabs>
            <w:tab w:val="num" w:pos="425"/>
          </w:tabs>
          <w:ind w:left="425" w:hanging="425"/>
        </w:pPr>
        <w:rPr>
          <w:strike w:val="0"/>
          <w:dstrike w:val="0"/>
          <w:color w:val="000000" w:themeColor="text1"/>
          <w:u w:val="none"/>
          <w:effect w:val="none"/>
        </w:rPr>
      </w:lvl>
    </w:lvlOverride>
    <w:lvlOverride w:ilvl="1">
      <w:startOverride w:val="1"/>
      <w:lvl w:ilvl="1">
        <w:start w:val="1"/>
        <w:numFmt w:val="decimal"/>
        <w:lvlText w:val="%1.%2."/>
        <w:lvlJc w:val="left"/>
        <w:pPr>
          <w:tabs>
            <w:tab w:val="num" w:pos="992"/>
          </w:tabs>
          <w:ind w:left="1134" w:hanging="709"/>
        </w:pPr>
        <w:rPr>
          <w:strike w:val="0"/>
          <w:dstrike w:val="0"/>
          <w:color w:val="auto"/>
          <w:u w:val="none"/>
          <w:effect w:val="none"/>
        </w:rPr>
      </w:lvl>
    </w:lvlOverride>
    <w:lvlOverride w:ilvl="2">
      <w:startOverride w:val="1"/>
      <w:lvl w:ilvl="2">
        <w:start w:val="1"/>
        <w:numFmt w:val="decimal"/>
        <w:lvlText w:val="%1.%2.%3."/>
        <w:lvlJc w:val="left"/>
        <w:pPr>
          <w:tabs>
            <w:tab w:val="num" w:pos="1702"/>
          </w:tabs>
          <w:ind w:left="2156" w:hanging="1021"/>
        </w:pPr>
        <w:rPr>
          <w:strike w:val="0"/>
          <w:dstrike w:val="0"/>
          <w:color w:val="000000" w:themeColor="text1"/>
          <w:u w:val="none"/>
          <w:effect w:val="none"/>
        </w:rPr>
      </w:lvl>
    </w:lvlOverride>
    <w:lvlOverride w:ilvl="3">
      <w:startOverride w:val="1"/>
      <w:lvl w:ilvl="3">
        <w:start w:val="1"/>
        <w:numFmt w:val="decimal"/>
        <w:lvlText w:val="%1.%2.%3.%4."/>
        <w:lvlJc w:val="left"/>
        <w:pPr>
          <w:tabs>
            <w:tab w:val="num" w:pos="2693"/>
          </w:tabs>
          <w:ind w:left="3459" w:hanging="1304"/>
        </w:pPr>
        <w:rPr>
          <w:strike w:val="0"/>
          <w:dstrike w:val="0"/>
          <w:color w:val="0000FF"/>
          <w:u w:val="double"/>
          <w:effect w:val="none"/>
        </w:rPr>
      </w:lvl>
    </w:lvlOverride>
    <w:lvlOverride w:ilvl="4">
      <w:startOverride w:val="1"/>
      <w:lvl w:ilvl="4">
        <w:start w:val="1"/>
        <w:numFmt w:val="decimal"/>
        <w:lvlText w:val="%1.%2.%3.%4.%5."/>
        <w:lvlJc w:val="left"/>
        <w:pPr>
          <w:tabs>
            <w:tab w:val="num" w:pos="3827"/>
          </w:tabs>
          <w:ind w:left="3827" w:hanging="1134"/>
        </w:pPr>
        <w:rPr>
          <w:strike w:val="0"/>
          <w:dstrike w:val="0"/>
          <w:color w:val="0000FF"/>
          <w:u w:val="double"/>
          <w:effect w:val="none"/>
        </w:rPr>
      </w:lvl>
    </w:lvlOverride>
    <w:lvlOverride w:ilvl="5">
      <w:startOverride w:val="1"/>
      <w:lvl w:ilvl="5">
        <w:start w:val="1"/>
        <w:numFmt w:val="none"/>
        <w:suff w:val="nothing"/>
        <w:lvlText w:val=""/>
        <w:lvlJc w:val="left"/>
        <w:pPr>
          <w:ind w:left="0" w:firstLine="0"/>
        </w:pPr>
        <w:rPr>
          <w:color w:val="0000FF"/>
          <w:u w:val="double"/>
        </w:rPr>
      </w:lvl>
    </w:lvlOverride>
    <w:lvlOverride w:ilvl="6">
      <w:startOverride w:val="1"/>
      <w:lvl w:ilvl="6">
        <w:start w:val="1"/>
        <w:numFmt w:val="none"/>
        <w:suff w:val="nothing"/>
        <w:lvlText w:val=""/>
        <w:lvlJc w:val="left"/>
        <w:pPr>
          <w:ind w:left="0" w:firstLine="0"/>
        </w:pPr>
        <w:rPr>
          <w:color w:val="0000FF"/>
          <w:u w:val="double"/>
        </w:rPr>
      </w:lvl>
    </w:lvlOverride>
    <w:lvlOverride w:ilvl="7">
      <w:startOverride w:val="1"/>
      <w:lvl w:ilvl="7">
        <w:start w:val="1"/>
        <w:numFmt w:val="none"/>
        <w:suff w:val="nothing"/>
        <w:lvlText w:val=""/>
        <w:lvlJc w:val="left"/>
        <w:pPr>
          <w:ind w:left="0" w:firstLine="0"/>
        </w:pPr>
        <w:rPr>
          <w:color w:val="0000FF"/>
          <w:u w:val="double"/>
        </w:rPr>
      </w:lvl>
    </w:lvlOverride>
    <w:lvlOverride w:ilvl="8">
      <w:startOverride w:val="1"/>
      <w:lvl w:ilvl="8">
        <w:start w:val="1"/>
        <w:numFmt w:val="none"/>
        <w:suff w:val="nothing"/>
        <w:lvlText w:val=""/>
        <w:lvlJc w:val="left"/>
        <w:pPr>
          <w:ind w:left="0" w:firstLine="0"/>
        </w:pPr>
        <w:rPr>
          <w:color w:val="0000FF"/>
          <w:u w:val="double"/>
        </w:rPr>
      </w:lvl>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lvlOverride w:ilvl="0">
      <w:lvl w:ilvl="0">
        <w:start w:val="1"/>
        <w:numFmt w:val="decimal"/>
        <w:pStyle w:val="PartHeading"/>
        <w:suff w:val="nothing"/>
        <w:lvlText w:val="PART %1"/>
        <w:lvlJc w:val="left"/>
        <w:rPr>
          <w:rFonts w:hint="default"/>
          <w:caps w:val="0"/>
          <w:color w:val="0000FF"/>
          <w:u w:val="double"/>
        </w:rPr>
      </w:lvl>
    </w:lvlOverride>
    <w:lvlOverride w:ilvl="1">
      <w:lvl w:ilvl="1">
        <w:start w:val="1"/>
        <w:numFmt w:val="decimal"/>
        <w:pStyle w:val="ScheduleHeading"/>
        <w:suff w:val="nothing"/>
        <w:lvlText w:val="SCHEDULE %2"/>
        <w:lvlJc w:val="left"/>
        <w:rPr>
          <w:rFonts w:hint="default"/>
          <w:caps w:val="0"/>
          <w:color w:val="0000FF"/>
          <w:u w:val="double"/>
        </w:rPr>
      </w:lvl>
    </w:lvlOverride>
    <w:lvlOverride w:ilvl="2">
      <w:lvl w:ilvl="2">
        <w:start w:val="1"/>
        <w:numFmt w:val="upperLetter"/>
        <w:pStyle w:val="PartSubHeading"/>
        <w:lvlText w:val="%3"/>
        <w:lvlJc w:val="left"/>
        <w:pPr>
          <w:tabs>
            <w:tab w:val="num" w:pos="851"/>
          </w:tabs>
        </w:pPr>
        <w:rPr>
          <w:rFonts w:hint="default"/>
          <w:color w:val="0000FF"/>
          <w:u w:val="double"/>
        </w:rPr>
      </w:lvl>
    </w:lvlOverride>
    <w:lvlOverride w:ilvl="3">
      <w:lvl w:ilvl="3">
        <w:start w:val="1"/>
        <w:numFmt w:val="decimal"/>
        <w:pStyle w:val="NumberedList1"/>
        <w:lvlText w:val="%4"/>
        <w:lvlJc w:val="left"/>
        <w:rPr>
          <w:rFonts w:hint="default"/>
          <w:color w:val="auto"/>
          <w:u w:val="none"/>
        </w:rPr>
      </w:lvl>
    </w:lvlOverride>
    <w:lvlOverride w:ilvl="4">
      <w:lvl w:ilvl="4">
        <w:start w:val="1"/>
        <w:numFmt w:val="decimal"/>
        <w:pStyle w:val="NumberedList2"/>
        <w:lvlText w:val="%4.%5"/>
        <w:lvlJc w:val="left"/>
        <w:rPr>
          <w:rFonts w:hint="default"/>
          <w:color w:val="auto"/>
          <w:u w:val="none"/>
        </w:rPr>
      </w:lvl>
    </w:lvlOverride>
    <w:lvlOverride w:ilvl="5">
      <w:lvl w:ilvl="5">
        <w:start w:val="1"/>
        <w:numFmt w:val="decimal"/>
        <w:pStyle w:val="NumberedList3"/>
        <w:lvlText w:val="%4.%5.%6"/>
        <w:lvlJc w:val="left"/>
        <w:rPr>
          <w:rFonts w:hint="default"/>
          <w:b w:val="0"/>
          <w:bCs/>
          <w:i w:val="0"/>
          <w:iCs/>
          <w:color w:val="0000FF"/>
          <w:u w:val="double"/>
        </w:rPr>
      </w:lvl>
    </w:lvlOverride>
    <w:lvlOverride w:ilvl="6">
      <w:lvl w:ilvl="6">
        <w:start w:val="1"/>
        <w:numFmt w:val="lowerLetter"/>
        <w:pStyle w:val="NumberedList4"/>
        <w:lvlText w:val="(%7)"/>
        <w:lvlJc w:val="left"/>
        <w:pPr>
          <w:tabs>
            <w:tab w:val="num" w:pos="2552"/>
          </w:tabs>
        </w:pPr>
        <w:rPr>
          <w:rFonts w:hint="default"/>
          <w:color w:val="0000FF"/>
          <w:u w:val="double"/>
        </w:rPr>
      </w:lvl>
    </w:lvlOverride>
    <w:lvlOverride w:ilvl="7">
      <w:lvl w:ilvl="7">
        <w:start w:val="1"/>
        <w:numFmt w:val="lowerRoman"/>
        <w:pStyle w:val="NumberedList5"/>
        <w:lvlText w:val="(%8)"/>
        <w:lvlJc w:val="left"/>
        <w:pPr>
          <w:tabs>
            <w:tab w:val="num" w:pos="3402"/>
          </w:tabs>
        </w:pPr>
        <w:rPr>
          <w:rFonts w:hint="default"/>
          <w:color w:val="0000FF"/>
          <w:u w:val="double"/>
        </w:rPr>
      </w:lvl>
    </w:lvlOverride>
    <w:lvlOverride w:ilvl="8">
      <w:lvl w:ilvl="8">
        <w:start w:val="1"/>
        <w:numFmt w:val="upperLetter"/>
        <w:pStyle w:val="NumberedList6"/>
        <w:lvlText w:val="(%9)"/>
        <w:lvlJc w:val="left"/>
        <w:pPr>
          <w:tabs>
            <w:tab w:val="num" w:pos="4253"/>
          </w:tabs>
        </w:pPr>
        <w:rPr>
          <w:rFonts w:hint="default"/>
          <w:color w:val="0000FF"/>
          <w:u w:val="double"/>
        </w:rPr>
      </w:lvl>
    </w:lvlOverride>
  </w:num>
  <w:num w:numId="25">
    <w:abstractNumId w:val="28"/>
  </w:num>
  <w:num w:numId="26">
    <w:abstractNumId w:val="19"/>
  </w:num>
  <w:num w:numId="27">
    <w:abstractNumId w:val="19"/>
  </w:num>
  <w:num w:numId="28">
    <w:abstractNumId w:val="18"/>
    <w:lvlOverride w:ilvl="0">
      <w:lvl w:ilvl="0">
        <w:start w:val="1"/>
        <w:numFmt w:val="decimal"/>
        <w:pStyle w:val="Heading1"/>
        <w:lvlText w:val="%1."/>
        <w:lvlJc w:val="left"/>
        <w:pPr>
          <w:tabs>
            <w:tab w:val="num" w:pos="425"/>
          </w:tabs>
        </w:pPr>
        <w:rPr>
          <w:rFonts w:ascii="Arial" w:hAnsi="Arial" w:hint="default"/>
          <w:b w:val="0"/>
          <w:i w:val="0"/>
          <w:color w:val="0000FF"/>
          <w:sz w:val="20"/>
          <w:u w:val="double"/>
        </w:rPr>
      </w:lvl>
    </w:lvlOverride>
    <w:lvlOverride w:ilvl="1">
      <w:lvl w:ilvl="1">
        <w:start w:val="1"/>
        <w:numFmt w:val="decimal"/>
        <w:pStyle w:val="Heading2"/>
        <w:lvlText w:val="%1.%2."/>
        <w:lvlJc w:val="left"/>
        <w:pPr>
          <w:tabs>
            <w:tab w:val="num" w:pos="1134"/>
          </w:tabs>
        </w:pPr>
        <w:rPr>
          <w:rFonts w:ascii="Arial" w:hAnsi="Arial" w:hint="default"/>
          <w:b w:val="0"/>
          <w:i w:val="0"/>
          <w:color w:val="0000FF"/>
          <w:sz w:val="20"/>
          <w:u w:val="double"/>
        </w:rPr>
      </w:lvl>
    </w:lvlOverride>
    <w:lvlOverride w:ilvl="2">
      <w:lvl w:ilvl="2">
        <w:start w:val="1"/>
        <w:numFmt w:val="decimal"/>
        <w:pStyle w:val="Heading3"/>
        <w:lvlText w:val="%1.%2.%3."/>
        <w:lvlJc w:val="left"/>
        <w:rPr>
          <w:rFonts w:ascii="Arial" w:hAnsi="Arial" w:hint="default"/>
          <w:b w:val="0"/>
          <w:i w:val="0"/>
          <w:color w:val="auto"/>
          <w:sz w:val="20"/>
          <w:u w:val="none"/>
        </w:rPr>
      </w:lvl>
    </w:lvlOverride>
    <w:lvlOverride w:ilvl="3">
      <w:lvl w:ilvl="3">
        <w:start w:val="1"/>
        <w:numFmt w:val="decimal"/>
        <w:lvlText w:val="%1.%2.%3.%4."/>
        <w:lvlJc w:val="left"/>
        <w:pPr>
          <w:tabs>
            <w:tab w:val="num" w:pos="3459"/>
          </w:tabs>
        </w:pPr>
        <w:rPr>
          <w:rFonts w:hint="default"/>
          <w:color w:val="0000FF"/>
          <w:u w:val="double"/>
        </w:rPr>
      </w:lvl>
    </w:lvlOverride>
    <w:lvlOverride w:ilvl="4">
      <w:lvl w:ilvl="4">
        <w:start w:val="1"/>
        <w:numFmt w:val="decimal"/>
        <w:lvlText w:val="%1.%2.%3.%4.%5."/>
        <w:lvlJc w:val="left"/>
        <w:pPr>
          <w:tabs>
            <w:tab w:val="num" w:pos="3240"/>
          </w:tabs>
        </w:pPr>
        <w:rPr>
          <w:rFonts w:hint="default"/>
          <w:color w:val="0000FF"/>
          <w:u w:val="double"/>
        </w:rPr>
      </w:lvl>
    </w:lvlOverride>
    <w:lvlOverride w:ilvl="5">
      <w:lvl w:ilvl="5">
        <w:start w:val="1"/>
        <w:numFmt w:val="decimal"/>
        <w:lvlText w:val="%1.%2.%3.%4.%5.%6."/>
        <w:lvlJc w:val="left"/>
        <w:pPr>
          <w:tabs>
            <w:tab w:val="num" w:pos="3600"/>
          </w:tabs>
        </w:pPr>
        <w:rPr>
          <w:rFonts w:hint="default"/>
          <w:color w:val="0000FF"/>
          <w:u w:val="double"/>
        </w:rPr>
      </w:lvl>
    </w:lvlOverride>
    <w:lvlOverride w:ilvl="6">
      <w:lvl w:ilvl="6">
        <w:start w:val="1"/>
        <w:numFmt w:val="decimal"/>
        <w:lvlText w:val="%1.%2.%3.%4.%5.%6.%7."/>
        <w:lvlJc w:val="left"/>
        <w:pPr>
          <w:tabs>
            <w:tab w:val="num" w:pos="4320"/>
          </w:tabs>
        </w:pPr>
        <w:rPr>
          <w:rFonts w:hint="default"/>
          <w:color w:val="0000FF"/>
          <w:u w:val="double"/>
        </w:rPr>
      </w:lvl>
    </w:lvlOverride>
    <w:lvlOverride w:ilvl="7">
      <w:lvl w:ilvl="7">
        <w:start w:val="1"/>
        <w:numFmt w:val="decimal"/>
        <w:lvlText w:val="%1.%2.%3.%4.%5.%6.%7.%8."/>
        <w:lvlJc w:val="left"/>
        <w:pPr>
          <w:tabs>
            <w:tab w:val="num" w:pos="5040"/>
          </w:tabs>
        </w:pPr>
        <w:rPr>
          <w:rFonts w:hint="default"/>
          <w:color w:val="0000FF"/>
          <w:u w:val="double"/>
        </w:rPr>
      </w:lvl>
    </w:lvlOverride>
    <w:lvlOverride w:ilvl="8">
      <w:lvl w:ilvl="8">
        <w:start w:val="1"/>
        <w:numFmt w:val="decimal"/>
        <w:lvlText w:val="%1.%2.%3.%4.%5.%6.%7.%8.%9."/>
        <w:lvlJc w:val="left"/>
        <w:pPr>
          <w:tabs>
            <w:tab w:val="num" w:pos="5760"/>
          </w:tabs>
        </w:pPr>
        <w:rPr>
          <w:rFonts w:hint="default"/>
          <w:color w:val="0000FF"/>
          <w:u w:val="double"/>
        </w:rPr>
      </w:lvl>
    </w:lvlOverride>
  </w:num>
  <w:num w:numId="29">
    <w:abstractNumId w:val="18"/>
    <w:lvlOverride w:ilvl="0">
      <w:lvl w:ilvl="0">
        <w:start w:val="1"/>
        <w:numFmt w:val="decimal"/>
        <w:pStyle w:val="Heading1"/>
        <w:lvlText w:val="%1."/>
        <w:lvlJc w:val="left"/>
        <w:pPr>
          <w:tabs>
            <w:tab w:val="num" w:pos="425"/>
          </w:tabs>
        </w:pPr>
        <w:rPr>
          <w:rFonts w:ascii="Arial" w:hAnsi="Arial" w:hint="default"/>
          <w:b w:val="0"/>
          <w:i w:val="0"/>
          <w:color w:val="0000FF"/>
          <w:sz w:val="20"/>
          <w:u w:val="double"/>
        </w:rPr>
      </w:lvl>
    </w:lvlOverride>
    <w:lvlOverride w:ilvl="1">
      <w:lvl w:ilvl="1">
        <w:start w:val="1"/>
        <w:numFmt w:val="decimal"/>
        <w:pStyle w:val="Heading2"/>
        <w:lvlText w:val="%1.%2."/>
        <w:lvlJc w:val="left"/>
        <w:pPr>
          <w:tabs>
            <w:tab w:val="num" w:pos="1134"/>
          </w:tabs>
        </w:pPr>
        <w:rPr>
          <w:rFonts w:ascii="Arial" w:hAnsi="Arial" w:hint="default"/>
          <w:b w:val="0"/>
          <w:i w:val="0"/>
          <w:color w:val="0000FF"/>
          <w:sz w:val="20"/>
          <w:u w:val="double"/>
        </w:rPr>
      </w:lvl>
    </w:lvlOverride>
    <w:lvlOverride w:ilvl="2">
      <w:lvl w:ilvl="2">
        <w:start w:val="1"/>
        <w:numFmt w:val="decimal"/>
        <w:pStyle w:val="Heading3"/>
        <w:lvlText w:val="%1.%2.%3."/>
        <w:lvlJc w:val="left"/>
        <w:rPr>
          <w:rFonts w:ascii="Arial" w:hAnsi="Arial" w:hint="default"/>
          <w:b w:val="0"/>
          <w:i w:val="0"/>
          <w:color w:val="auto"/>
          <w:sz w:val="20"/>
          <w:u w:val="none"/>
        </w:rPr>
      </w:lvl>
    </w:lvlOverride>
    <w:lvlOverride w:ilvl="3">
      <w:lvl w:ilvl="3">
        <w:start w:val="1"/>
        <w:numFmt w:val="decimal"/>
        <w:lvlText w:val="%1.%2.%3.%4."/>
        <w:lvlJc w:val="left"/>
        <w:pPr>
          <w:tabs>
            <w:tab w:val="num" w:pos="3459"/>
          </w:tabs>
        </w:pPr>
        <w:rPr>
          <w:rFonts w:hint="default"/>
          <w:color w:val="0000FF"/>
          <w:u w:val="double"/>
        </w:rPr>
      </w:lvl>
    </w:lvlOverride>
    <w:lvlOverride w:ilvl="4">
      <w:lvl w:ilvl="4">
        <w:start w:val="1"/>
        <w:numFmt w:val="decimal"/>
        <w:lvlText w:val="%1.%2.%3.%4.%5."/>
        <w:lvlJc w:val="left"/>
        <w:pPr>
          <w:tabs>
            <w:tab w:val="num" w:pos="3240"/>
          </w:tabs>
        </w:pPr>
        <w:rPr>
          <w:rFonts w:hint="default"/>
          <w:color w:val="0000FF"/>
          <w:u w:val="double"/>
        </w:rPr>
      </w:lvl>
    </w:lvlOverride>
    <w:lvlOverride w:ilvl="5">
      <w:lvl w:ilvl="5">
        <w:start w:val="1"/>
        <w:numFmt w:val="decimal"/>
        <w:lvlText w:val="%1.%2.%3.%4.%5.%6."/>
        <w:lvlJc w:val="left"/>
        <w:pPr>
          <w:tabs>
            <w:tab w:val="num" w:pos="3600"/>
          </w:tabs>
        </w:pPr>
        <w:rPr>
          <w:rFonts w:hint="default"/>
          <w:color w:val="0000FF"/>
          <w:u w:val="double"/>
        </w:rPr>
      </w:lvl>
    </w:lvlOverride>
    <w:lvlOverride w:ilvl="6">
      <w:lvl w:ilvl="6">
        <w:start w:val="1"/>
        <w:numFmt w:val="decimal"/>
        <w:lvlText w:val="%1.%2.%3.%4.%5.%6.%7."/>
        <w:lvlJc w:val="left"/>
        <w:pPr>
          <w:tabs>
            <w:tab w:val="num" w:pos="4320"/>
          </w:tabs>
        </w:pPr>
        <w:rPr>
          <w:rFonts w:hint="default"/>
          <w:color w:val="0000FF"/>
          <w:u w:val="double"/>
        </w:rPr>
      </w:lvl>
    </w:lvlOverride>
    <w:lvlOverride w:ilvl="7">
      <w:lvl w:ilvl="7">
        <w:start w:val="1"/>
        <w:numFmt w:val="decimal"/>
        <w:lvlText w:val="%1.%2.%3.%4.%5.%6.%7.%8."/>
        <w:lvlJc w:val="left"/>
        <w:pPr>
          <w:tabs>
            <w:tab w:val="num" w:pos="5040"/>
          </w:tabs>
        </w:pPr>
        <w:rPr>
          <w:rFonts w:hint="default"/>
          <w:color w:val="0000FF"/>
          <w:u w:val="double"/>
        </w:rPr>
      </w:lvl>
    </w:lvlOverride>
    <w:lvlOverride w:ilvl="8">
      <w:lvl w:ilvl="8">
        <w:start w:val="1"/>
        <w:numFmt w:val="decimal"/>
        <w:lvlText w:val="%1.%2.%3.%4.%5.%6.%7.%8.%9."/>
        <w:lvlJc w:val="left"/>
        <w:pPr>
          <w:tabs>
            <w:tab w:val="num" w:pos="5760"/>
          </w:tabs>
        </w:pPr>
        <w:rPr>
          <w:rFonts w:hint="default"/>
          <w:color w:val="0000FF"/>
          <w:u w:val="double"/>
        </w:rPr>
      </w:lvl>
    </w:lvlOverride>
  </w:num>
  <w:num w:numId="30">
    <w:abstractNumId w:val="7"/>
    <w:lvlOverride w:ilvl="0">
      <w:lvl w:ilvl="0">
        <w:start w:val="1"/>
        <w:numFmt w:val="decimal"/>
        <w:pStyle w:val="PartHeading"/>
        <w:suff w:val="nothing"/>
        <w:lvlText w:val="PART %1"/>
        <w:lvlJc w:val="left"/>
        <w:rPr>
          <w:rFonts w:hint="default"/>
          <w:caps w:val="0"/>
          <w:color w:val="0000FF"/>
          <w:u w:val="double"/>
        </w:rPr>
      </w:lvl>
    </w:lvlOverride>
    <w:lvlOverride w:ilvl="1">
      <w:lvl w:ilvl="1">
        <w:start w:val="1"/>
        <w:numFmt w:val="decimal"/>
        <w:pStyle w:val="ScheduleHeading"/>
        <w:suff w:val="nothing"/>
        <w:lvlText w:val="SCHEDULE %2"/>
        <w:lvlJc w:val="left"/>
        <w:rPr>
          <w:rFonts w:hint="default"/>
          <w:caps w:val="0"/>
          <w:color w:val="0000FF"/>
          <w:u w:val="double"/>
        </w:rPr>
      </w:lvl>
    </w:lvlOverride>
    <w:lvlOverride w:ilvl="2">
      <w:lvl w:ilvl="2">
        <w:start w:val="1"/>
        <w:numFmt w:val="upperLetter"/>
        <w:pStyle w:val="PartSubHeading"/>
        <w:lvlText w:val="%3"/>
        <w:lvlJc w:val="left"/>
        <w:pPr>
          <w:tabs>
            <w:tab w:val="num" w:pos="851"/>
          </w:tabs>
        </w:pPr>
        <w:rPr>
          <w:rFonts w:hint="default"/>
          <w:color w:val="0000FF"/>
          <w:u w:val="double"/>
        </w:rPr>
      </w:lvl>
    </w:lvlOverride>
    <w:lvlOverride w:ilvl="3">
      <w:lvl w:ilvl="3">
        <w:start w:val="1"/>
        <w:numFmt w:val="decimal"/>
        <w:pStyle w:val="NumberedList1"/>
        <w:lvlText w:val="%4"/>
        <w:lvlJc w:val="left"/>
        <w:rPr>
          <w:rFonts w:hint="default"/>
          <w:color w:val="0000FF"/>
          <w:u w:val="double"/>
        </w:rPr>
      </w:lvl>
    </w:lvlOverride>
    <w:lvlOverride w:ilvl="4">
      <w:lvl w:ilvl="4">
        <w:start w:val="1"/>
        <w:numFmt w:val="decimal"/>
        <w:pStyle w:val="NumberedList2"/>
        <w:lvlText w:val="%4.%5"/>
        <w:lvlJc w:val="left"/>
        <w:rPr>
          <w:rFonts w:hint="default"/>
          <w:color w:val="0000FF"/>
          <w:u w:val="double"/>
        </w:rPr>
      </w:lvl>
    </w:lvlOverride>
    <w:lvlOverride w:ilvl="5">
      <w:lvl w:ilvl="5">
        <w:start w:val="1"/>
        <w:numFmt w:val="decimal"/>
        <w:pStyle w:val="NumberedList3"/>
        <w:lvlText w:val="%4.%5.%6"/>
        <w:lvlJc w:val="left"/>
        <w:rPr>
          <w:rFonts w:hint="default"/>
          <w:b w:val="0"/>
          <w:bCs/>
          <w:i w:val="0"/>
          <w:iCs/>
          <w:color w:val="auto"/>
          <w:u w:val="none"/>
        </w:rPr>
      </w:lvl>
    </w:lvlOverride>
    <w:lvlOverride w:ilvl="6">
      <w:lvl w:ilvl="6">
        <w:start w:val="1"/>
        <w:numFmt w:val="lowerLetter"/>
        <w:pStyle w:val="NumberedList4"/>
        <w:lvlText w:val="(%7)"/>
        <w:lvlJc w:val="left"/>
        <w:pPr>
          <w:tabs>
            <w:tab w:val="left" w:pos="1701"/>
          </w:tabs>
        </w:pPr>
        <w:rPr>
          <w:rFonts w:hint="default"/>
          <w:color w:val="auto"/>
          <w:u w:val="none"/>
        </w:rPr>
      </w:lvl>
    </w:lvlOverride>
    <w:lvlOverride w:ilvl="7">
      <w:lvl w:ilvl="7">
        <w:start w:val="1"/>
        <w:numFmt w:val="lowerRoman"/>
        <w:pStyle w:val="NumberedList5"/>
        <w:lvlText w:val="(%8)"/>
        <w:lvlJc w:val="left"/>
        <w:pPr>
          <w:tabs>
            <w:tab w:val="num" w:pos="3402"/>
          </w:tabs>
        </w:pPr>
        <w:rPr>
          <w:rFonts w:hint="default"/>
          <w:color w:val="0000FF"/>
          <w:u w:val="double"/>
        </w:rPr>
      </w:lvl>
    </w:lvlOverride>
    <w:lvlOverride w:ilvl="8">
      <w:lvl w:ilvl="8">
        <w:start w:val="1"/>
        <w:numFmt w:val="upperLetter"/>
        <w:pStyle w:val="NumberedList6"/>
        <w:lvlText w:val="(%9)"/>
        <w:lvlJc w:val="left"/>
        <w:pPr>
          <w:tabs>
            <w:tab w:val="num" w:pos="4253"/>
          </w:tabs>
        </w:pPr>
        <w:rPr>
          <w:rFonts w:hint="default"/>
          <w:color w:val="0000FF"/>
          <w:u w:val="double"/>
        </w:rPr>
      </w:lvl>
    </w:lvlOverride>
  </w:num>
  <w:num w:numId="31">
    <w:abstractNumId w:val="7"/>
    <w:lvlOverride w:ilvl="0">
      <w:lvl w:ilvl="0">
        <w:start w:val="1"/>
        <w:numFmt w:val="decimal"/>
        <w:pStyle w:val="PartHeading"/>
        <w:suff w:val="nothing"/>
        <w:lvlText w:val="PART %1"/>
        <w:lvlJc w:val="left"/>
        <w:rPr>
          <w:rFonts w:hint="default"/>
          <w:caps w:val="0"/>
          <w:color w:val="0000FF"/>
          <w:u w:val="double"/>
        </w:rPr>
      </w:lvl>
    </w:lvlOverride>
    <w:lvlOverride w:ilvl="1">
      <w:lvl w:ilvl="1">
        <w:start w:val="1"/>
        <w:numFmt w:val="decimal"/>
        <w:pStyle w:val="ScheduleHeading"/>
        <w:suff w:val="nothing"/>
        <w:lvlText w:val="SCHEDULE %2"/>
        <w:lvlJc w:val="left"/>
        <w:rPr>
          <w:rFonts w:hint="default"/>
          <w:caps w:val="0"/>
          <w:color w:val="0000FF"/>
          <w:u w:val="double"/>
        </w:rPr>
      </w:lvl>
    </w:lvlOverride>
    <w:lvlOverride w:ilvl="2">
      <w:lvl w:ilvl="2">
        <w:start w:val="1"/>
        <w:numFmt w:val="upperLetter"/>
        <w:pStyle w:val="PartSubHeading"/>
        <w:lvlText w:val="%3"/>
        <w:lvlJc w:val="left"/>
        <w:pPr>
          <w:tabs>
            <w:tab w:val="num" w:pos="851"/>
          </w:tabs>
        </w:pPr>
        <w:rPr>
          <w:rFonts w:hint="default"/>
          <w:color w:val="0000FF"/>
          <w:u w:val="double"/>
        </w:rPr>
      </w:lvl>
    </w:lvlOverride>
    <w:lvlOverride w:ilvl="3">
      <w:lvl w:ilvl="3">
        <w:start w:val="1"/>
        <w:numFmt w:val="decimal"/>
        <w:pStyle w:val="NumberedList1"/>
        <w:lvlText w:val="%4"/>
        <w:lvlJc w:val="left"/>
        <w:pPr>
          <w:tabs>
            <w:tab w:val="num" w:pos="851"/>
          </w:tabs>
        </w:pPr>
        <w:rPr>
          <w:rFonts w:hint="default"/>
          <w:color w:val="0000FF"/>
          <w:u w:val="double"/>
        </w:rPr>
      </w:lvl>
    </w:lvlOverride>
    <w:lvlOverride w:ilvl="4">
      <w:lvl w:ilvl="4">
        <w:start w:val="1"/>
        <w:numFmt w:val="decimal"/>
        <w:pStyle w:val="NumberedList2"/>
        <w:lvlText w:val="%4.%5"/>
        <w:lvlJc w:val="left"/>
        <w:pPr>
          <w:tabs>
            <w:tab w:val="num" w:pos="851"/>
          </w:tabs>
        </w:pPr>
        <w:rPr>
          <w:rFonts w:hint="default"/>
          <w:color w:val="0000FF"/>
          <w:u w:val="double"/>
        </w:rPr>
      </w:lvl>
    </w:lvlOverride>
    <w:lvlOverride w:ilvl="5">
      <w:lvl w:ilvl="5">
        <w:start w:val="1"/>
        <w:numFmt w:val="decimal"/>
        <w:pStyle w:val="NumberedList3"/>
        <w:lvlText w:val="%4.%5.%6"/>
        <w:lvlJc w:val="left"/>
        <w:pPr>
          <w:tabs>
            <w:tab w:val="num" w:pos="1701"/>
          </w:tabs>
        </w:pPr>
        <w:rPr>
          <w:rFonts w:hint="default"/>
          <w:b w:val="0"/>
          <w:bCs/>
          <w:i w:val="0"/>
          <w:iCs/>
          <w:color w:val="0000FF"/>
          <w:u w:val="double"/>
        </w:rPr>
      </w:lvl>
    </w:lvlOverride>
    <w:lvlOverride w:ilvl="6">
      <w:lvl w:ilvl="6">
        <w:start w:val="1"/>
        <w:numFmt w:val="lowerLetter"/>
        <w:pStyle w:val="NumberedList4"/>
        <w:lvlText w:val="(%7)"/>
        <w:lvlJc w:val="left"/>
        <w:pPr>
          <w:tabs>
            <w:tab w:val="left" w:pos="1701"/>
          </w:tabs>
        </w:pPr>
        <w:rPr>
          <w:rFonts w:hint="default"/>
          <w:color w:val="auto"/>
          <w:u w:val="none"/>
        </w:rPr>
      </w:lvl>
    </w:lvlOverride>
    <w:lvlOverride w:ilvl="7">
      <w:lvl w:ilvl="7">
        <w:start w:val="1"/>
        <w:numFmt w:val="lowerRoman"/>
        <w:pStyle w:val="NumberedList5"/>
        <w:lvlText w:val="(%8)"/>
        <w:lvlJc w:val="left"/>
        <w:pPr>
          <w:tabs>
            <w:tab w:val="num" w:pos="3402"/>
          </w:tabs>
        </w:pPr>
        <w:rPr>
          <w:rFonts w:hint="default"/>
          <w:color w:val="0000FF"/>
          <w:u w:val="double"/>
        </w:rPr>
      </w:lvl>
    </w:lvlOverride>
    <w:lvlOverride w:ilvl="8">
      <w:lvl w:ilvl="8">
        <w:start w:val="1"/>
        <w:numFmt w:val="upperLetter"/>
        <w:pStyle w:val="NumberedList6"/>
        <w:lvlText w:val="(%9)"/>
        <w:lvlJc w:val="left"/>
        <w:pPr>
          <w:tabs>
            <w:tab w:val="num" w:pos="4253"/>
          </w:tabs>
        </w:pPr>
        <w:rPr>
          <w:rFonts w:hint="default"/>
          <w:color w:val="0000FF"/>
          <w:u w:val="double"/>
        </w:rPr>
      </w:lvl>
    </w:lvlOverride>
  </w:num>
  <w:num w:numId="32">
    <w:abstractNumId w:val="7"/>
    <w:lvlOverride w:ilvl="0">
      <w:lvl w:ilvl="0">
        <w:start w:val="1"/>
        <w:numFmt w:val="decimal"/>
        <w:pStyle w:val="PartHeading"/>
        <w:suff w:val="nothing"/>
        <w:lvlText w:val="PART %1"/>
        <w:lvlJc w:val="left"/>
        <w:rPr>
          <w:rFonts w:hint="default"/>
          <w:caps w:val="0"/>
          <w:color w:val="0000FF"/>
          <w:u w:val="double"/>
        </w:rPr>
      </w:lvl>
    </w:lvlOverride>
    <w:lvlOverride w:ilvl="1">
      <w:lvl w:ilvl="1">
        <w:start w:val="1"/>
        <w:numFmt w:val="decimal"/>
        <w:pStyle w:val="ScheduleHeading"/>
        <w:suff w:val="nothing"/>
        <w:lvlText w:val="SCHEDULE %2"/>
        <w:lvlJc w:val="left"/>
        <w:rPr>
          <w:rFonts w:hint="default"/>
          <w:caps w:val="0"/>
          <w:color w:val="0000FF"/>
          <w:u w:val="double"/>
        </w:rPr>
      </w:lvl>
    </w:lvlOverride>
    <w:lvlOverride w:ilvl="2">
      <w:lvl w:ilvl="2">
        <w:start w:val="1"/>
        <w:numFmt w:val="upperLetter"/>
        <w:pStyle w:val="PartSubHeading"/>
        <w:lvlText w:val="%3"/>
        <w:lvlJc w:val="left"/>
        <w:pPr>
          <w:tabs>
            <w:tab w:val="num" w:pos="851"/>
          </w:tabs>
        </w:pPr>
        <w:rPr>
          <w:rFonts w:hint="default"/>
          <w:color w:val="0000FF"/>
          <w:u w:val="double"/>
        </w:rPr>
      </w:lvl>
    </w:lvlOverride>
    <w:lvlOverride w:ilvl="3">
      <w:lvl w:ilvl="3">
        <w:start w:val="1"/>
        <w:numFmt w:val="decimal"/>
        <w:pStyle w:val="NumberedList1"/>
        <w:lvlText w:val="%4"/>
        <w:lvlJc w:val="left"/>
        <w:pPr>
          <w:tabs>
            <w:tab w:val="num" w:pos="851"/>
          </w:tabs>
        </w:pPr>
        <w:rPr>
          <w:rFonts w:hint="default"/>
          <w:color w:val="0000FF"/>
          <w:u w:val="double"/>
        </w:rPr>
      </w:lvl>
    </w:lvlOverride>
    <w:lvlOverride w:ilvl="4">
      <w:lvl w:ilvl="4">
        <w:start w:val="1"/>
        <w:numFmt w:val="decimal"/>
        <w:pStyle w:val="NumberedList2"/>
        <w:lvlText w:val="%4.%5"/>
        <w:lvlJc w:val="left"/>
        <w:pPr>
          <w:tabs>
            <w:tab w:val="num" w:pos="851"/>
          </w:tabs>
        </w:pPr>
        <w:rPr>
          <w:rFonts w:hint="default"/>
          <w:color w:val="0000FF"/>
          <w:u w:val="double"/>
        </w:rPr>
      </w:lvl>
    </w:lvlOverride>
    <w:lvlOverride w:ilvl="5">
      <w:lvl w:ilvl="5">
        <w:numFmt w:val="decimal"/>
        <w:pStyle w:val="NumberedList3"/>
        <w:lvlText w:val="%4.%5.%6"/>
        <w:lvlJc w:val="left"/>
        <w:rPr>
          <w:rFonts w:hint="default"/>
          <w:b w:val="0"/>
          <w:bCs/>
          <w:i w:val="0"/>
          <w:iCs/>
          <w:color w:val="auto"/>
          <w:u w:val="none"/>
        </w:rPr>
      </w:lvl>
    </w:lvlOverride>
    <w:lvlOverride w:ilvl="6">
      <w:lvl w:ilvl="6">
        <w:start w:val="1"/>
        <w:numFmt w:val="lowerLetter"/>
        <w:pStyle w:val="NumberedList4"/>
        <w:lvlText w:val="(%7)"/>
        <w:lvlJc w:val="left"/>
        <w:pPr>
          <w:tabs>
            <w:tab w:val="num" w:pos="2552"/>
          </w:tabs>
        </w:pPr>
        <w:rPr>
          <w:rFonts w:hint="default"/>
          <w:color w:val="0000FF"/>
          <w:u w:val="double"/>
        </w:rPr>
      </w:lvl>
    </w:lvlOverride>
    <w:lvlOverride w:ilvl="7">
      <w:lvl w:ilvl="7">
        <w:start w:val="1"/>
        <w:numFmt w:val="lowerRoman"/>
        <w:pStyle w:val="NumberedList5"/>
        <w:lvlText w:val="(%8)"/>
        <w:lvlJc w:val="left"/>
        <w:pPr>
          <w:tabs>
            <w:tab w:val="num" w:pos="3402"/>
          </w:tabs>
        </w:pPr>
        <w:rPr>
          <w:rFonts w:hint="default"/>
          <w:color w:val="0000FF"/>
          <w:u w:val="double"/>
        </w:rPr>
      </w:lvl>
    </w:lvlOverride>
    <w:lvlOverride w:ilvl="8">
      <w:lvl w:ilvl="8">
        <w:start w:val="1"/>
        <w:numFmt w:val="upperLetter"/>
        <w:pStyle w:val="NumberedList6"/>
        <w:lvlText w:val="(%9)"/>
        <w:lvlJc w:val="left"/>
        <w:pPr>
          <w:tabs>
            <w:tab w:val="num" w:pos="4253"/>
          </w:tabs>
        </w:pPr>
        <w:rPr>
          <w:rFonts w:hint="default"/>
          <w:color w:val="0000FF"/>
          <w:u w:val="double"/>
        </w:rPr>
      </w:lvl>
    </w:lvlOverride>
  </w:num>
  <w:num w:numId="33">
    <w:abstractNumId w:val="24"/>
    <w:lvlOverride w:ilvl="0">
      <w:lvl w:ilvl="0" w:tplc="BB1EF6BA">
        <w:numFmt w:val="bullet"/>
        <w:lvlText w:val="-"/>
        <w:lvlJc w:val="left"/>
        <w:pPr>
          <w:ind w:left="1211" w:hanging="360"/>
        </w:pPr>
        <w:rPr>
          <w:rFonts w:ascii="Arial" w:eastAsia="Times New Roman" w:hAnsi="Arial" w:cs="Arial" w:hint="default"/>
          <w:color w:val="0000FF"/>
          <w:u w:val="double"/>
        </w:rPr>
      </w:lvl>
    </w:lvlOverride>
    <w:lvlOverride w:ilvl="1">
      <w:lvl w:ilvl="1" w:tplc="08090003" w:tentative="1">
        <w:start w:val="1"/>
        <w:numFmt w:val="bullet"/>
        <w:lvlText w:val="o"/>
        <w:lvlJc w:val="left"/>
        <w:pPr>
          <w:ind w:left="1931"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651" w:hanging="360"/>
        </w:pPr>
        <w:rPr>
          <w:rFonts w:ascii="Wingdings" w:hAnsi="Wingdings" w:hint="default"/>
          <w:color w:val="0000FF"/>
          <w:u w:val="double"/>
        </w:rPr>
      </w:lvl>
    </w:lvlOverride>
    <w:lvlOverride w:ilvl="3">
      <w:lvl w:ilvl="3" w:tplc="08090001" w:tentative="1">
        <w:start w:val="1"/>
        <w:numFmt w:val="bullet"/>
        <w:lvlText w:val=""/>
        <w:lvlJc w:val="left"/>
        <w:pPr>
          <w:ind w:left="3371" w:hanging="360"/>
        </w:pPr>
        <w:rPr>
          <w:rFonts w:ascii="Symbol" w:hAnsi="Symbol" w:hint="default"/>
          <w:color w:val="0000FF"/>
          <w:u w:val="double"/>
        </w:rPr>
      </w:lvl>
    </w:lvlOverride>
    <w:lvlOverride w:ilvl="4">
      <w:lvl w:ilvl="4" w:tplc="08090003" w:tentative="1">
        <w:start w:val="1"/>
        <w:numFmt w:val="bullet"/>
        <w:lvlText w:val="o"/>
        <w:lvlJc w:val="left"/>
        <w:pPr>
          <w:ind w:left="4091"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811" w:hanging="360"/>
        </w:pPr>
        <w:rPr>
          <w:rFonts w:ascii="Wingdings" w:hAnsi="Wingdings" w:hint="default"/>
          <w:color w:val="0000FF"/>
          <w:u w:val="double"/>
        </w:rPr>
      </w:lvl>
    </w:lvlOverride>
    <w:lvlOverride w:ilvl="6">
      <w:lvl w:ilvl="6" w:tplc="08090001" w:tentative="1">
        <w:start w:val="1"/>
        <w:numFmt w:val="bullet"/>
        <w:lvlText w:val=""/>
        <w:lvlJc w:val="left"/>
        <w:pPr>
          <w:ind w:left="5531" w:hanging="360"/>
        </w:pPr>
        <w:rPr>
          <w:rFonts w:ascii="Symbol" w:hAnsi="Symbol" w:hint="default"/>
          <w:color w:val="0000FF"/>
          <w:u w:val="double"/>
        </w:rPr>
      </w:lvl>
    </w:lvlOverride>
    <w:lvlOverride w:ilvl="7">
      <w:lvl w:ilvl="7" w:tplc="08090003" w:tentative="1">
        <w:start w:val="1"/>
        <w:numFmt w:val="bullet"/>
        <w:lvlText w:val="o"/>
        <w:lvlJc w:val="left"/>
        <w:pPr>
          <w:ind w:left="6251"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971" w:hanging="360"/>
        </w:pPr>
        <w:rPr>
          <w:rFonts w:ascii="Wingdings" w:hAnsi="Wingdings" w:hint="default"/>
          <w:color w:val="0000FF"/>
          <w:u w:val="double"/>
        </w:rPr>
      </w:lvl>
    </w:lvlOverride>
  </w:num>
  <w:num w:numId="34">
    <w:abstractNumId w:val="24"/>
    <w:lvlOverride w:ilvl="0">
      <w:lvl w:ilvl="0" w:tplc="BB1EF6BA">
        <w:numFmt w:val="bullet"/>
        <w:lvlText w:val="-"/>
        <w:lvlJc w:val="left"/>
        <w:pPr>
          <w:ind w:left="1211" w:hanging="360"/>
        </w:pPr>
        <w:rPr>
          <w:rFonts w:ascii="Arial" w:eastAsia="Times New Roman" w:hAnsi="Arial" w:cs="Arial" w:hint="default"/>
          <w:color w:val="0000FF"/>
          <w:u w:val="double"/>
        </w:rPr>
      </w:lvl>
    </w:lvlOverride>
    <w:lvlOverride w:ilvl="1">
      <w:lvl w:ilvl="1" w:tplc="08090003" w:tentative="1">
        <w:start w:val="1"/>
        <w:numFmt w:val="bullet"/>
        <w:lvlText w:val="o"/>
        <w:lvlJc w:val="left"/>
        <w:pPr>
          <w:ind w:left="1931"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651" w:hanging="360"/>
        </w:pPr>
        <w:rPr>
          <w:rFonts w:ascii="Wingdings" w:hAnsi="Wingdings" w:hint="default"/>
          <w:color w:val="0000FF"/>
          <w:u w:val="double"/>
        </w:rPr>
      </w:lvl>
    </w:lvlOverride>
    <w:lvlOverride w:ilvl="3">
      <w:lvl w:ilvl="3" w:tplc="08090001" w:tentative="1">
        <w:start w:val="1"/>
        <w:numFmt w:val="bullet"/>
        <w:lvlText w:val=""/>
        <w:lvlJc w:val="left"/>
        <w:pPr>
          <w:ind w:left="3371" w:hanging="360"/>
        </w:pPr>
        <w:rPr>
          <w:rFonts w:ascii="Symbol" w:hAnsi="Symbol" w:hint="default"/>
          <w:color w:val="0000FF"/>
          <w:u w:val="double"/>
        </w:rPr>
      </w:lvl>
    </w:lvlOverride>
    <w:lvlOverride w:ilvl="4">
      <w:lvl w:ilvl="4" w:tplc="08090003" w:tentative="1">
        <w:start w:val="1"/>
        <w:numFmt w:val="bullet"/>
        <w:lvlText w:val="o"/>
        <w:lvlJc w:val="left"/>
        <w:pPr>
          <w:ind w:left="4091"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811" w:hanging="360"/>
        </w:pPr>
        <w:rPr>
          <w:rFonts w:ascii="Wingdings" w:hAnsi="Wingdings" w:hint="default"/>
          <w:color w:val="0000FF"/>
          <w:u w:val="double"/>
        </w:rPr>
      </w:lvl>
    </w:lvlOverride>
    <w:lvlOverride w:ilvl="6">
      <w:lvl w:ilvl="6" w:tplc="08090001" w:tentative="1">
        <w:start w:val="1"/>
        <w:numFmt w:val="bullet"/>
        <w:lvlText w:val=""/>
        <w:lvlJc w:val="left"/>
        <w:pPr>
          <w:ind w:left="5531" w:hanging="360"/>
        </w:pPr>
        <w:rPr>
          <w:rFonts w:ascii="Symbol" w:hAnsi="Symbol" w:hint="default"/>
          <w:color w:val="0000FF"/>
          <w:u w:val="double"/>
        </w:rPr>
      </w:lvl>
    </w:lvlOverride>
    <w:lvlOverride w:ilvl="7">
      <w:lvl w:ilvl="7" w:tplc="08090003" w:tentative="1">
        <w:start w:val="1"/>
        <w:numFmt w:val="bullet"/>
        <w:lvlText w:val="o"/>
        <w:lvlJc w:val="left"/>
        <w:pPr>
          <w:ind w:left="6251"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971" w:hanging="360"/>
        </w:pPr>
        <w:rPr>
          <w:rFonts w:ascii="Wingdings" w:hAnsi="Wingdings" w:hint="default"/>
          <w:color w:val="0000FF"/>
          <w:u w:val="double"/>
        </w:rPr>
      </w:lvl>
    </w:lvlOverride>
  </w:num>
  <w:num w:numId="35">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ind w:left="851" w:hanging="851"/>
        </w:pPr>
        <w:rPr>
          <w:rFonts w:hint="default"/>
          <w:color w:val="auto"/>
          <w:u w:val="non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6">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7">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8">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9">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40">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41">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42">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43">
    <w:abstractNumId w:val="7"/>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44">
    <w:abstractNumId w:val="7"/>
    <w:lvlOverride w:ilvl="0">
      <w:startOverride w:val="1"/>
      <w:lvl w:ilvl="0">
        <w:start w:val="1"/>
        <w:numFmt w:val="decimal"/>
        <w:pStyle w:val="PartHeading"/>
        <w:suff w:val="nothing"/>
        <w:lvlText w:val="PART %1"/>
        <w:lvlJc w:val="left"/>
        <w:pPr>
          <w:ind w:left="0" w:firstLine="0"/>
        </w:pPr>
        <w:rPr>
          <w:rFonts w:hint="default"/>
          <w:caps w:val="0"/>
          <w:color w:val="0000FF"/>
          <w:u w:val="double"/>
        </w:rPr>
      </w:lvl>
    </w:lvlOverride>
    <w:lvlOverride w:ilvl="1">
      <w:startOverride w:va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startOverride w:val="1"/>
      <w:lvl w:ilvl="2">
        <w:start w:val="1"/>
        <w:numFmt w:val="upperLetter"/>
        <w:pStyle w:val="PartSubHeading"/>
        <w:lvlText w:val="%3"/>
        <w:lvlJc w:val="left"/>
        <w:pPr>
          <w:tabs>
            <w:tab w:val="num" w:pos="851"/>
          </w:tabs>
          <w:ind w:left="851" w:hanging="851"/>
        </w:pPr>
        <w:rPr>
          <w:rFonts w:hint="default"/>
          <w:color w:val="0000FF"/>
          <w:u w:val="double"/>
        </w:rPr>
      </w:lvl>
    </w:lvlOverride>
    <w:lvlOverride w:ilvl="3">
      <w:startOverride w:val="1"/>
      <w:lvl w:ilvl="3">
        <w:start w:val="1"/>
        <w:numFmt w:val="decimal"/>
        <w:pStyle w:val="NumberedList1"/>
        <w:lvlText w:val="%4"/>
        <w:lvlJc w:val="left"/>
        <w:pPr>
          <w:ind w:left="851" w:hanging="851"/>
        </w:pPr>
        <w:rPr>
          <w:rFonts w:hint="default"/>
          <w:color w:val="auto"/>
          <w:u w:val="none"/>
        </w:rPr>
      </w:lvl>
    </w:lvlOverride>
    <w:lvlOverride w:ilvl="4">
      <w:startOverride w:val="1"/>
      <w:lvl w:ilvl="4">
        <w:start w:val="1"/>
        <w:numFmt w:val="decimal"/>
        <w:pStyle w:val="NumberedList2"/>
        <w:lvlText w:val="%4.%5"/>
        <w:lvlJc w:val="left"/>
        <w:pPr>
          <w:tabs>
            <w:tab w:val="num" w:pos="851"/>
          </w:tabs>
          <w:ind w:left="851" w:hanging="851"/>
        </w:pPr>
        <w:rPr>
          <w:rFonts w:hint="default"/>
          <w:color w:val="0000FF"/>
          <w:u w:val="double"/>
        </w:rPr>
      </w:lvl>
    </w:lvlOverride>
    <w:lvlOverride w:ilvl="5">
      <w:startOverride w:val="1"/>
      <w:lvl w:ilvl="5">
        <w:start w:val="1"/>
        <w:numFmt w:val="decimal"/>
        <w:pStyle w:val="NumberedList3"/>
        <w:lvlText w:val="%4.%5.%6"/>
        <w:lvlJc w:val="left"/>
        <w:pPr>
          <w:tabs>
            <w:tab w:val="num" w:pos="1701"/>
          </w:tabs>
          <w:ind w:left="1701" w:hanging="850"/>
        </w:pPr>
        <w:rPr>
          <w:rFonts w:hint="default"/>
          <w:b w:val="0"/>
          <w:bCs/>
          <w:i w:val="0"/>
          <w:iCs/>
          <w:color w:val="0000FF"/>
          <w:u w:val="double"/>
        </w:rPr>
      </w:lvl>
    </w:lvlOverride>
    <w:lvlOverride w:ilvl="6">
      <w:startOverride w:val="1"/>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startOverride w:val="1"/>
      <w:lvl w:ilvl="7">
        <w:start w:val="1"/>
        <w:numFmt w:val="lowerRoman"/>
        <w:pStyle w:val="NumberedList5"/>
        <w:lvlText w:val="(%8)"/>
        <w:lvlJc w:val="left"/>
        <w:pPr>
          <w:tabs>
            <w:tab w:val="num" w:pos="3402"/>
          </w:tabs>
          <w:ind w:left="3402" w:hanging="850"/>
        </w:pPr>
        <w:rPr>
          <w:rFonts w:hint="default"/>
          <w:color w:val="0000FF"/>
          <w:u w:val="double"/>
        </w:rPr>
      </w:lvl>
    </w:lvlOverride>
    <w:lvlOverride w:ilvl="8">
      <w:startOverride w:val="1"/>
      <w:lvl w:ilvl="8">
        <w:start w:val="1"/>
        <w:numFmt w:val="upperLetter"/>
        <w:pStyle w:val="NumberedList6"/>
        <w:lvlText w:val="(%9)"/>
        <w:lvlJc w:val="left"/>
        <w:pPr>
          <w:tabs>
            <w:tab w:val="num" w:pos="4253"/>
          </w:tabs>
          <w:ind w:left="4253" w:hanging="851"/>
        </w:pPr>
        <w:rPr>
          <w:rFonts w:hint="default"/>
          <w:color w:val="0000FF"/>
          <w:u w:val="double"/>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doNotTrackFormatting/>
  <w:defaultTabStop w:val="720"/>
  <w:hyphenationZone w:val="916"/>
  <w:doNotHyphenateCaps/>
  <w:drawingGridHorizontalSpacing w:val="110"/>
  <w:drawingGridVerticalSpacing w:val="299"/>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8 November 2004 D1V8"/>
    <w:docVar w:name="gemDN1|BAKERLA|27 November 2003 08:26" w:val="V1 Copied from 2928971 - strange looking doc but leave as is."/>
    <w:docVar w:name="gemDN10|CHUNGL|1 September 2004 00:34" w:val="V7 amend (hard copy says D1V6)"/>
    <w:docVar w:name="gemDN11|ISTEDS|2 September 2004 16:42" w:val="Quick amends - deleting the DLA address details at the fee-earner's request "/>
    <w:docVar w:name="gemDN12|GOODIERA|8 November 2004 20:20" w:val="V8 Amends including formatting as doc been out off DLA system/formatting gone in places......."/>
    <w:docVar w:name="gemDN2|TULLA|27 November 2003 09:55" w:val="Handover from Laura"/>
    <w:docVar w:name="gemDN3|anthonia|8 December 2003 15:43" w:val="v2 amend - retain existing t/c and amend in clean apart from those marked to amend in t/c .. continued by westka"/>
    <w:docVar w:name="gemDN4|AINSWOJO|14 July 2004 14:05" w:val="V3 printed "/>
    <w:docVar w:name="gemDN5|AINSWOJO|14 July 2004 15:07" w:val="V4 amend (sched 13 only). NB 4 TOC as f/e requested alt gr nos &amp; cross refs to remain in sched 13"/>
    <w:docVar w:name="gemDN6|ISTEDS|24 August 2004 11:02" w:val="V5 Accepted track changes and amended doc without track changes"/>
    <w:docVar w:name="gemDN7|bonellol|24 August 2004 13:13" w:val="v5 - h/o from Sarah - spoke to f/e re numbering in schedules being Alt gr, she said she has been working on doc herself and has applied some of the numbering - put numbering right in schedules - doc strange doc - not normal layout ..."/>
    <w:docVar w:name="gemDN8|askewg|24 August 2004 16:42" w:val="V5 cross-referencing - told on handover not to check amendments as too many and already over-running deadline.  Footer in main part of document had completed vanished so reinstating from separate template.  Someone (probably Catherine) had applied Alt Gr numbering when requiring Alt 1 and had just removed number.  Having to apply correct style to stop text entering index."/>
    <w:docVar w:name="gemDocNotesCount" w:val="12"/>
    <w:docVar w:name="gemVerNotesCount" w:val="8"/>
    <w:docVar w:name="gemVN1|AINSWOJO|14 July 2004 14:51" w:val="1|1"/>
    <w:docVar w:name="gemVN2|AINSWOJO|14 July 2004 14:51" w:val="1|2"/>
    <w:docVar w:name="gemVN3|AINSWOJO|14 July 2004 14:51" w:val="1|3"/>
    <w:docVar w:name="gemVN4|AINSWOJO|14 July 2004 14:51" w:val="1|4"/>
    <w:docVar w:name="gemVN5|ISTEDS|24 August 2004 11:02" w:val="1|5"/>
    <w:docVar w:name="gemVN6|ISTEDS|24 August 2004 13:08" w:val="1|6"/>
    <w:docVar w:name="gemVN7|CHUNGL|1 September 2004 00:32" w:val="1|7"/>
    <w:docVar w:name="gemVN8|GOODIERA|8 November 2004 20:20" w:val="1|8"/>
  </w:docVars>
  <w:rsids>
    <w:rsidRoot w:val="00D57A8C"/>
    <w:rsid w:val="00000636"/>
    <w:rsid w:val="00001B8B"/>
    <w:rsid w:val="00001CAE"/>
    <w:rsid w:val="00004812"/>
    <w:rsid w:val="0000610B"/>
    <w:rsid w:val="000072CE"/>
    <w:rsid w:val="000103E6"/>
    <w:rsid w:val="00010B79"/>
    <w:rsid w:val="00015025"/>
    <w:rsid w:val="00016130"/>
    <w:rsid w:val="00017584"/>
    <w:rsid w:val="0002117E"/>
    <w:rsid w:val="00022E71"/>
    <w:rsid w:val="00024169"/>
    <w:rsid w:val="000249DE"/>
    <w:rsid w:val="00031BD6"/>
    <w:rsid w:val="000330D4"/>
    <w:rsid w:val="000332D6"/>
    <w:rsid w:val="00034D27"/>
    <w:rsid w:val="00036A11"/>
    <w:rsid w:val="00037981"/>
    <w:rsid w:val="00040561"/>
    <w:rsid w:val="000411C7"/>
    <w:rsid w:val="00041A99"/>
    <w:rsid w:val="00051F97"/>
    <w:rsid w:val="000535CC"/>
    <w:rsid w:val="00054013"/>
    <w:rsid w:val="00054180"/>
    <w:rsid w:val="000548C7"/>
    <w:rsid w:val="000568EE"/>
    <w:rsid w:val="00066CB7"/>
    <w:rsid w:val="000702C3"/>
    <w:rsid w:val="000716B2"/>
    <w:rsid w:val="000728E8"/>
    <w:rsid w:val="00074C7F"/>
    <w:rsid w:val="00077E70"/>
    <w:rsid w:val="0008113F"/>
    <w:rsid w:val="00081293"/>
    <w:rsid w:val="000819C2"/>
    <w:rsid w:val="00082B54"/>
    <w:rsid w:val="00082D45"/>
    <w:rsid w:val="00085B16"/>
    <w:rsid w:val="00085B95"/>
    <w:rsid w:val="000863F3"/>
    <w:rsid w:val="00090589"/>
    <w:rsid w:val="0009315C"/>
    <w:rsid w:val="00094C43"/>
    <w:rsid w:val="00094EE5"/>
    <w:rsid w:val="000973F7"/>
    <w:rsid w:val="00097813"/>
    <w:rsid w:val="000A367B"/>
    <w:rsid w:val="000A609E"/>
    <w:rsid w:val="000A6582"/>
    <w:rsid w:val="000A7EF5"/>
    <w:rsid w:val="000B15CF"/>
    <w:rsid w:val="000B2C41"/>
    <w:rsid w:val="000B3D72"/>
    <w:rsid w:val="000B4E67"/>
    <w:rsid w:val="000B5035"/>
    <w:rsid w:val="000B6E17"/>
    <w:rsid w:val="000C04DC"/>
    <w:rsid w:val="000C0A94"/>
    <w:rsid w:val="000C2BF5"/>
    <w:rsid w:val="000C3E86"/>
    <w:rsid w:val="000C63C0"/>
    <w:rsid w:val="000C64B2"/>
    <w:rsid w:val="000C7386"/>
    <w:rsid w:val="000C77C4"/>
    <w:rsid w:val="000C7FEF"/>
    <w:rsid w:val="000D307D"/>
    <w:rsid w:val="000D43D8"/>
    <w:rsid w:val="000D4A06"/>
    <w:rsid w:val="000D6C5E"/>
    <w:rsid w:val="000D7620"/>
    <w:rsid w:val="000E1DD4"/>
    <w:rsid w:val="000E2732"/>
    <w:rsid w:val="000E2F7C"/>
    <w:rsid w:val="000E34F1"/>
    <w:rsid w:val="000E3531"/>
    <w:rsid w:val="000E52B4"/>
    <w:rsid w:val="000F0E70"/>
    <w:rsid w:val="000F1A0B"/>
    <w:rsid w:val="000F4493"/>
    <w:rsid w:val="000F4745"/>
    <w:rsid w:val="001030B8"/>
    <w:rsid w:val="00103657"/>
    <w:rsid w:val="00103838"/>
    <w:rsid w:val="0010606D"/>
    <w:rsid w:val="00106B5D"/>
    <w:rsid w:val="00110B22"/>
    <w:rsid w:val="00110D2D"/>
    <w:rsid w:val="0011209B"/>
    <w:rsid w:val="001143D6"/>
    <w:rsid w:val="00114C1F"/>
    <w:rsid w:val="00117D5D"/>
    <w:rsid w:val="001218FB"/>
    <w:rsid w:val="0012373C"/>
    <w:rsid w:val="0012479E"/>
    <w:rsid w:val="001269CC"/>
    <w:rsid w:val="001338EE"/>
    <w:rsid w:val="00135BB6"/>
    <w:rsid w:val="001361CA"/>
    <w:rsid w:val="00137F2B"/>
    <w:rsid w:val="00137F39"/>
    <w:rsid w:val="00140406"/>
    <w:rsid w:val="00140A2B"/>
    <w:rsid w:val="00140E3D"/>
    <w:rsid w:val="001412EC"/>
    <w:rsid w:val="00144633"/>
    <w:rsid w:val="00147BB7"/>
    <w:rsid w:val="00150576"/>
    <w:rsid w:val="00154C15"/>
    <w:rsid w:val="001555A5"/>
    <w:rsid w:val="001603AE"/>
    <w:rsid w:val="00163D84"/>
    <w:rsid w:val="0016477A"/>
    <w:rsid w:val="001669B6"/>
    <w:rsid w:val="001673FE"/>
    <w:rsid w:val="00167C21"/>
    <w:rsid w:val="00171072"/>
    <w:rsid w:val="001712DC"/>
    <w:rsid w:val="00173D4C"/>
    <w:rsid w:val="00174836"/>
    <w:rsid w:val="00174B4A"/>
    <w:rsid w:val="00175442"/>
    <w:rsid w:val="00176AE3"/>
    <w:rsid w:val="001779F3"/>
    <w:rsid w:val="001779FB"/>
    <w:rsid w:val="001826AA"/>
    <w:rsid w:val="0018372F"/>
    <w:rsid w:val="00183918"/>
    <w:rsid w:val="00185BFD"/>
    <w:rsid w:val="00190281"/>
    <w:rsid w:val="001913D2"/>
    <w:rsid w:val="001919B3"/>
    <w:rsid w:val="00192E17"/>
    <w:rsid w:val="00194D82"/>
    <w:rsid w:val="001A039E"/>
    <w:rsid w:val="001A4D6B"/>
    <w:rsid w:val="001A610E"/>
    <w:rsid w:val="001A7D68"/>
    <w:rsid w:val="001B20A8"/>
    <w:rsid w:val="001B35C1"/>
    <w:rsid w:val="001C2900"/>
    <w:rsid w:val="001C3501"/>
    <w:rsid w:val="001C43B1"/>
    <w:rsid w:val="001C757F"/>
    <w:rsid w:val="001D0CB3"/>
    <w:rsid w:val="001D2CA7"/>
    <w:rsid w:val="001D2F41"/>
    <w:rsid w:val="001D30E7"/>
    <w:rsid w:val="001D31EE"/>
    <w:rsid w:val="001D6681"/>
    <w:rsid w:val="001D7E7E"/>
    <w:rsid w:val="001D7FBF"/>
    <w:rsid w:val="001E0626"/>
    <w:rsid w:val="001E18F4"/>
    <w:rsid w:val="001E2BFF"/>
    <w:rsid w:val="001E2DE8"/>
    <w:rsid w:val="001E2EDA"/>
    <w:rsid w:val="001E4170"/>
    <w:rsid w:val="001E4C69"/>
    <w:rsid w:val="001F08D0"/>
    <w:rsid w:val="001F2BC4"/>
    <w:rsid w:val="001F3409"/>
    <w:rsid w:val="001F3F31"/>
    <w:rsid w:val="001F5D5E"/>
    <w:rsid w:val="0020367B"/>
    <w:rsid w:val="00205A1D"/>
    <w:rsid w:val="00206244"/>
    <w:rsid w:val="002069EB"/>
    <w:rsid w:val="00206B53"/>
    <w:rsid w:val="00207F1A"/>
    <w:rsid w:val="00213780"/>
    <w:rsid w:val="00217071"/>
    <w:rsid w:val="00217514"/>
    <w:rsid w:val="002212FA"/>
    <w:rsid w:val="00221F16"/>
    <w:rsid w:val="00223BC8"/>
    <w:rsid w:val="002253FC"/>
    <w:rsid w:val="002314E5"/>
    <w:rsid w:val="00232236"/>
    <w:rsid w:val="0023223C"/>
    <w:rsid w:val="00233F45"/>
    <w:rsid w:val="0023430B"/>
    <w:rsid w:val="0023586E"/>
    <w:rsid w:val="00235B6C"/>
    <w:rsid w:val="00236C9B"/>
    <w:rsid w:val="00237AD8"/>
    <w:rsid w:val="00237C5D"/>
    <w:rsid w:val="00240B45"/>
    <w:rsid w:val="00240BF9"/>
    <w:rsid w:val="002415E1"/>
    <w:rsid w:val="00241AE2"/>
    <w:rsid w:val="0024200C"/>
    <w:rsid w:val="002445CC"/>
    <w:rsid w:val="00245D14"/>
    <w:rsid w:val="00245DCE"/>
    <w:rsid w:val="002462F6"/>
    <w:rsid w:val="002478BC"/>
    <w:rsid w:val="0025092A"/>
    <w:rsid w:val="00253952"/>
    <w:rsid w:val="00253B2E"/>
    <w:rsid w:val="0025502E"/>
    <w:rsid w:val="00260C9E"/>
    <w:rsid w:val="00261662"/>
    <w:rsid w:val="0026166F"/>
    <w:rsid w:val="002656E3"/>
    <w:rsid w:val="00267E07"/>
    <w:rsid w:val="00274985"/>
    <w:rsid w:val="002766D6"/>
    <w:rsid w:val="002804DF"/>
    <w:rsid w:val="00282A98"/>
    <w:rsid w:val="002861E7"/>
    <w:rsid w:val="0028770E"/>
    <w:rsid w:val="00287E4C"/>
    <w:rsid w:val="00290AD8"/>
    <w:rsid w:val="00293C47"/>
    <w:rsid w:val="00293E24"/>
    <w:rsid w:val="00294B1C"/>
    <w:rsid w:val="00295452"/>
    <w:rsid w:val="00295C6D"/>
    <w:rsid w:val="0029717F"/>
    <w:rsid w:val="00297663"/>
    <w:rsid w:val="00297705"/>
    <w:rsid w:val="00297B62"/>
    <w:rsid w:val="002A0A26"/>
    <w:rsid w:val="002A55EF"/>
    <w:rsid w:val="002A686B"/>
    <w:rsid w:val="002B14AC"/>
    <w:rsid w:val="002B1DF3"/>
    <w:rsid w:val="002B3202"/>
    <w:rsid w:val="002B390B"/>
    <w:rsid w:val="002B3ECD"/>
    <w:rsid w:val="002B59AB"/>
    <w:rsid w:val="002B6F79"/>
    <w:rsid w:val="002C0339"/>
    <w:rsid w:val="002C479F"/>
    <w:rsid w:val="002C49C1"/>
    <w:rsid w:val="002C55B9"/>
    <w:rsid w:val="002C5DD4"/>
    <w:rsid w:val="002D01AB"/>
    <w:rsid w:val="002D03F1"/>
    <w:rsid w:val="002D2B4E"/>
    <w:rsid w:val="002D344B"/>
    <w:rsid w:val="002D4FFF"/>
    <w:rsid w:val="002D53FF"/>
    <w:rsid w:val="002D6D10"/>
    <w:rsid w:val="002D7908"/>
    <w:rsid w:val="002E2099"/>
    <w:rsid w:val="002E229C"/>
    <w:rsid w:val="002E2552"/>
    <w:rsid w:val="002E2CC5"/>
    <w:rsid w:val="002E3825"/>
    <w:rsid w:val="002E5734"/>
    <w:rsid w:val="002E7CD6"/>
    <w:rsid w:val="002E7DD1"/>
    <w:rsid w:val="002F145A"/>
    <w:rsid w:val="002F2602"/>
    <w:rsid w:val="002F3B24"/>
    <w:rsid w:val="002F50FE"/>
    <w:rsid w:val="00300EC2"/>
    <w:rsid w:val="00301F92"/>
    <w:rsid w:val="003022F5"/>
    <w:rsid w:val="003026E5"/>
    <w:rsid w:val="00303352"/>
    <w:rsid w:val="00303C15"/>
    <w:rsid w:val="00303D4F"/>
    <w:rsid w:val="00304069"/>
    <w:rsid w:val="00304681"/>
    <w:rsid w:val="00304FD9"/>
    <w:rsid w:val="00306395"/>
    <w:rsid w:val="003063B8"/>
    <w:rsid w:val="003070C9"/>
    <w:rsid w:val="00307820"/>
    <w:rsid w:val="003078AD"/>
    <w:rsid w:val="003108FA"/>
    <w:rsid w:val="00310CEE"/>
    <w:rsid w:val="00312727"/>
    <w:rsid w:val="00313575"/>
    <w:rsid w:val="00314975"/>
    <w:rsid w:val="00315297"/>
    <w:rsid w:val="00317775"/>
    <w:rsid w:val="003201BF"/>
    <w:rsid w:val="00320347"/>
    <w:rsid w:val="00320E13"/>
    <w:rsid w:val="00321E72"/>
    <w:rsid w:val="00321E88"/>
    <w:rsid w:val="00321E97"/>
    <w:rsid w:val="003232B6"/>
    <w:rsid w:val="00323770"/>
    <w:rsid w:val="00326241"/>
    <w:rsid w:val="00326943"/>
    <w:rsid w:val="0033076E"/>
    <w:rsid w:val="00330F0B"/>
    <w:rsid w:val="003319FE"/>
    <w:rsid w:val="0033385E"/>
    <w:rsid w:val="00335815"/>
    <w:rsid w:val="00335CC5"/>
    <w:rsid w:val="00336959"/>
    <w:rsid w:val="00337B43"/>
    <w:rsid w:val="00343521"/>
    <w:rsid w:val="00344BEB"/>
    <w:rsid w:val="003462BA"/>
    <w:rsid w:val="003474CE"/>
    <w:rsid w:val="00350911"/>
    <w:rsid w:val="00352B60"/>
    <w:rsid w:val="003531B1"/>
    <w:rsid w:val="003546DC"/>
    <w:rsid w:val="00356785"/>
    <w:rsid w:val="003574DF"/>
    <w:rsid w:val="00361F77"/>
    <w:rsid w:val="00362518"/>
    <w:rsid w:val="00362B0E"/>
    <w:rsid w:val="00362CEB"/>
    <w:rsid w:val="00364113"/>
    <w:rsid w:val="003642A0"/>
    <w:rsid w:val="003654B9"/>
    <w:rsid w:val="00366D3D"/>
    <w:rsid w:val="00367801"/>
    <w:rsid w:val="003711DF"/>
    <w:rsid w:val="003737DA"/>
    <w:rsid w:val="00375418"/>
    <w:rsid w:val="00375BC7"/>
    <w:rsid w:val="003765D0"/>
    <w:rsid w:val="00377940"/>
    <w:rsid w:val="00377C8F"/>
    <w:rsid w:val="00382113"/>
    <w:rsid w:val="00385F5B"/>
    <w:rsid w:val="00387C00"/>
    <w:rsid w:val="00387DA5"/>
    <w:rsid w:val="00390E58"/>
    <w:rsid w:val="00391A25"/>
    <w:rsid w:val="00392019"/>
    <w:rsid w:val="00392E77"/>
    <w:rsid w:val="00394F34"/>
    <w:rsid w:val="0039534B"/>
    <w:rsid w:val="00396AB1"/>
    <w:rsid w:val="00397417"/>
    <w:rsid w:val="00397F00"/>
    <w:rsid w:val="003A17A2"/>
    <w:rsid w:val="003A26E0"/>
    <w:rsid w:val="003A27DC"/>
    <w:rsid w:val="003A3C40"/>
    <w:rsid w:val="003A7275"/>
    <w:rsid w:val="003A7EBD"/>
    <w:rsid w:val="003B453B"/>
    <w:rsid w:val="003B5577"/>
    <w:rsid w:val="003B597F"/>
    <w:rsid w:val="003B6016"/>
    <w:rsid w:val="003B6AAE"/>
    <w:rsid w:val="003B6CD5"/>
    <w:rsid w:val="003C0BC3"/>
    <w:rsid w:val="003C2784"/>
    <w:rsid w:val="003C2827"/>
    <w:rsid w:val="003C28D9"/>
    <w:rsid w:val="003C3A56"/>
    <w:rsid w:val="003D0326"/>
    <w:rsid w:val="003D13F3"/>
    <w:rsid w:val="003D4B92"/>
    <w:rsid w:val="003D57F0"/>
    <w:rsid w:val="003E2EE2"/>
    <w:rsid w:val="003E41D6"/>
    <w:rsid w:val="003E47A1"/>
    <w:rsid w:val="003E71AE"/>
    <w:rsid w:val="003F15E3"/>
    <w:rsid w:val="003F1662"/>
    <w:rsid w:val="003F29DB"/>
    <w:rsid w:val="003F7A3B"/>
    <w:rsid w:val="0040135C"/>
    <w:rsid w:val="00402A08"/>
    <w:rsid w:val="004038B6"/>
    <w:rsid w:val="004050CB"/>
    <w:rsid w:val="00407530"/>
    <w:rsid w:val="00407D0F"/>
    <w:rsid w:val="00411E33"/>
    <w:rsid w:val="00413328"/>
    <w:rsid w:val="0041455F"/>
    <w:rsid w:val="00415176"/>
    <w:rsid w:val="00415589"/>
    <w:rsid w:val="00421379"/>
    <w:rsid w:val="00423355"/>
    <w:rsid w:val="00423BA8"/>
    <w:rsid w:val="00424C19"/>
    <w:rsid w:val="004252CB"/>
    <w:rsid w:val="00430778"/>
    <w:rsid w:val="00431147"/>
    <w:rsid w:val="00437432"/>
    <w:rsid w:val="00440A55"/>
    <w:rsid w:val="00441322"/>
    <w:rsid w:val="00441ED5"/>
    <w:rsid w:val="00446A09"/>
    <w:rsid w:val="004471C1"/>
    <w:rsid w:val="00451C02"/>
    <w:rsid w:val="00452A9D"/>
    <w:rsid w:val="00453192"/>
    <w:rsid w:val="00453A34"/>
    <w:rsid w:val="004557AC"/>
    <w:rsid w:val="00457A69"/>
    <w:rsid w:val="00457B20"/>
    <w:rsid w:val="00460EF4"/>
    <w:rsid w:val="00461150"/>
    <w:rsid w:val="00462D12"/>
    <w:rsid w:val="00465778"/>
    <w:rsid w:val="0046746A"/>
    <w:rsid w:val="00467E40"/>
    <w:rsid w:val="004705FB"/>
    <w:rsid w:val="0047061F"/>
    <w:rsid w:val="00470E6D"/>
    <w:rsid w:val="00471771"/>
    <w:rsid w:val="00473EE0"/>
    <w:rsid w:val="0047737F"/>
    <w:rsid w:val="004777B5"/>
    <w:rsid w:val="00477A6B"/>
    <w:rsid w:val="004800AD"/>
    <w:rsid w:val="00480F27"/>
    <w:rsid w:val="0048171E"/>
    <w:rsid w:val="00481D29"/>
    <w:rsid w:val="00483CED"/>
    <w:rsid w:val="004856CF"/>
    <w:rsid w:val="004866B5"/>
    <w:rsid w:val="004866C1"/>
    <w:rsid w:val="004905B9"/>
    <w:rsid w:val="004907B8"/>
    <w:rsid w:val="004918A7"/>
    <w:rsid w:val="00493845"/>
    <w:rsid w:val="00494823"/>
    <w:rsid w:val="004963F8"/>
    <w:rsid w:val="00496C8D"/>
    <w:rsid w:val="004A0AE7"/>
    <w:rsid w:val="004A0E1F"/>
    <w:rsid w:val="004A36CC"/>
    <w:rsid w:val="004A383A"/>
    <w:rsid w:val="004A4963"/>
    <w:rsid w:val="004A527F"/>
    <w:rsid w:val="004A629B"/>
    <w:rsid w:val="004A775B"/>
    <w:rsid w:val="004A77ED"/>
    <w:rsid w:val="004B07FD"/>
    <w:rsid w:val="004B1189"/>
    <w:rsid w:val="004B3FF4"/>
    <w:rsid w:val="004B5163"/>
    <w:rsid w:val="004B7737"/>
    <w:rsid w:val="004C021B"/>
    <w:rsid w:val="004C061E"/>
    <w:rsid w:val="004C20B4"/>
    <w:rsid w:val="004C51AC"/>
    <w:rsid w:val="004C5FE0"/>
    <w:rsid w:val="004C623B"/>
    <w:rsid w:val="004C6B85"/>
    <w:rsid w:val="004C6B9B"/>
    <w:rsid w:val="004C7AAB"/>
    <w:rsid w:val="004D01FC"/>
    <w:rsid w:val="004D24D3"/>
    <w:rsid w:val="004D4A85"/>
    <w:rsid w:val="004D4B18"/>
    <w:rsid w:val="004D5676"/>
    <w:rsid w:val="004E0C15"/>
    <w:rsid w:val="004E36D9"/>
    <w:rsid w:val="004E3C1C"/>
    <w:rsid w:val="004E46F5"/>
    <w:rsid w:val="004E47A0"/>
    <w:rsid w:val="004E6084"/>
    <w:rsid w:val="004E6A25"/>
    <w:rsid w:val="004E6F56"/>
    <w:rsid w:val="004F0669"/>
    <w:rsid w:val="004F0D57"/>
    <w:rsid w:val="004F10BA"/>
    <w:rsid w:val="004F1E36"/>
    <w:rsid w:val="004F1EAD"/>
    <w:rsid w:val="004F3295"/>
    <w:rsid w:val="004F571B"/>
    <w:rsid w:val="004F5842"/>
    <w:rsid w:val="0050007F"/>
    <w:rsid w:val="00501BA8"/>
    <w:rsid w:val="005029DA"/>
    <w:rsid w:val="00502E69"/>
    <w:rsid w:val="00504635"/>
    <w:rsid w:val="005048CE"/>
    <w:rsid w:val="005077F6"/>
    <w:rsid w:val="00510C87"/>
    <w:rsid w:val="005151AD"/>
    <w:rsid w:val="00515F60"/>
    <w:rsid w:val="00516AA2"/>
    <w:rsid w:val="005174B6"/>
    <w:rsid w:val="00521222"/>
    <w:rsid w:val="005214E2"/>
    <w:rsid w:val="00521609"/>
    <w:rsid w:val="0052312A"/>
    <w:rsid w:val="005265E3"/>
    <w:rsid w:val="005277B8"/>
    <w:rsid w:val="0053133C"/>
    <w:rsid w:val="00531DE3"/>
    <w:rsid w:val="005327CA"/>
    <w:rsid w:val="00532C2D"/>
    <w:rsid w:val="005339BB"/>
    <w:rsid w:val="00534286"/>
    <w:rsid w:val="0053732F"/>
    <w:rsid w:val="00540D35"/>
    <w:rsid w:val="005420A8"/>
    <w:rsid w:val="00542845"/>
    <w:rsid w:val="00542F78"/>
    <w:rsid w:val="00545E04"/>
    <w:rsid w:val="00546054"/>
    <w:rsid w:val="005510A7"/>
    <w:rsid w:val="00552132"/>
    <w:rsid w:val="00553ECC"/>
    <w:rsid w:val="005569B0"/>
    <w:rsid w:val="005569ED"/>
    <w:rsid w:val="0055741D"/>
    <w:rsid w:val="00560CFB"/>
    <w:rsid w:val="00560E6E"/>
    <w:rsid w:val="00560FA4"/>
    <w:rsid w:val="00565922"/>
    <w:rsid w:val="00565A45"/>
    <w:rsid w:val="0056740F"/>
    <w:rsid w:val="00570E80"/>
    <w:rsid w:val="005738D9"/>
    <w:rsid w:val="005742EC"/>
    <w:rsid w:val="00576568"/>
    <w:rsid w:val="0058104F"/>
    <w:rsid w:val="00581E89"/>
    <w:rsid w:val="00582884"/>
    <w:rsid w:val="00584734"/>
    <w:rsid w:val="00591989"/>
    <w:rsid w:val="00592D7F"/>
    <w:rsid w:val="00592FB0"/>
    <w:rsid w:val="005932F8"/>
    <w:rsid w:val="00593881"/>
    <w:rsid w:val="0059470B"/>
    <w:rsid w:val="0059623C"/>
    <w:rsid w:val="00596356"/>
    <w:rsid w:val="00596453"/>
    <w:rsid w:val="00596CB0"/>
    <w:rsid w:val="005A0562"/>
    <w:rsid w:val="005A3833"/>
    <w:rsid w:val="005A519A"/>
    <w:rsid w:val="005C1F0D"/>
    <w:rsid w:val="005C69D8"/>
    <w:rsid w:val="005D2647"/>
    <w:rsid w:val="005D6B93"/>
    <w:rsid w:val="005D6C26"/>
    <w:rsid w:val="005E0F90"/>
    <w:rsid w:val="005E26B6"/>
    <w:rsid w:val="005E3E7F"/>
    <w:rsid w:val="005E41E6"/>
    <w:rsid w:val="005E494B"/>
    <w:rsid w:val="005E5DE1"/>
    <w:rsid w:val="005F20BA"/>
    <w:rsid w:val="005F2C6A"/>
    <w:rsid w:val="005F4EDF"/>
    <w:rsid w:val="005F5A88"/>
    <w:rsid w:val="005F6107"/>
    <w:rsid w:val="005F68B9"/>
    <w:rsid w:val="005F77DF"/>
    <w:rsid w:val="0060116C"/>
    <w:rsid w:val="00601A0A"/>
    <w:rsid w:val="00601A72"/>
    <w:rsid w:val="00602AA6"/>
    <w:rsid w:val="0060650C"/>
    <w:rsid w:val="0060659D"/>
    <w:rsid w:val="006121B0"/>
    <w:rsid w:val="00612BA3"/>
    <w:rsid w:val="00613711"/>
    <w:rsid w:val="00613BE0"/>
    <w:rsid w:val="00614055"/>
    <w:rsid w:val="00614225"/>
    <w:rsid w:val="00616562"/>
    <w:rsid w:val="0062549B"/>
    <w:rsid w:val="00625D13"/>
    <w:rsid w:val="00627A91"/>
    <w:rsid w:val="00630523"/>
    <w:rsid w:val="006320E1"/>
    <w:rsid w:val="00633715"/>
    <w:rsid w:val="0063456E"/>
    <w:rsid w:val="00634BF5"/>
    <w:rsid w:val="006365BF"/>
    <w:rsid w:val="006379CA"/>
    <w:rsid w:val="00637D03"/>
    <w:rsid w:val="006402D7"/>
    <w:rsid w:val="00640ED8"/>
    <w:rsid w:val="00641D74"/>
    <w:rsid w:val="00642050"/>
    <w:rsid w:val="00642670"/>
    <w:rsid w:val="00645BE0"/>
    <w:rsid w:val="00645E8A"/>
    <w:rsid w:val="00646010"/>
    <w:rsid w:val="00650DC3"/>
    <w:rsid w:val="006514E3"/>
    <w:rsid w:val="00652022"/>
    <w:rsid w:val="006536C9"/>
    <w:rsid w:val="006538B5"/>
    <w:rsid w:val="00653F9D"/>
    <w:rsid w:val="00655533"/>
    <w:rsid w:val="00656A44"/>
    <w:rsid w:val="0066123F"/>
    <w:rsid w:val="006630AE"/>
    <w:rsid w:val="006636A7"/>
    <w:rsid w:val="00663965"/>
    <w:rsid w:val="006640A6"/>
    <w:rsid w:val="00664669"/>
    <w:rsid w:val="0067194F"/>
    <w:rsid w:val="00672427"/>
    <w:rsid w:val="006734DD"/>
    <w:rsid w:val="00673E34"/>
    <w:rsid w:val="00675E36"/>
    <w:rsid w:val="00676325"/>
    <w:rsid w:val="00677326"/>
    <w:rsid w:val="00677351"/>
    <w:rsid w:val="00677AA4"/>
    <w:rsid w:val="006854D7"/>
    <w:rsid w:val="00686EB3"/>
    <w:rsid w:val="00687774"/>
    <w:rsid w:val="00687ED3"/>
    <w:rsid w:val="0069131A"/>
    <w:rsid w:val="00692F58"/>
    <w:rsid w:val="006937C4"/>
    <w:rsid w:val="00695BEB"/>
    <w:rsid w:val="0069604D"/>
    <w:rsid w:val="006A17E5"/>
    <w:rsid w:val="006A2BEB"/>
    <w:rsid w:val="006A579A"/>
    <w:rsid w:val="006B0043"/>
    <w:rsid w:val="006B063C"/>
    <w:rsid w:val="006B1DDD"/>
    <w:rsid w:val="006B2CA6"/>
    <w:rsid w:val="006B429B"/>
    <w:rsid w:val="006B48EE"/>
    <w:rsid w:val="006B5EFE"/>
    <w:rsid w:val="006C13F7"/>
    <w:rsid w:val="006C1C33"/>
    <w:rsid w:val="006C71CB"/>
    <w:rsid w:val="006C79FD"/>
    <w:rsid w:val="006D0665"/>
    <w:rsid w:val="006D121C"/>
    <w:rsid w:val="006D274F"/>
    <w:rsid w:val="006D50D6"/>
    <w:rsid w:val="006D5E10"/>
    <w:rsid w:val="006D7FB1"/>
    <w:rsid w:val="006E10FA"/>
    <w:rsid w:val="006E2A16"/>
    <w:rsid w:val="006E33EC"/>
    <w:rsid w:val="006E43BD"/>
    <w:rsid w:val="006E5932"/>
    <w:rsid w:val="006E643B"/>
    <w:rsid w:val="006F0872"/>
    <w:rsid w:val="006F1652"/>
    <w:rsid w:val="006F2715"/>
    <w:rsid w:val="006F5D8F"/>
    <w:rsid w:val="0070033A"/>
    <w:rsid w:val="0070050C"/>
    <w:rsid w:val="00703E71"/>
    <w:rsid w:val="00706AF3"/>
    <w:rsid w:val="00707955"/>
    <w:rsid w:val="00707BB7"/>
    <w:rsid w:val="00707CD3"/>
    <w:rsid w:val="00710143"/>
    <w:rsid w:val="007126F1"/>
    <w:rsid w:val="00713E4E"/>
    <w:rsid w:val="00714C90"/>
    <w:rsid w:val="00715BB6"/>
    <w:rsid w:val="00715BB7"/>
    <w:rsid w:val="00715D3C"/>
    <w:rsid w:val="00716AA6"/>
    <w:rsid w:val="007172FD"/>
    <w:rsid w:val="0071775F"/>
    <w:rsid w:val="00721848"/>
    <w:rsid w:val="00721903"/>
    <w:rsid w:val="00732685"/>
    <w:rsid w:val="007335EE"/>
    <w:rsid w:val="00735F9D"/>
    <w:rsid w:val="007360A6"/>
    <w:rsid w:val="00736372"/>
    <w:rsid w:val="0074025A"/>
    <w:rsid w:val="00740AE7"/>
    <w:rsid w:val="0074143A"/>
    <w:rsid w:val="007425F5"/>
    <w:rsid w:val="00744319"/>
    <w:rsid w:val="00750816"/>
    <w:rsid w:val="007554D9"/>
    <w:rsid w:val="0076037F"/>
    <w:rsid w:val="00761058"/>
    <w:rsid w:val="0076154E"/>
    <w:rsid w:val="007619CB"/>
    <w:rsid w:val="007629AB"/>
    <w:rsid w:val="00764200"/>
    <w:rsid w:val="00764899"/>
    <w:rsid w:val="007651C9"/>
    <w:rsid w:val="0076520A"/>
    <w:rsid w:val="0076661E"/>
    <w:rsid w:val="0076709D"/>
    <w:rsid w:val="00770D5B"/>
    <w:rsid w:val="00772B46"/>
    <w:rsid w:val="00776155"/>
    <w:rsid w:val="00777305"/>
    <w:rsid w:val="00781F54"/>
    <w:rsid w:val="00783256"/>
    <w:rsid w:val="007833E7"/>
    <w:rsid w:val="00785043"/>
    <w:rsid w:val="00785E6E"/>
    <w:rsid w:val="007864C5"/>
    <w:rsid w:val="0079351F"/>
    <w:rsid w:val="007A0205"/>
    <w:rsid w:val="007A3794"/>
    <w:rsid w:val="007A740E"/>
    <w:rsid w:val="007B2A42"/>
    <w:rsid w:val="007C1383"/>
    <w:rsid w:val="007C34EC"/>
    <w:rsid w:val="007C4460"/>
    <w:rsid w:val="007C6159"/>
    <w:rsid w:val="007C631E"/>
    <w:rsid w:val="007D0C42"/>
    <w:rsid w:val="007D1AE5"/>
    <w:rsid w:val="007D21E8"/>
    <w:rsid w:val="007D25A2"/>
    <w:rsid w:val="007D3644"/>
    <w:rsid w:val="007D4CA9"/>
    <w:rsid w:val="007D7382"/>
    <w:rsid w:val="007E0180"/>
    <w:rsid w:val="007E3390"/>
    <w:rsid w:val="007E6B7E"/>
    <w:rsid w:val="007E7B7C"/>
    <w:rsid w:val="007F059B"/>
    <w:rsid w:val="007F0CEF"/>
    <w:rsid w:val="007F1EF8"/>
    <w:rsid w:val="007F2647"/>
    <w:rsid w:val="007F3E54"/>
    <w:rsid w:val="007F4D68"/>
    <w:rsid w:val="007F6DD3"/>
    <w:rsid w:val="007F7733"/>
    <w:rsid w:val="008002B2"/>
    <w:rsid w:val="00800637"/>
    <w:rsid w:val="00802667"/>
    <w:rsid w:val="00802679"/>
    <w:rsid w:val="0080290F"/>
    <w:rsid w:val="00802A0E"/>
    <w:rsid w:val="00803E76"/>
    <w:rsid w:val="00804294"/>
    <w:rsid w:val="008062AC"/>
    <w:rsid w:val="008102B7"/>
    <w:rsid w:val="00812477"/>
    <w:rsid w:val="00812C83"/>
    <w:rsid w:val="00812CE0"/>
    <w:rsid w:val="008172F2"/>
    <w:rsid w:val="00817A02"/>
    <w:rsid w:val="008268B9"/>
    <w:rsid w:val="00834021"/>
    <w:rsid w:val="00834C23"/>
    <w:rsid w:val="00842998"/>
    <w:rsid w:val="008439C3"/>
    <w:rsid w:val="00844ACE"/>
    <w:rsid w:val="00845313"/>
    <w:rsid w:val="00845367"/>
    <w:rsid w:val="0085188A"/>
    <w:rsid w:val="0085270B"/>
    <w:rsid w:val="00863637"/>
    <w:rsid w:val="00865559"/>
    <w:rsid w:val="00865C49"/>
    <w:rsid w:val="008712EE"/>
    <w:rsid w:val="008739A8"/>
    <w:rsid w:val="00875028"/>
    <w:rsid w:val="00880CB8"/>
    <w:rsid w:val="00880D1D"/>
    <w:rsid w:val="00882B12"/>
    <w:rsid w:val="00883463"/>
    <w:rsid w:val="00883CDD"/>
    <w:rsid w:val="00883F19"/>
    <w:rsid w:val="00884264"/>
    <w:rsid w:val="008878CD"/>
    <w:rsid w:val="00890456"/>
    <w:rsid w:val="00892A6A"/>
    <w:rsid w:val="00894723"/>
    <w:rsid w:val="008A1142"/>
    <w:rsid w:val="008A2027"/>
    <w:rsid w:val="008A248B"/>
    <w:rsid w:val="008A6245"/>
    <w:rsid w:val="008B092E"/>
    <w:rsid w:val="008B10CD"/>
    <w:rsid w:val="008B1CB0"/>
    <w:rsid w:val="008B219D"/>
    <w:rsid w:val="008B391C"/>
    <w:rsid w:val="008B5758"/>
    <w:rsid w:val="008B594C"/>
    <w:rsid w:val="008C0EA8"/>
    <w:rsid w:val="008C18B0"/>
    <w:rsid w:val="008C2273"/>
    <w:rsid w:val="008C280B"/>
    <w:rsid w:val="008C49EA"/>
    <w:rsid w:val="008D126C"/>
    <w:rsid w:val="008D1DBA"/>
    <w:rsid w:val="008D5BBE"/>
    <w:rsid w:val="008D637C"/>
    <w:rsid w:val="008E73F1"/>
    <w:rsid w:val="008E74CB"/>
    <w:rsid w:val="008E798E"/>
    <w:rsid w:val="008F005D"/>
    <w:rsid w:val="008F487E"/>
    <w:rsid w:val="008F7393"/>
    <w:rsid w:val="008F7A94"/>
    <w:rsid w:val="009004A1"/>
    <w:rsid w:val="009018A6"/>
    <w:rsid w:val="00901918"/>
    <w:rsid w:val="009046DF"/>
    <w:rsid w:val="00905C47"/>
    <w:rsid w:val="0091210C"/>
    <w:rsid w:val="00912D1D"/>
    <w:rsid w:val="00913EEF"/>
    <w:rsid w:val="00914C77"/>
    <w:rsid w:val="00917C4C"/>
    <w:rsid w:val="00920ECB"/>
    <w:rsid w:val="0092110C"/>
    <w:rsid w:val="00921D48"/>
    <w:rsid w:val="00926812"/>
    <w:rsid w:val="00930EB6"/>
    <w:rsid w:val="0093148C"/>
    <w:rsid w:val="009337E3"/>
    <w:rsid w:val="00933EAF"/>
    <w:rsid w:val="0093485D"/>
    <w:rsid w:val="0093771B"/>
    <w:rsid w:val="0094074D"/>
    <w:rsid w:val="009409F6"/>
    <w:rsid w:val="00943715"/>
    <w:rsid w:val="009439A4"/>
    <w:rsid w:val="009439C8"/>
    <w:rsid w:val="009441AA"/>
    <w:rsid w:val="009508CE"/>
    <w:rsid w:val="00951156"/>
    <w:rsid w:val="009533F0"/>
    <w:rsid w:val="00953FEF"/>
    <w:rsid w:val="009574DB"/>
    <w:rsid w:val="00960BCC"/>
    <w:rsid w:val="00960BD0"/>
    <w:rsid w:val="00963761"/>
    <w:rsid w:val="00963B0D"/>
    <w:rsid w:val="00966B40"/>
    <w:rsid w:val="00966F60"/>
    <w:rsid w:val="00967C9E"/>
    <w:rsid w:val="00967D3D"/>
    <w:rsid w:val="00970CF2"/>
    <w:rsid w:val="00972A5B"/>
    <w:rsid w:val="00972BF3"/>
    <w:rsid w:val="009808DE"/>
    <w:rsid w:val="00982B2D"/>
    <w:rsid w:val="0098383A"/>
    <w:rsid w:val="00985F2B"/>
    <w:rsid w:val="009861A7"/>
    <w:rsid w:val="00987601"/>
    <w:rsid w:val="00987EF8"/>
    <w:rsid w:val="009907F1"/>
    <w:rsid w:val="00990D4B"/>
    <w:rsid w:val="00991019"/>
    <w:rsid w:val="00991286"/>
    <w:rsid w:val="0099171C"/>
    <w:rsid w:val="0099309B"/>
    <w:rsid w:val="009932D9"/>
    <w:rsid w:val="00994A23"/>
    <w:rsid w:val="00994D67"/>
    <w:rsid w:val="00996063"/>
    <w:rsid w:val="00997874"/>
    <w:rsid w:val="009A0063"/>
    <w:rsid w:val="009A0CEE"/>
    <w:rsid w:val="009A3756"/>
    <w:rsid w:val="009A7493"/>
    <w:rsid w:val="009B03EE"/>
    <w:rsid w:val="009B535D"/>
    <w:rsid w:val="009B54C7"/>
    <w:rsid w:val="009B5DDD"/>
    <w:rsid w:val="009C0BAE"/>
    <w:rsid w:val="009C1408"/>
    <w:rsid w:val="009C305C"/>
    <w:rsid w:val="009C3205"/>
    <w:rsid w:val="009C3757"/>
    <w:rsid w:val="009C3A6B"/>
    <w:rsid w:val="009C519C"/>
    <w:rsid w:val="009C5262"/>
    <w:rsid w:val="009C6158"/>
    <w:rsid w:val="009C647A"/>
    <w:rsid w:val="009C77E1"/>
    <w:rsid w:val="009C7980"/>
    <w:rsid w:val="009D02D9"/>
    <w:rsid w:val="009D21C6"/>
    <w:rsid w:val="009D2E19"/>
    <w:rsid w:val="009D30D1"/>
    <w:rsid w:val="009D3F43"/>
    <w:rsid w:val="009D5729"/>
    <w:rsid w:val="009D5801"/>
    <w:rsid w:val="009D5D6B"/>
    <w:rsid w:val="009D6619"/>
    <w:rsid w:val="009D6986"/>
    <w:rsid w:val="009D792F"/>
    <w:rsid w:val="009D7C22"/>
    <w:rsid w:val="009E1CB5"/>
    <w:rsid w:val="009E415B"/>
    <w:rsid w:val="009E450B"/>
    <w:rsid w:val="009E580F"/>
    <w:rsid w:val="009E5B30"/>
    <w:rsid w:val="009F1F5B"/>
    <w:rsid w:val="009F23AF"/>
    <w:rsid w:val="009F2526"/>
    <w:rsid w:val="009F3B31"/>
    <w:rsid w:val="009F5767"/>
    <w:rsid w:val="009F5BF0"/>
    <w:rsid w:val="009F6C51"/>
    <w:rsid w:val="00A0090C"/>
    <w:rsid w:val="00A01E0F"/>
    <w:rsid w:val="00A01E3B"/>
    <w:rsid w:val="00A02377"/>
    <w:rsid w:val="00A024BC"/>
    <w:rsid w:val="00A0320F"/>
    <w:rsid w:val="00A042F8"/>
    <w:rsid w:val="00A0507C"/>
    <w:rsid w:val="00A0757B"/>
    <w:rsid w:val="00A11014"/>
    <w:rsid w:val="00A111DF"/>
    <w:rsid w:val="00A12B83"/>
    <w:rsid w:val="00A130DB"/>
    <w:rsid w:val="00A163E0"/>
    <w:rsid w:val="00A16BCB"/>
    <w:rsid w:val="00A17190"/>
    <w:rsid w:val="00A17536"/>
    <w:rsid w:val="00A17F28"/>
    <w:rsid w:val="00A21EDA"/>
    <w:rsid w:val="00A22BB3"/>
    <w:rsid w:val="00A25702"/>
    <w:rsid w:val="00A3099C"/>
    <w:rsid w:val="00A32D3C"/>
    <w:rsid w:val="00A333E3"/>
    <w:rsid w:val="00A3478E"/>
    <w:rsid w:val="00A348B1"/>
    <w:rsid w:val="00A36085"/>
    <w:rsid w:val="00A36BA5"/>
    <w:rsid w:val="00A372CF"/>
    <w:rsid w:val="00A373EC"/>
    <w:rsid w:val="00A378FB"/>
    <w:rsid w:val="00A413B5"/>
    <w:rsid w:val="00A41E26"/>
    <w:rsid w:val="00A46684"/>
    <w:rsid w:val="00A470B7"/>
    <w:rsid w:val="00A475F6"/>
    <w:rsid w:val="00A47B2D"/>
    <w:rsid w:val="00A47EE0"/>
    <w:rsid w:val="00A5124B"/>
    <w:rsid w:val="00A52835"/>
    <w:rsid w:val="00A52D4A"/>
    <w:rsid w:val="00A53BEA"/>
    <w:rsid w:val="00A542C0"/>
    <w:rsid w:val="00A547A5"/>
    <w:rsid w:val="00A55E8D"/>
    <w:rsid w:val="00A57237"/>
    <w:rsid w:val="00A60621"/>
    <w:rsid w:val="00A71A76"/>
    <w:rsid w:val="00A725B1"/>
    <w:rsid w:val="00A72D51"/>
    <w:rsid w:val="00A7565B"/>
    <w:rsid w:val="00A75DDD"/>
    <w:rsid w:val="00A75F7F"/>
    <w:rsid w:val="00A80D0C"/>
    <w:rsid w:val="00A82210"/>
    <w:rsid w:val="00A83100"/>
    <w:rsid w:val="00A83871"/>
    <w:rsid w:val="00A83AAE"/>
    <w:rsid w:val="00A86926"/>
    <w:rsid w:val="00A870F7"/>
    <w:rsid w:val="00A91702"/>
    <w:rsid w:val="00A93C7B"/>
    <w:rsid w:val="00A944F8"/>
    <w:rsid w:val="00AA1B6F"/>
    <w:rsid w:val="00AA1C2C"/>
    <w:rsid w:val="00AA201C"/>
    <w:rsid w:val="00AA2790"/>
    <w:rsid w:val="00AA3E61"/>
    <w:rsid w:val="00AA559B"/>
    <w:rsid w:val="00AB3E31"/>
    <w:rsid w:val="00AB3E93"/>
    <w:rsid w:val="00AB5119"/>
    <w:rsid w:val="00AB70FA"/>
    <w:rsid w:val="00AC11FE"/>
    <w:rsid w:val="00AC1224"/>
    <w:rsid w:val="00AC1AB2"/>
    <w:rsid w:val="00AC27B7"/>
    <w:rsid w:val="00AC2985"/>
    <w:rsid w:val="00AC2ADF"/>
    <w:rsid w:val="00AC32CB"/>
    <w:rsid w:val="00AC3F8C"/>
    <w:rsid w:val="00AC4AAD"/>
    <w:rsid w:val="00AC52DC"/>
    <w:rsid w:val="00AC6FEB"/>
    <w:rsid w:val="00AD0182"/>
    <w:rsid w:val="00AD2A77"/>
    <w:rsid w:val="00AD47A7"/>
    <w:rsid w:val="00AD511D"/>
    <w:rsid w:val="00AE05E7"/>
    <w:rsid w:val="00AE3161"/>
    <w:rsid w:val="00AE3C1A"/>
    <w:rsid w:val="00AE4A67"/>
    <w:rsid w:val="00AE5DF0"/>
    <w:rsid w:val="00AF2168"/>
    <w:rsid w:val="00AF3E59"/>
    <w:rsid w:val="00AF42FD"/>
    <w:rsid w:val="00AF78BA"/>
    <w:rsid w:val="00B011C7"/>
    <w:rsid w:val="00B03702"/>
    <w:rsid w:val="00B044D6"/>
    <w:rsid w:val="00B11E64"/>
    <w:rsid w:val="00B1284B"/>
    <w:rsid w:val="00B13056"/>
    <w:rsid w:val="00B13BF6"/>
    <w:rsid w:val="00B13CF6"/>
    <w:rsid w:val="00B13DD5"/>
    <w:rsid w:val="00B14755"/>
    <w:rsid w:val="00B1525F"/>
    <w:rsid w:val="00B16715"/>
    <w:rsid w:val="00B20C8D"/>
    <w:rsid w:val="00B310AB"/>
    <w:rsid w:val="00B318C7"/>
    <w:rsid w:val="00B31C28"/>
    <w:rsid w:val="00B33A33"/>
    <w:rsid w:val="00B33B5A"/>
    <w:rsid w:val="00B33C85"/>
    <w:rsid w:val="00B33F46"/>
    <w:rsid w:val="00B346E3"/>
    <w:rsid w:val="00B34E65"/>
    <w:rsid w:val="00B369D3"/>
    <w:rsid w:val="00B36D92"/>
    <w:rsid w:val="00B40295"/>
    <w:rsid w:val="00B42CBE"/>
    <w:rsid w:val="00B443CC"/>
    <w:rsid w:val="00B47CF4"/>
    <w:rsid w:val="00B50E06"/>
    <w:rsid w:val="00B51AF2"/>
    <w:rsid w:val="00B52439"/>
    <w:rsid w:val="00B53093"/>
    <w:rsid w:val="00B53B9F"/>
    <w:rsid w:val="00B54D46"/>
    <w:rsid w:val="00B56389"/>
    <w:rsid w:val="00B57A5B"/>
    <w:rsid w:val="00B608B7"/>
    <w:rsid w:val="00B60D89"/>
    <w:rsid w:val="00B613D5"/>
    <w:rsid w:val="00B6365D"/>
    <w:rsid w:val="00B65672"/>
    <w:rsid w:val="00B65D05"/>
    <w:rsid w:val="00B6726D"/>
    <w:rsid w:val="00B708E8"/>
    <w:rsid w:val="00B7252D"/>
    <w:rsid w:val="00B72D0B"/>
    <w:rsid w:val="00B75AD1"/>
    <w:rsid w:val="00B77933"/>
    <w:rsid w:val="00B824A2"/>
    <w:rsid w:val="00B82C80"/>
    <w:rsid w:val="00B8352E"/>
    <w:rsid w:val="00B847DD"/>
    <w:rsid w:val="00B876CD"/>
    <w:rsid w:val="00B9199E"/>
    <w:rsid w:val="00B919F0"/>
    <w:rsid w:val="00B93842"/>
    <w:rsid w:val="00B943EB"/>
    <w:rsid w:val="00B94878"/>
    <w:rsid w:val="00B95A78"/>
    <w:rsid w:val="00B96E87"/>
    <w:rsid w:val="00B971EF"/>
    <w:rsid w:val="00B97219"/>
    <w:rsid w:val="00BA169F"/>
    <w:rsid w:val="00BA5DC6"/>
    <w:rsid w:val="00BA621D"/>
    <w:rsid w:val="00BA66B4"/>
    <w:rsid w:val="00BB1AB9"/>
    <w:rsid w:val="00BB3652"/>
    <w:rsid w:val="00BB6197"/>
    <w:rsid w:val="00BB69FC"/>
    <w:rsid w:val="00BC0EBC"/>
    <w:rsid w:val="00BC1B95"/>
    <w:rsid w:val="00BC22FE"/>
    <w:rsid w:val="00BC3214"/>
    <w:rsid w:val="00BC39D1"/>
    <w:rsid w:val="00BC7933"/>
    <w:rsid w:val="00BD06B0"/>
    <w:rsid w:val="00BD0EBD"/>
    <w:rsid w:val="00BD1598"/>
    <w:rsid w:val="00BD2AAE"/>
    <w:rsid w:val="00BD4F58"/>
    <w:rsid w:val="00BD6300"/>
    <w:rsid w:val="00BD653D"/>
    <w:rsid w:val="00BD6FE3"/>
    <w:rsid w:val="00BE1357"/>
    <w:rsid w:val="00BE4037"/>
    <w:rsid w:val="00BE4695"/>
    <w:rsid w:val="00BE5790"/>
    <w:rsid w:val="00BE6368"/>
    <w:rsid w:val="00BE745B"/>
    <w:rsid w:val="00BF3807"/>
    <w:rsid w:val="00BF4734"/>
    <w:rsid w:val="00BF5552"/>
    <w:rsid w:val="00BF67F3"/>
    <w:rsid w:val="00BF710B"/>
    <w:rsid w:val="00BF797E"/>
    <w:rsid w:val="00C001AB"/>
    <w:rsid w:val="00C03A83"/>
    <w:rsid w:val="00C05023"/>
    <w:rsid w:val="00C054A5"/>
    <w:rsid w:val="00C05FE3"/>
    <w:rsid w:val="00C06191"/>
    <w:rsid w:val="00C0705C"/>
    <w:rsid w:val="00C103FB"/>
    <w:rsid w:val="00C14F9D"/>
    <w:rsid w:val="00C15051"/>
    <w:rsid w:val="00C20C1A"/>
    <w:rsid w:val="00C21CC6"/>
    <w:rsid w:val="00C22876"/>
    <w:rsid w:val="00C2357D"/>
    <w:rsid w:val="00C24DF0"/>
    <w:rsid w:val="00C30306"/>
    <w:rsid w:val="00C32063"/>
    <w:rsid w:val="00C32525"/>
    <w:rsid w:val="00C32828"/>
    <w:rsid w:val="00C3363B"/>
    <w:rsid w:val="00C343A0"/>
    <w:rsid w:val="00C37C4E"/>
    <w:rsid w:val="00C41618"/>
    <w:rsid w:val="00C41A3F"/>
    <w:rsid w:val="00C42D5D"/>
    <w:rsid w:val="00C51BD4"/>
    <w:rsid w:val="00C5358A"/>
    <w:rsid w:val="00C5522C"/>
    <w:rsid w:val="00C55447"/>
    <w:rsid w:val="00C561FC"/>
    <w:rsid w:val="00C57748"/>
    <w:rsid w:val="00C62F11"/>
    <w:rsid w:val="00C62FA8"/>
    <w:rsid w:val="00C63636"/>
    <w:rsid w:val="00C64975"/>
    <w:rsid w:val="00C64B10"/>
    <w:rsid w:val="00C66213"/>
    <w:rsid w:val="00C66F2A"/>
    <w:rsid w:val="00C70BBA"/>
    <w:rsid w:val="00C70C31"/>
    <w:rsid w:val="00C70F0F"/>
    <w:rsid w:val="00C75324"/>
    <w:rsid w:val="00C763DD"/>
    <w:rsid w:val="00C767DC"/>
    <w:rsid w:val="00C770A4"/>
    <w:rsid w:val="00C802A0"/>
    <w:rsid w:val="00C81449"/>
    <w:rsid w:val="00C81E38"/>
    <w:rsid w:val="00C821B8"/>
    <w:rsid w:val="00C83DC4"/>
    <w:rsid w:val="00C83FED"/>
    <w:rsid w:val="00C851A7"/>
    <w:rsid w:val="00C855B0"/>
    <w:rsid w:val="00C857F4"/>
    <w:rsid w:val="00C85957"/>
    <w:rsid w:val="00C8689E"/>
    <w:rsid w:val="00C86ED3"/>
    <w:rsid w:val="00C86FBC"/>
    <w:rsid w:val="00C87CCD"/>
    <w:rsid w:val="00C87FFD"/>
    <w:rsid w:val="00C90005"/>
    <w:rsid w:val="00C909E6"/>
    <w:rsid w:val="00C90E35"/>
    <w:rsid w:val="00C93F7F"/>
    <w:rsid w:val="00C942F5"/>
    <w:rsid w:val="00C94963"/>
    <w:rsid w:val="00C950D6"/>
    <w:rsid w:val="00C96F8B"/>
    <w:rsid w:val="00C9760D"/>
    <w:rsid w:val="00CA1045"/>
    <w:rsid w:val="00CA24F4"/>
    <w:rsid w:val="00CA3E5F"/>
    <w:rsid w:val="00CA6938"/>
    <w:rsid w:val="00CA7807"/>
    <w:rsid w:val="00CB1C43"/>
    <w:rsid w:val="00CB20EF"/>
    <w:rsid w:val="00CB28A1"/>
    <w:rsid w:val="00CB4CD1"/>
    <w:rsid w:val="00CB50B2"/>
    <w:rsid w:val="00CB5517"/>
    <w:rsid w:val="00CB6BFB"/>
    <w:rsid w:val="00CC040F"/>
    <w:rsid w:val="00CC32AB"/>
    <w:rsid w:val="00CC3F9D"/>
    <w:rsid w:val="00CC505A"/>
    <w:rsid w:val="00CC5666"/>
    <w:rsid w:val="00CC5CEA"/>
    <w:rsid w:val="00CC5E18"/>
    <w:rsid w:val="00CC5FDA"/>
    <w:rsid w:val="00CD16D4"/>
    <w:rsid w:val="00CD3123"/>
    <w:rsid w:val="00CD3F27"/>
    <w:rsid w:val="00CD48C1"/>
    <w:rsid w:val="00CD57F9"/>
    <w:rsid w:val="00CD5B50"/>
    <w:rsid w:val="00CD630F"/>
    <w:rsid w:val="00CD6FDD"/>
    <w:rsid w:val="00CE0C5B"/>
    <w:rsid w:val="00CE0CED"/>
    <w:rsid w:val="00CE36EE"/>
    <w:rsid w:val="00CE4ACF"/>
    <w:rsid w:val="00CE5198"/>
    <w:rsid w:val="00CE6A52"/>
    <w:rsid w:val="00CE6F86"/>
    <w:rsid w:val="00CE7E4D"/>
    <w:rsid w:val="00CF0080"/>
    <w:rsid w:val="00CF0431"/>
    <w:rsid w:val="00CF055C"/>
    <w:rsid w:val="00CF169D"/>
    <w:rsid w:val="00CF16B6"/>
    <w:rsid w:val="00CF200E"/>
    <w:rsid w:val="00CF56B4"/>
    <w:rsid w:val="00CF5A79"/>
    <w:rsid w:val="00CF6384"/>
    <w:rsid w:val="00CF7080"/>
    <w:rsid w:val="00CF777E"/>
    <w:rsid w:val="00D01A92"/>
    <w:rsid w:val="00D01E90"/>
    <w:rsid w:val="00D023BE"/>
    <w:rsid w:val="00D04B7C"/>
    <w:rsid w:val="00D05017"/>
    <w:rsid w:val="00D051ED"/>
    <w:rsid w:val="00D07C65"/>
    <w:rsid w:val="00D11937"/>
    <w:rsid w:val="00D13F98"/>
    <w:rsid w:val="00D14C30"/>
    <w:rsid w:val="00D1758F"/>
    <w:rsid w:val="00D20327"/>
    <w:rsid w:val="00D2037B"/>
    <w:rsid w:val="00D229A7"/>
    <w:rsid w:val="00D234DC"/>
    <w:rsid w:val="00D24D43"/>
    <w:rsid w:val="00D272A8"/>
    <w:rsid w:val="00D27D55"/>
    <w:rsid w:val="00D32170"/>
    <w:rsid w:val="00D32386"/>
    <w:rsid w:val="00D338BE"/>
    <w:rsid w:val="00D35A85"/>
    <w:rsid w:val="00D36DA4"/>
    <w:rsid w:val="00D377E7"/>
    <w:rsid w:val="00D40226"/>
    <w:rsid w:val="00D40567"/>
    <w:rsid w:val="00D40699"/>
    <w:rsid w:val="00D4223C"/>
    <w:rsid w:val="00D43247"/>
    <w:rsid w:val="00D43402"/>
    <w:rsid w:val="00D43B97"/>
    <w:rsid w:val="00D45853"/>
    <w:rsid w:val="00D459E2"/>
    <w:rsid w:val="00D46C6B"/>
    <w:rsid w:val="00D50055"/>
    <w:rsid w:val="00D50613"/>
    <w:rsid w:val="00D51764"/>
    <w:rsid w:val="00D5322D"/>
    <w:rsid w:val="00D539A6"/>
    <w:rsid w:val="00D54531"/>
    <w:rsid w:val="00D5484F"/>
    <w:rsid w:val="00D5583D"/>
    <w:rsid w:val="00D56299"/>
    <w:rsid w:val="00D56C69"/>
    <w:rsid w:val="00D57A8C"/>
    <w:rsid w:val="00D613F1"/>
    <w:rsid w:val="00D61758"/>
    <w:rsid w:val="00D61BAD"/>
    <w:rsid w:val="00D642EE"/>
    <w:rsid w:val="00D6549F"/>
    <w:rsid w:val="00D6764B"/>
    <w:rsid w:val="00D71E92"/>
    <w:rsid w:val="00D73635"/>
    <w:rsid w:val="00D74217"/>
    <w:rsid w:val="00D74F3C"/>
    <w:rsid w:val="00D773CE"/>
    <w:rsid w:val="00D7775D"/>
    <w:rsid w:val="00D80494"/>
    <w:rsid w:val="00D82A80"/>
    <w:rsid w:val="00D82CA9"/>
    <w:rsid w:val="00D902DD"/>
    <w:rsid w:val="00D90EAB"/>
    <w:rsid w:val="00D94BB9"/>
    <w:rsid w:val="00D9597E"/>
    <w:rsid w:val="00DA1775"/>
    <w:rsid w:val="00DB0AE8"/>
    <w:rsid w:val="00DB33EE"/>
    <w:rsid w:val="00DB3741"/>
    <w:rsid w:val="00DB3F67"/>
    <w:rsid w:val="00DB4109"/>
    <w:rsid w:val="00DB441A"/>
    <w:rsid w:val="00DB46C6"/>
    <w:rsid w:val="00DB48EA"/>
    <w:rsid w:val="00DB7ECA"/>
    <w:rsid w:val="00DC01F0"/>
    <w:rsid w:val="00DC121E"/>
    <w:rsid w:val="00DC23B7"/>
    <w:rsid w:val="00DC2AAF"/>
    <w:rsid w:val="00DC5660"/>
    <w:rsid w:val="00DC5670"/>
    <w:rsid w:val="00DC5777"/>
    <w:rsid w:val="00DC7467"/>
    <w:rsid w:val="00DD432F"/>
    <w:rsid w:val="00DD4C70"/>
    <w:rsid w:val="00DD50D6"/>
    <w:rsid w:val="00DD79BE"/>
    <w:rsid w:val="00DD7E25"/>
    <w:rsid w:val="00DE1D52"/>
    <w:rsid w:val="00DE49F4"/>
    <w:rsid w:val="00DE7C8B"/>
    <w:rsid w:val="00DE7FFD"/>
    <w:rsid w:val="00DF1924"/>
    <w:rsid w:val="00DF1EA7"/>
    <w:rsid w:val="00DF3F65"/>
    <w:rsid w:val="00DF46A5"/>
    <w:rsid w:val="00DF5AED"/>
    <w:rsid w:val="00DF7811"/>
    <w:rsid w:val="00E02F8B"/>
    <w:rsid w:val="00E0468C"/>
    <w:rsid w:val="00E13B93"/>
    <w:rsid w:val="00E1443E"/>
    <w:rsid w:val="00E14D75"/>
    <w:rsid w:val="00E15A0D"/>
    <w:rsid w:val="00E16A57"/>
    <w:rsid w:val="00E17F43"/>
    <w:rsid w:val="00E20A81"/>
    <w:rsid w:val="00E21C1B"/>
    <w:rsid w:val="00E2312F"/>
    <w:rsid w:val="00E27484"/>
    <w:rsid w:val="00E309C9"/>
    <w:rsid w:val="00E30C32"/>
    <w:rsid w:val="00E314CA"/>
    <w:rsid w:val="00E3216D"/>
    <w:rsid w:val="00E32A2A"/>
    <w:rsid w:val="00E33724"/>
    <w:rsid w:val="00E343A1"/>
    <w:rsid w:val="00E35F0C"/>
    <w:rsid w:val="00E40928"/>
    <w:rsid w:val="00E44D64"/>
    <w:rsid w:val="00E45ADF"/>
    <w:rsid w:val="00E45CDB"/>
    <w:rsid w:val="00E50CF4"/>
    <w:rsid w:val="00E51D85"/>
    <w:rsid w:val="00E52798"/>
    <w:rsid w:val="00E55705"/>
    <w:rsid w:val="00E5584A"/>
    <w:rsid w:val="00E55DAA"/>
    <w:rsid w:val="00E570E9"/>
    <w:rsid w:val="00E57182"/>
    <w:rsid w:val="00E57BD6"/>
    <w:rsid w:val="00E60C0E"/>
    <w:rsid w:val="00E60C51"/>
    <w:rsid w:val="00E60EE7"/>
    <w:rsid w:val="00E61C53"/>
    <w:rsid w:val="00E61EC8"/>
    <w:rsid w:val="00E62331"/>
    <w:rsid w:val="00E63007"/>
    <w:rsid w:val="00E66BF5"/>
    <w:rsid w:val="00E66DF7"/>
    <w:rsid w:val="00E7275F"/>
    <w:rsid w:val="00E73373"/>
    <w:rsid w:val="00E744E3"/>
    <w:rsid w:val="00E74B1E"/>
    <w:rsid w:val="00E75753"/>
    <w:rsid w:val="00E75A4C"/>
    <w:rsid w:val="00E766D3"/>
    <w:rsid w:val="00E7715E"/>
    <w:rsid w:val="00E7788A"/>
    <w:rsid w:val="00E80BE2"/>
    <w:rsid w:val="00E830BA"/>
    <w:rsid w:val="00E839A7"/>
    <w:rsid w:val="00E840E5"/>
    <w:rsid w:val="00E846DB"/>
    <w:rsid w:val="00E84862"/>
    <w:rsid w:val="00E864B7"/>
    <w:rsid w:val="00E86696"/>
    <w:rsid w:val="00E8706F"/>
    <w:rsid w:val="00E872F6"/>
    <w:rsid w:val="00E9091E"/>
    <w:rsid w:val="00E918B1"/>
    <w:rsid w:val="00E91BB3"/>
    <w:rsid w:val="00E927ED"/>
    <w:rsid w:val="00E92A0C"/>
    <w:rsid w:val="00E92E1E"/>
    <w:rsid w:val="00E95331"/>
    <w:rsid w:val="00E954FB"/>
    <w:rsid w:val="00E95A87"/>
    <w:rsid w:val="00E96CF6"/>
    <w:rsid w:val="00EA0B55"/>
    <w:rsid w:val="00EA26C6"/>
    <w:rsid w:val="00EA2806"/>
    <w:rsid w:val="00EA34C5"/>
    <w:rsid w:val="00EA6E67"/>
    <w:rsid w:val="00EB08DC"/>
    <w:rsid w:val="00EB1FFC"/>
    <w:rsid w:val="00EB21C8"/>
    <w:rsid w:val="00EB2D61"/>
    <w:rsid w:val="00EB483C"/>
    <w:rsid w:val="00EB4A29"/>
    <w:rsid w:val="00EB545D"/>
    <w:rsid w:val="00EB604F"/>
    <w:rsid w:val="00EC0262"/>
    <w:rsid w:val="00EC0C98"/>
    <w:rsid w:val="00EC19D7"/>
    <w:rsid w:val="00EC1EB8"/>
    <w:rsid w:val="00EC1F59"/>
    <w:rsid w:val="00EC66DC"/>
    <w:rsid w:val="00EC71A6"/>
    <w:rsid w:val="00ED1045"/>
    <w:rsid w:val="00ED24E5"/>
    <w:rsid w:val="00ED24ED"/>
    <w:rsid w:val="00ED280D"/>
    <w:rsid w:val="00ED300E"/>
    <w:rsid w:val="00ED3877"/>
    <w:rsid w:val="00ED400A"/>
    <w:rsid w:val="00ED4F53"/>
    <w:rsid w:val="00ED57C4"/>
    <w:rsid w:val="00ED57E9"/>
    <w:rsid w:val="00EE10A2"/>
    <w:rsid w:val="00EE1DC4"/>
    <w:rsid w:val="00EE20C1"/>
    <w:rsid w:val="00EF1753"/>
    <w:rsid w:val="00EF33C4"/>
    <w:rsid w:val="00EF3CDB"/>
    <w:rsid w:val="00EF4531"/>
    <w:rsid w:val="00EF4587"/>
    <w:rsid w:val="00EF50D2"/>
    <w:rsid w:val="00EF51C9"/>
    <w:rsid w:val="00F00072"/>
    <w:rsid w:val="00F0083A"/>
    <w:rsid w:val="00F0683E"/>
    <w:rsid w:val="00F07469"/>
    <w:rsid w:val="00F104EB"/>
    <w:rsid w:val="00F146C0"/>
    <w:rsid w:val="00F14C18"/>
    <w:rsid w:val="00F15B51"/>
    <w:rsid w:val="00F15B9B"/>
    <w:rsid w:val="00F15F42"/>
    <w:rsid w:val="00F17499"/>
    <w:rsid w:val="00F230CB"/>
    <w:rsid w:val="00F3009F"/>
    <w:rsid w:val="00F300A3"/>
    <w:rsid w:val="00F30F5E"/>
    <w:rsid w:val="00F36FF1"/>
    <w:rsid w:val="00F40236"/>
    <w:rsid w:val="00F41096"/>
    <w:rsid w:val="00F4246F"/>
    <w:rsid w:val="00F43ACA"/>
    <w:rsid w:val="00F461A2"/>
    <w:rsid w:val="00F46D0A"/>
    <w:rsid w:val="00F47016"/>
    <w:rsid w:val="00F51316"/>
    <w:rsid w:val="00F51D56"/>
    <w:rsid w:val="00F522AD"/>
    <w:rsid w:val="00F52F57"/>
    <w:rsid w:val="00F532BD"/>
    <w:rsid w:val="00F602D6"/>
    <w:rsid w:val="00F62FFF"/>
    <w:rsid w:val="00F6317C"/>
    <w:rsid w:val="00F64165"/>
    <w:rsid w:val="00F64708"/>
    <w:rsid w:val="00F6564E"/>
    <w:rsid w:val="00F670AE"/>
    <w:rsid w:val="00F7258D"/>
    <w:rsid w:val="00F75F7A"/>
    <w:rsid w:val="00F76450"/>
    <w:rsid w:val="00F768B5"/>
    <w:rsid w:val="00F80978"/>
    <w:rsid w:val="00F83449"/>
    <w:rsid w:val="00F86190"/>
    <w:rsid w:val="00F86269"/>
    <w:rsid w:val="00F921ED"/>
    <w:rsid w:val="00F9236E"/>
    <w:rsid w:val="00F9322C"/>
    <w:rsid w:val="00F94FF5"/>
    <w:rsid w:val="00F977A0"/>
    <w:rsid w:val="00FA039E"/>
    <w:rsid w:val="00FA171D"/>
    <w:rsid w:val="00FA177F"/>
    <w:rsid w:val="00FA205A"/>
    <w:rsid w:val="00FA238F"/>
    <w:rsid w:val="00FA244C"/>
    <w:rsid w:val="00FA2507"/>
    <w:rsid w:val="00FA4473"/>
    <w:rsid w:val="00FA51D3"/>
    <w:rsid w:val="00FA6767"/>
    <w:rsid w:val="00FB0149"/>
    <w:rsid w:val="00FB13D5"/>
    <w:rsid w:val="00FB1BEC"/>
    <w:rsid w:val="00FB29E0"/>
    <w:rsid w:val="00FB3674"/>
    <w:rsid w:val="00FB3CBA"/>
    <w:rsid w:val="00FB3F91"/>
    <w:rsid w:val="00FB4B46"/>
    <w:rsid w:val="00FB5BEC"/>
    <w:rsid w:val="00FB642C"/>
    <w:rsid w:val="00FC171E"/>
    <w:rsid w:val="00FC1D77"/>
    <w:rsid w:val="00FC2168"/>
    <w:rsid w:val="00FC3F04"/>
    <w:rsid w:val="00FC56CF"/>
    <w:rsid w:val="00FC5B00"/>
    <w:rsid w:val="00FC7922"/>
    <w:rsid w:val="00FC7F8C"/>
    <w:rsid w:val="00FD243E"/>
    <w:rsid w:val="00FD28B5"/>
    <w:rsid w:val="00FD2C12"/>
    <w:rsid w:val="00FD477E"/>
    <w:rsid w:val="00FD6492"/>
    <w:rsid w:val="00FD65EE"/>
    <w:rsid w:val="00FD7B21"/>
    <w:rsid w:val="00FE116E"/>
    <w:rsid w:val="00FE24FA"/>
    <w:rsid w:val="00FE36CF"/>
    <w:rsid w:val="00FE4F73"/>
    <w:rsid w:val="00FE504E"/>
    <w:rsid w:val="00FE71DA"/>
    <w:rsid w:val="00FE7F0F"/>
    <w:rsid w:val="00FF2933"/>
    <w:rsid w:val="00FF2AB6"/>
    <w:rsid w:val="00FF2CB7"/>
    <w:rsid w:val="00FF47B1"/>
    <w:rsid w:val="00FF6F9A"/>
    <w:rsid w:val="00FF7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5A9941CC"/>
  <w15:chartTrackingRefBased/>
  <w15:docId w15:val="{4CAC302B-150A-4555-ABAC-71766DD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right" w:pos="8505"/>
      </w:tabs>
      <w:jc w:val="both"/>
    </w:pPr>
    <w:rPr>
      <w:rFonts w:ascii="Arial" w:hAnsi="Arial"/>
      <w:sz w:val="22"/>
      <w:lang w:eastAsia="en-US"/>
    </w:rPr>
  </w:style>
  <w:style w:type="paragraph" w:styleId="Heading1">
    <w:name w:val="heading 1"/>
    <w:basedOn w:val="Normal"/>
    <w:next w:val="Normal"/>
    <w:link w:val="Heading1Char"/>
    <w:qFormat/>
    <w:rsid w:val="00297705"/>
    <w:pPr>
      <w:keepNext/>
      <w:numPr>
        <w:numId w:val="2"/>
      </w:numPr>
      <w:spacing w:after="240"/>
      <w:outlineLvl w:val="0"/>
    </w:pPr>
    <w:rPr>
      <w:rFonts w:cs="Arial"/>
      <w:caps/>
      <w:sz w:val="20"/>
      <w:u w:val="single"/>
    </w:rPr>
  </w:style>
  <w:style w:type="paragraph" w:styleId="Heading2">
    <w:name w:val="heading 2"/>
    <w:basedOn w:val="Normal"/>
    <w:next w:val="Normal"/>
    <w:link w:val="Heading2Char"/>
    <w:qFormat/>
    <w:pPr>
      <w:keepNext/>
      <w:numPr>
        <w:ilvl w:val="1"/>
        <w:numId w:val="2"/>
      </w:numPr>
      <w:outlineLvl w:val="1"/>
    </w:pPr>
    <w:rPr>
      <w:u w:val="single"/>
    </w:rPr>
  </w:style>
  <w:style w:type="paragraph" w:styleId="Heading3">
    <w:name w:val="heading 3"/>
    <w:basedOn w:val="Normal"/>
    <w:next w:val="Normal"/>
    <w:link w:val="Heading3Char"/>
    <w:qFormat/>
    <w:pPr>
      <w:numPr>
        <w:ilvl w:val="2"/>
        <w:numId w:val="2"/>
      </w:numPr>
      <w:tabs>
        <w:tab w:val="clear" w:pos="2155"/>
      </w:tabs>
      <w:spacing w:after="240"/>
      <w:outlineLvl w:val="2"/>
    </w:pPr>
    <w:rPr>
      <w:rFonts w:eastAsia="Arial Unicode MS"/>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qFormat/>
    <w:pPr>
      <w:numPr>
        <w:ilvl w:val="3"/>
        <w:numId w:val="1"/>
      </w:numPr>
      <w:tabs>
        <w:tab w:val="left" w:pos="3168"/>
      </w:tabs>
      <w:spacing w:after="240" w:line="360" w:lineRule="auto"/>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qFormat/>
    <w:rsid w:val="004557AC"/>
    <w:pPr>
      <w:numPr>
        <w:ilvl w:val="4"/>
        <w:numId w:val="1"/>
      </w:numPr>
      <w:tabs>
        <w:tab w:val="clear" w:pos="720"/>
        <w:tab w:val="clear" w:pos="1440"/>
        <w:tab w:val="clear" w:pos="2160"/>
        <w:tab w:val="clear" w:pos="3385"/>
        <w:tab w:val="left" w:pos="1701"/>
      </w:tabs>
      <w:spacing w:after="240" w:line="276" w:lineRule="auto"/>
      <w:ind w:left="1708" w:hanging="574"/>
      <w:outlineLvl w:val="4"/>
    </w:pPr>
    <w:rPr>
      <w:rFonts w:cs="Arial"/>
      <w:bCs/>
      <w:sz w:val="20"/>
      <w:szCs w:val="18"/>
    </w:rPr>
  </w:style>
  <w:style w:type="paragraph" w:styleId="Heading6">
    <w:name w:val="heading 6"/>
    <w:aliases w:val="Heading 6(unused),Legal Level 1.,L1 PIP,Heading 6  Appendix Y &amp; Z,Lev 6,H6 DO NOT USE,Bullet list,PA Appendix,H6,H61,PR14"/>
    <w:basedOn w:val="Heading5"/>
    <w:qFormat/>
    <w:rsid w:val="004557AC"/>
    <w:pPr>
      <w:numPr>
        <w:ilvl w:val="5"/>
      </w:numPr>
      <w:tabs>
        <w:tab w:val="clear" w:pos="1701"/>
        <w:tab w:val="num" w:pos="2127"/>
      </w:tabs>
      <w:ind w:left="2127" w:hanging="426"/>
      <w:outlineLvl w:val="5"/>
    </w:pPr>
  </w:style>
  <w:style w:type="paragraph" w:styleId="Heading7">
    <w:name w:val="heading 7"/>
    <w:aliases w:val="Heading 7(unused),Legal Level 1.1.,L2 PIP,Lev 7,H7DO NOT USE,PA Appendix Major"/>
    <w:basedOn w:val="Heading6"/>
    <w:qFormat/>
    <w:pPr>
      <w:numPr>
        <w:ilvl w:val="6"/>
      </w:numPr>
      <w:outlineLvl w:val="6"/>
    </w:pPr>
  </w:style>
  <w:style w:type="paragraph" w:styleId="Heading8">
    <w:name w:val="heading 8"/>
    <w:aliases w:val="Legal Level 1.1.1.,Lev 8,h8 DO NOT USE,PA Appendix Minor"/>
    <w:basedOn w:val="Normal"/>
    <w:next w:val="Normal"/>
    <w:qFormat/>
    <w:pPr>
      <w:keepNext/>
      <w:numPr>
        <w:ilvl w:val="7"/>
        <w:numId w:val="1"/>
      </w:numPr>
      <w:spacing w:after="240" w:line="360" w:lineRule="auto"/>
      <w:jc w:val="center"/>
      <w:outlineLvl w:val="7"/>
    </w:pPr>
    <w:rPr>
      <w:b/>
      <w:caps/>
    </w:rPr>
  </w:style>
  <w:style w:type="paragraph" w:styleId="Heading9">
    <w:name w:val="heading 9"/>
    <w:aliases w:val="Heading 9 (defunct),Legal Level 1.1.1.1.,Lev 9,h9 DO NOT USE,App Heading,Titre 10,App1"/>
    <w:basedOn w:val="Heading8"/>
    <w:next w:val="MarginText"/>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spacing w:after="240"/>
    </w:pPr>
    <w:rPr>
      <w:sz w:val="22"/>
    </w:rPr>
  </w:style>
  <w:style w:type="paragraph" w:styleId="BodyText">
    <w:name w:val="Body Text"/>
    <w:basedOn w:val="Normal"/>
    <w:semiHidden/>
    <w:pPr>
      <w:spacing w:after="120" w:line="360" w:lineRule="auto"/>
    </w:pPr>
    <w:rPr>
      <w:sz w:val="24"/>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uiPriority w:val="39"/>
    <w:pPr>
      <w:tabs>
        <w:tab w:val="clear" w:pos="720"/>
        <w:tab w:val="clear" w:pos="1440"/>
        <w:tab w:val="clear" w:pos="2160"/>
        <w:tab w:val="clear" w:pos="8505"/>
        <w:tab w:val="left" w:pos="567"/>
        <w:tab w:val="right" w:leader="dot" w:pos="9019"/>
      </w:tabs>
      <w:spacing w:line="360" w:lineRule="auto"/>
      <w:ind w:left="567" w:hanging="567"/>
    </w:pPr>
    <w:rPr>
      <w:caps/>
      <w:noProof/>
      <w:szCs w:val="22"/>
    </w:rPr>
  </w:style>
  <w:style w:type="paragraph" w:styleId="TOC2">
    <w:name w:val="toc 2"/>
    <w:basedOn w:val="Normal"/>
    <w:next w:val="Normal"/>
    <w:autoRedefine/>
    <w:semiHidden/>
    <w:pPr>
      <w:tabs>
        <w:tab w:val="clear" w:pos="720"/>
        <w:tab w:val="clear" w:pos="1440"/>
        <w:tab w:val="clear" w:pos="2160"/>
        <w:tab w:val="clear" w:pos="8505"/>
      </w:tabs>
      <w:spacing w:line="360" w:lineRule="auto"/>
      <w:ind w:left="992" w:hanging="567"/>
    </w:pPr>
  </w:style>
  <w:style w:type="paragraph" w:styleId="TOC3">
    <w:name w:val="toc 3"/>
    <w:basedOn w:val="Normal"/>
    <w:next w:val="Normal"/>
    <w:autoRedefine/>
    <w:semiHidden/>
    <w:pPr>
      <w:tabs>
        <w:tab w:val="clear" w:pos="720"/>
        <w:tab w:val="clear" w:pos="1440"/>
        <w:tab w:val="clear" w:pos="2160"/>
        <w:tab w:val="clear" w:pos="8505"/>
      </w:tabs>
      <w:spacing w:line="360" w:lineRule="auto"/>
      <w:ind w:left="1701" w:hanging="709"/>
    </w:pPr>
  </w:style>
  <w:style w:type="paragraph" w:styleId="TOC4">
    <w:name w:val="toc 4"/>
    <w:basedOn w:val="Normal"/>
    <w:next w:val="Normal"/>
    <w:semiHidden/>
    <w:pPr>
      <w:tabs>
        <w:tab w:val="right" w:leader="dot" w:pos="9029"/>
      </w:tabs>
      <w:suppressAutoHyphens/>
      <w:spacing w:after="240"/>
      <w:ind w:left="2880" w:right="720" w:hanging="720"/>
    </w:pPr>
    <w:rPr>
      <w:lang w:val="en-US"/>
    </w:rPr>
  </w:style>
  <w:style w:type="paragraph" w:styleId="TOC5">
    <w:name w:val="toc 5"/>
    <w:basedOn w:val="Normal"/>
    <w:next w:val="Normal"/>
    <w:semiHidden/>
    <w:pPr>
      <w:tabs>
        <w:tab w:val="right" w:leader="dot" w:pos="9029"/>
      </w:tabs>
      <w:suppressAutoHyphens/>
      <w:spacing w:after="240"/>
      <w:ind w:left="3600" w:right="720" w:hanging="720"/>
    </w:pPr>
    <w:rPr>
      <w:lang w:val="en-US"/>
    </w:rPr>
  </w:style>
  <w:style w:type="paragraph" w:styleId="TOC6">
    <w:name w:val="toc 6"/>
    <w:basedOn w:val="Normal"/>
    <w:next w:val="Normal"/>
    <w:semiHidden/>
    <w:pPr>
      <w:tabs>
        <w:tab w:val="right" w:pos="9029"/>
      </w:tabs>
      <w:suppressAutoHyphens/>
      <w:spacing w:after="240"/>
      <w:ind w:left="720" w:hanging="720"/>
    </w:pPr>
    <w:rPr>
      <w:lang w:val="en-US"/>
    </w:rPr>
  </w:style>
  <w:style w:type="paragraph" w:styleId="TOC7">
    <w:name w:val="toc 7"/>
    <w:basedOn w:val="Normal"/>
    <w:next w:val="Normal"/>
    <w:semiHidden/>
    <w:pPr>
      <w:suppressAutoHyphens/>
      <w:spacing w:after="240"/>
      <w:ind w:left="720" w:hanging="720"/>
    </w:pPr>
    <w:rPr>
      <w:lang w:val="en-US"/>
    </w:rPr>
  </w:style>
  <w:style w:type="paragraph" w:styleId="TOC8">
    <w:name w:val="toc 8"/>
    <w:basedOn w:val="Normal"/>
    <w:next w:val="Normal"/>
    <w:semiHidden/>
    <w:pPr>
      <w:tabs>
        <w:tab w:val="right" w:pos="9029"/>
      </w:tabs>
      <w:suppressAutoHyphens/>
      <w:spacing w:after="240"/>
      <w:ind w:left="720" w:hanging="720"/>
    </w:pPr>
    <w:rPr>
      <w:lang w:val="en-US"/>
    </w:rPr>
  </w:style>
  <w:style w:type="paragraph" w:styleId="TOC9">
    <w:name w:val="toc 9"/>
    <w:basedOn w:val="Normal"/>
    <w:next w:val="Normal"/>
    <w:semiHidden/>
    <w:pPr>
      <w:tabs>
        <w:tab w:val="right" w:leader="dot" w:pos="9029"/>
      </w:tabs>
      <w:suppressAutoHyphens/>
      <w:spacing w:after="240"/>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b/>
      <w:bCs/>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153"/>
        <w:tab w:val="right" w:pos="8306"/>
      </w:tabs>
    </w:pPr>
    <w:rPr>
      <w:sz w:val="14"/>
    </w:rPr>
  </w:style>
  <w:style w:type="paragraph" w:styleId="Header">
    <w:name w:val="header"/>
    <w:basedOn w:val="Normal"/>
    <w:link w:val="HeaderChar"/>
    <w:uiPriority w:val="99"/>
    <w:pPr>
      <w:tabs>
        <w:tab w:val="clear" w:pos="720"/>
        <w:tab w:val="clear" w:pos="1440"/>
        <w:tab w:val="clear" w:pos="2160"/>
        <w:tab w:val="clear" w:pos="8505"/>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spacing w:after="240" w:line="360" w:lineRule="auto"/>
      <w:ind w:left="720"/>
    </w:pPr>
  </w:style>
  <w:style w:type="paragraph" w:styleId="BodyTextIndent2">
    <w:name w:val="Body Text Indent 2"/>
    <w:basedOn w:val="Normal"/>
    <w:semiHidden/>
    <w:pPr>
      <w:spacing w:after="240" w:line="360" w:lineRule="auto"/>
      <w:ind w:left="1440"/>
    </w:pPr>
  </w:style>
  <w:style w:type="paragraph" w:styleId="BodyTextIndent3">
    <w:name w:val="Body Text Indent 3"/>
    <w:basedOn w:val="Normal"/>
    <w:semiHidden/>
    <w:pPr>
      <w:spacing w:after="240" w:line="360" w:lineRule="auto"/>
      <w:ind w:left="2160"/>
    </w:p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BodyTextIndent8">
    <w:name w:val="Body Text Indent 8"/>
    <w:basedOn w:val="BodyTextIndent7"/>
    <w:pPr>
      <w:ind w:left="5760"/>
    </w:pPr>
  </w:style>
  <w:style w:type="paragraph" w:customStyle="1" w:styleId="SchHead">
    <w:name w:val="SchHead"/>
    <w:basedOn w:val="MarginText"/>
    <w:next w:val="SchHeadDes"/>
    <w:pPr>
      <w:jc w:val="center"/>
    </w:pPr>
    <w:rPr>
      <w:b/>
      <w:caps/>
    </w:rPr>
  </w:style>
  <w:style w:type="paragraph" w:customStyle="1" w:styleId="SchHeadDes">
    <w:name w:val="SchHeadDes"/>
    <w:basedOn w:val="SchHead"/>
    <w:next w:val="MarginText"/>
    <w:rPr>
      <w:caps w:val="0"/>
    </w:rPr>
  </w:style>
  <w:style w:type="paragraph" w:styleId="ListBullet">
    <w:name w:val="List Bullet"/>
    <w:basedOn w:val="Normal"/>
    <w:semiHidden/>
    <w:pPr>
      <w:spacing w:after="240" w:line="360" w:lineRule="auto"/>
      <w:ind w:left="720" w:hanging="720"/>
    </w:pPr>
  </w:style>
  <w:style w:type="paragraph" w:styleId="ListBullet2">
    <w:name w:val="List Bullet 2"/>
    <w:basedOn w:val="Normal"/>
    <w:semiHidden/>
    <w:pPr>
      <w:spacing w:after="240" w:line="360" w:lineRule="auto"/>
      <w:ind w:left="1440" w:hanging="720"/>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b/>
      <w:bCs/>
      <w:i/>
      <w:iCs/>
    </w:rPr>
  </w:style>
  <w:style w:type="character" w:customStyle="1" w:styleId="DeltaViewInsertion">
    <w:name w:val="DeltaView Insertion"/>
    <w:rPr>
      <w:color w:val="0000FF"/>
      <w:spacing w:val="0"/>
      <w:u w:val="double"/>
    </w:rPr>
  </w:style>
  <w:style w:type="paragraph" w:styleId="BodyText3">
    <w:name w:val="Body Text 3"/>
    <w:basedOn w:val="Normal"/>
    <w:semiHidden/>
    <w:pPr>
      <w:widowControl w:val="0"/>
    </w:pPr>
    <w:rPr>
      <w:b/>
      <w:bCs/>
      <w:i/>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character" w:customStyle="1" w:styleId="DeltaViewMoveDestination">
    <w:name w:val="DeltaView Move Destination"/>
    <w:rPr>
      <w:color w:val="00C000"/>
      <w:spacing w:val="0"/>
      <w:u w:val="double"/>
    </w:rPr>
  </w:style>
  <w:style w:type="character" w:customStyle="1" w:styleId="DeltaViewDeletion">
    <w:name w:val="DeltaView Deletion"/>
    <w:rPr>
      <w:strike/>
      <w:color w:val="FF0000"/>
      <w:spacing w:val="0"/>
    </w:rPr>
  </w:style>
  <w:style w:type="paragraph" w:customStyle="1" w:styleId="Body2">
    <w:name w:val="Body2"/>
    <w:basedOn w:val="Normal"/>
    <w:pPr>
      <w:spacing w:before="240" w:after="60"/>
      <w:ind w:left="1440"/>
    </w:pPr>
    <w:rPr>
      <w:rFonts w:cs="Arial"/>
      <w:sz w:val="20"/>
    </w:rPr>
  </w:style>
  <w:style w:type="paragraph" w:styleId="BalloonText">
    <w:name w:val="Balloon Text"/>
    <w:basedOn w:val="Normal"/>
    <w:semiHidden/>
    <w:rPr>
      <w:rFonts w:ascii="Tahoma" w:hAnsi="Tahoma" w:cs="Tahoma"/>
      <w:sz w:val="16"/>
      <w:szCs w:val="16"/>
    </w:rPr>
  </w:style>
  <w:style w:type="paragraph" w:customStyle="1" w:styleId="Backing">
    <w:name w:val="Backing"/>
    <w:basedOn w:val="Normal"/>
    <w:pPr>
      <w:jc w:val="center"/>
    </w:pPr>
  </w:style>
  <w:style w:type="paragraph" w:customStyle="1" w:styleId="Designations">
    <w:name w:val="Designations"/>
    <w:basedOn w:val="Normal"/>
    <w:pPr>
      <w:ind w:left="4253"/>
    </w:pPr>
  </w:style>
  <w:style w:type="paragraph" w:customStyle="1" w:styleId="ScheduleHeading1">
    <w:name w:val="Schedule Heading 1"/>
    <w:basedOn w:val="Normal"/>
    <w:next w:val="Normal"/>
    <w:pPr>
      <w:keepNext/>
      <w:jc w:val="center"/>
      <w:outlineLvl w:val="0"/>
    </w:pPr>
    <w:rPr>
      <w:b/>
      <w:caps/>
    </w:rPr>
  </w:style>
  <w:style w:type="paragraph" w:customStyle="1" w:styleId="TraditionalBacking">
    <w:name w:val="Traditional Backing"/>
    <w:basedOn w:val="Normal"/>
    <w:pPr>
      <w:ind w:left="4253"/>
      <w:jc w:val="center"/>
    </w:pPr>
  </w:style>
  <w:style w:type="paragraph" w:customStyle="1" w:styleId="Bullet1">
    <w:name w:val="Bullet 1"/>
    <w:basedOn w:val="Normal"/>
    <w:pPr>
      <w:numPr>
        <w:numId w:val="3"/>
      </w:numPr>
      <w:tabs>
        <w:tab w:val="clear" w:pos="720"/>
        <w:tab w:val="clear" w:pos="1440"/>
        <w:tab w:val="clear" w:pos="2160"/>
        <w:tab w:val="clear" w:pos="8505"/>
      </w:tabs>
      <w:overflowPunct w:val="0"/>
      <w:autoSpaceDE w:val="0"/>
      <w:autoSpaceDN w:val="0"/>
      <w:adjustRightInd w:val="0"/>
      <w:spacing w:after="200"/>
      <w:jc w:val="left"/>
      <w:textAlignment w:val="baseline"/>
    </w:pPr>
    <w:rPr>
      <w:kern w:val="20"/>
      <w:sz w:val="20"/>
    </w:rPr>
  </w:style>
  <w:style w:type="paragraph" w:customStyle="1" w:styleId="bodytext1">
    <w:name w:val="body text 1"/>
    <w:basedOn w:val="Normal"/>
    <w:pPr>
      <w:keepLines/>
      <w:tabs>
        <w:tab w:val="clear" w:pos="720"/>
        <w:tab w:val="clear" w:pos="1440"/>
        <w:tab w:val="clear" w:pos="2160"/>
        <w:tab w:val="clear" w:pos="8505"/>
      </w:tabs>
      <w:overflowPunct w:val="0"/>
      <w:autoSpaceDE w:val="0"/>
      <w:autoSpaceDN w:val="0"/>
      <w:adjustRightInd w:val="0"/>
      <w:spacing w:after="240"/>
      <w:ind w:left="720"/>
      <w:jc w:val="left"/>
      <w:textAlignment w:val="baseline"/>
    </w:pPr>
    <w:rPr>
      <w:rFonts w:ascii="Times New Roman" w:hAnsi="Times New Roman"/>
      <w:sz w:val="24"/>
    </w:rPr>
  </w:style>
  <w:style w:type="paragraph" w:customStyle="1" w:styleId="Document1">
    <w:name w:val="Document 1"/>
    <w:pPr>
      <w:keepNext/>
      <w:keepLines/>
      <w:widowControl w:val="0"/>
      <w:tabs>
        <w:tab w:val="left" w:pos="-720"/>
      </w:tabs>
      <w:suppressAutoHyphens/>
    </w:pPr>
    <w:rPr>
      <w:rFonts w:ascii="CG Times" w:hAnsi="CG Times"/>
      <w:snapToGrid w:val="0"/>
      <w:sz w:val="24"/>
      <w:lang w:val="en-US" w:eastAsia="en-US"/>
    </w:rPr>
  </w:style>
  <w:style w:type="paragraph" w:customStyle="1" w:styleId="NormalBoldManches">
    <w:name w:val="NormalBoldManches"/>
    <w:basedOn w:val="Normal"/>
    <w:pPr>
      <w:tabs>
        <w:tab w:val="clear" w:pos="720"/>
        <w:tab w:val="clear" w:pos="1440"/>
        <w:tab w:val="clear" w:pos="2160"/>
        <w:tab w:val="clear" w:pos="8505"/>
      </w:tabs>
    </w:pPr>
    <w:rPr>
      <w:rFonts w:ascii="Verdana" w:hAnsi="Verdana"/>
      <w:b/>
      <w:sz w:val="20"/>
    </w:rPr>
  </w:style>
  <w:style w:type="table" w:styleId="TableGrid">
    <w:name w:val="Table Grid"/>
    <w:basedOn w:val="TableNormal"/>
    <w:uiPriority w:val="59"/>
    <w:rsid w:val="00FF71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F602D6"/>
    <w:rPr>
      <w:rFonts w:ascii="Arial" w:hAnsi="Arial"/>
      <w:sz w:val="22"/>
      <w:u w:val="single"/>
      <w:lang w:eastAsia="en-US"/>
    </w:rPr>
  </w:style>
  <w:style w:type="paragraph" w:customStyle="1" w:styleId="NumberedList20">
    <w:name w:val="Numbered List 2"/>
    <w:basedOn w:val="Normal"/>
    <w:rsid w:val="00706AF3"/>
    <w:pPr>
      <w:numPr>
        <w:numId w:val="6"/>
      </w:numPr>
      <w:tabs>
        <w:tab w:val="clear" w:pos="1440"/>
        <w:tab w:val="clear" w:pos="2160"/>
        <w:tab w:val="clear" w:pos="8505"/>
      </w:tabs>
      <w:spacing w:before="60" w:after="60"/>
    </w:pPr>
    <w:rPr>
      <w:rFonts w:ascii="Verdana" w:hAnsi="Verdana"/>
      <w:color w:val="000080"/>
      <w:sz w:val="20"/>
    </w:rPr>
  </w:style>
  <w:style w:type="paragraph" w:customStyle="1" w:styleId="Tabletext">
    <w:name w:val="Table_text"/>
    <w:basedOn w:val="Normal"/>
    <w:rsid w:val="00706AF3"/>
    <w:pPr>
      <w:tabs>
        <w:tab w:val="clear" w:pos="720"/>
        <w:tab w:val="clear" w:pos="1440"/>
        <w:tab w:val="clear" w:pos="2160"/>
        <w:tab w:val="clear" w:pos="8505"/>
      </w:tabs>
      <w:spacing w:before="120" w:after="120"/>
      <w:jc w:val="left"/>
    </w:pPr>
    <w:rPr>
      <w:rFonts w:ascii="Verdana" w:hAnsi="Verdana"/>
      <w:color w:val="000080"/>
      <w:sz w:val="20"/>
    </w:rPr>
  </w:style>
  <w:style w:type="character" w:customStyle="1" w:styleId="hcp1">
    <w:name w:val="hcp1"/>
    <w:rsid w:val="00706AF3"/>
    <w:rPr>
      <w:color w:val="000080"/>
    </w:rPr>
  </w:style>
  <w:style w:type="paragraph" w:styleId="CommentSubject">
    <w:name w:val="annotation subject"/>
    <w:basedOn w:val="CommentText"/>
    <w:next w:val="CommentText"/>
    <w:link w:val="CommentSubjectChar"/>
    <w:uiPriority w:val="99"/>
    <w:semiHidden/>
    <w:unhideWhenUsed/>
    <w:rsid w:val="00EB483C"/>
    <w:rPr>
      <w:b/>
      <w:bCs/>
    </w:rPr>
  </w:style>
  <w:style w:type="character" w:customStyle="1" w:styleId="CommentTextChar">
    <w:name w:val="Comment Text Char"/>
    <w:link w:val="CommentText"/>
    <w:uiPriority w:val="99"/>
    <w:semiHidden/>
    <w:rsid w:val="00EB483C"/>
    <w:rPr>
      <w:rFonts w:ascii="Arial" w:hAnsi="Arial"/>
      <w:lang w:eastAsia="en-US"/>
    </w:rPr>
  </w:style>
  <w:style w:type="character" w:customStyle="1" w:styleId="CommentSubjectChar">
    <w:name w:val="Comment Subject Char"/>
    <w:basedOn w:val="CommentTextChar"/>
    <w:link w:val="CommentSubject"/>
    <w:rsid w:val="00EB483C"/>
    <w:rPr>
      <w:rFonts w:ascii="Arial" w:hAnsi="Arial"/>
      <w:lang w:eastAsia="en-US"/>
    </w:rPr>
  </w:style>
  <w:style w:type="character" w:customStyle="1" w:styleId="Heading1Char">
    <w:name w:val="Heading 1 Char"/>
    <w:link w:val="Heading1"/>
    <w:rsid w:val="00297705"/>
    <w:rPr>
      <w:rFonts w:ascii="Arial" w:hAnsi="Arial" w:cs="Arial"/>
      <w:caps/>
      <w:u w:val="single"/>
      <w:lang w:eastAsia="en-US"/>
    </w:rPr>
  </w:style>
  <w:style w:type="character" w:customStyle="1" w:styleId="Heading3Char">
    <w:name w:val="Heading 3 Char"/>
    <w:link w:val="Heading3"/>
    <w:rsid w:val="00F00072"/>
    <w:rPr>
      <w:rFonts w:ascii="Arial" w:eastAsia="Arial Unicode MS" w:hAnsi="Arial"/>
      <w:sz w:val="22"/>
      <w:lang w:eastAsia="en-US"/>
    </w:rPr>
  </w:style>
  <w:style w:type="paragraph" w:styleId="Revision">
    <w:name w:val="Revision"/>
    <w:hidden/>
    <w:uiPriority w:val="99"/>
    <w:semiHidden/>
    <w:rsid w:val="009439A4"/>
    <w:rPr>
      <w:rFonts w:ascii="Arial" w:hAnsi="Arial"/>
      <w:sz w:val="22"/>
      <w:lang w:eastAsia="en-US"/>
    </w:rPr>
  </w:style>
  <w:style w:type="paragraph" w:customStyle="1" w:styleId="dity-body">
    <w:name w:val="dity-body"/>
    <w:basedOn w:val="Normal"/>
    <w:rsid w:val="006A2BEB"/>
    <w:pPr>
      <w:tabs>
        <w:tab w:val="clear" w:pos="720"/>
        <w:tab w:val="clear" w:pos="1440"/>
        <w:tab w:val="clear" w:pos="2160"/>
        <w:tab w:val="clear" w:pos="8505"/>
      </w:tabs>
      <w:spacing w:line="360" w:lineRule="auto"/>
    </w:pPr>
    <w:rPr>
      <w:rFonts w:ascii="Century Schoolbook" w:hAnsi="Century Schoolbook"/>
      <w:color w:val="333333"/>
      <w:sz w:val="24"/>
      <w:szCs w:val="24"/>
      <w:lang w:val="en-US"/>
    </w:rPr>
  </w:style>
  <w:style w:type="character" w:customStyle="1" w:styleId="HeaderChar">
    <w:name w:val="Header Char"/>
    <w:link w:val="Header"/>
    <w:uiPriority w:val="99"/>
    <w:rsid w:val="002C479F"/>
    <w:rPr>
      <w:rFonts w:ascii="Arial" w:hAnsi="Arial"/>
      <w:sz w:val="22"/>
      <w:lang w:eastAsia="en-US"/>
    </w:rPr>
  </w:style>
  <w:style w:type="paragraph" w:customStyle="1" w:styleId="TitleClause">
    <w:name w:val="Title Clause"/>
    <w:basedOn w:val="Normal"/>
    <w:rsid w:val="00A0507C"/>
    <w:pPr>
      <w:numPr>
        <w:numId w:val="10"/>
      </w:numPr>
      <w:tabs>
        <w:tab w:val="clear" w:pos="720"/>
        <w:tab w:val="left" w:pos="1134"/>
        <w:tab w:val="left" w:pos="3459"/>
      </w:tabs>
      <w:spacing w:after="240"/>
    </w:pPr>
    <w:rPr>
      <w:rFonts w:cs="Arial"/>
      <w:b/>
      <w:sz w:val="20"/>
    </w:rPr>
  </w:style>
  <w:style w:type="paragraph" w:customStyle="1" w:styleId="Untitledsubclause1">
    <w:name w:val="Untitled subclause 1"/>
    <w:basedOn w:val="Normal"/>
    <w:rsid w:val="00A0507C"/>
    <w:pPr>
      <w:numPr>
        <w:ilvl w:val="1"/>
        <w:numId w:val="10"/>
      </w:numPr>
      <w:tabs>
        <w:tab w:val="clear" w:pos="720"/>
        <w:tab w:val="left" w:pos="1134"/>
        <w:tab w:val="left" w:pos="3459"/>
      </w:tabs>
      <w:spacing w:after="240"/>
    </w:pPr>
    <w:rPr>
      <w:rFonts w:cs="Arial"/>
      <w:bCs/>
      <w:sz w:val="20"/>
    </w:rPr>
  </w:style>
  <w:style w:type="paragraph" w:customStyle="1" w:styleId="Untitledsubclause2">
    <w:name w:val="Untitled subclause 2"/>
    <w:basedOn w:val="Normal"/>
    <w:rsid w:val="00642050"/>
    <w:pPr>
      <w:numPr>
        <w:ilvl w:val="2"/>
        <w:numId w:val="14"/>
      </w:numPr>
      <w:tabs>
        <w:tab w:val="clear" w:pos="720"/>
        <w:tab w:val="clear" w:pos="1440"/>
        <w:tab w:val="clear" w:pos="2160"/>
        <w:tab w:val="clear" w:pos="8505"/>
      </w:tabs>
      <w:spacing w:after="120" w:line="300" w:lineRule="atLeast"/>
      <w:outlineLvl w:val="2"/>
    </w:pPr>
    <w:rPr>
      <w:rFonts w:eastAsia="Arial Unicode MS" w:cs="Arial"/>
      <w:color w:val="000000"/>
    </w:rPr>
  </w:style>
  <w:style w:type="paragraph" w:customStyle="1" w:styleId="Untitledsubclause3">
    <w:name w:val="Untitled subclause 3"/>
    <w:basedOn w:val="Normal"/>
    <w:rsid w:val="00642050"/>
    <w:pPr>
      <w:numPr>
        <w:ilvl w:val="3"/>
        <w:numId w:val="14"/>
      </w:numPr>
      <w:tabs>
        <w:tab w:val="clear" w:pos="720"/>
        <w:tab w:val="clear" w:pos="1440"/>
        <w:tab w:val="clear" w:pos="2160"/>
        <w:tab w:val="clear" w:pos="8505"/>
        <w:tab w:val="left" w:pos="2261"/>
      </w:tabs>
      <w:spacing w:after="120" w:line="300" w:lineRule="atLeast"/>
      <w:outlineLvl w:val="3"/>
    </w:pPr>
    <w:rPr>
      <w:rFonts w:eastAsia="Arial Unicode MS" w:cs="Arial"/>
      <w:color w:val="000000"/>
    </w:rPr>
  </w:style>
  <w:style w:type="paragraph" w:customStyle="1" w:styleId="Untitledsubclause4">
    <w:name w:val="Untitled subclause 4"/>
    <w:basedOn w:val="Normal"/>
    <w:rsid w:val="00642050"/>
    <w:pPr>
      <w:numPr>
        <w:ilvl w:val="4"/>
        <w:numId w:val="14"/>
      </w:numPr>
      <w:tabs>
        <w:tab w:val="clear" w:pos="720"/>
        <w:tab w:val="clear" w:pos="1440"/>
        <w:tab w:val="clear" w:pos="2160"/>
        <w:tab w:val="clear" w:pos="8505"/>
      </w:tabs>
      <w:spacing w:after="120" w:line="300" w:lineRule="atLeast"/>
      <w:outlineLvl w:val="4"/>
    </w:pPr>
    <w:rPr>
      <w:rFonts w:eastAsia="Arial Unicode MS" w:cs="Arial"/>
      <w:color w:val="000000"/>
    </w:rPr>
  </w:style>
  <w:style w:type="paragraph" w:customStyle="1" w:styleId="BodyText10">
    <w:name w:val="Body_Text1"/>
    <w:basedOn w:val="Normal"/>
    <w:uiPriority w:val="6"/>
    <w:rsid w:val="004C061E"/>
    <w:pPr>
      <w:tabs>
        <w:tab w:val="clear" w:pos="720"/>
        <w:tab w:val="clear" w:pos="1440"/>
        <w:tab w:val="clear" w:pos="2160"/>
        <w:tab w:val="clear" w:pos="8505"/>
      </w:tabs>
      <w:spacing w:after="300" w:line="300" w:lineRule="atLeast"/>
      <w:ind w:left="851"/>
    </w:pPr>
    <w:rPr>
      <w:sz w:val="20"/>
    </w:rPr>
  </w:style>
  <w:style w:type="paragraph" w:customStyle="1" w:styleId="NumberedList1">
    <w:name w:val="Numbered_List1"/>
    <w:basedOn w:val="Normal"/>
    <w:uiPriority w:val="8"/>
    <w:qFormat/>
    <w:rsid w:val="00C05023"/>
    <w:pPr>
      <w:numPr>
        <w:ilvl w:val="3"/>
        <w:numId w:val="15"/>
      </w:numPr>
      <w:tabs>
        <w:tab w:val="clear" w:pos="720"/>
        <w:tab w:val="clear" w:pos="1440"/>
        <w:tab w:val="clear" w:pos="2160"/>
        <w:tab w:val="clear" w:pos="8505"/>
      </w:tabs>
      <w:spacing w:after="300" w:line="300" w:lineRule="atLeast"/>
    </w:pPr>
    <w:rPr>
      <w:sz w:val="20"/>
    </w:rPr>
  </w:style>
  <w:style w:type="paragraph" w:customStyle="1" w:styleId="NumberedList2">
    <w:name w:val="Numbered_List2"/>
    <w:basedOn w:val="Normal"/>
    <w:uiPriority w:val="8"/>
    <w:qFormat/>
    <w:rsid w:val="00C05023"/>
    <w:pPr>
      <w:numPr>
        <w:ilvl w:val="4"/>
        <w:numId w:val="15"/>
      </w:numPr>
      <w:tabs>
        <w:tab w:val="clear" w:pos="720"/>
        <w:tab w:val="clear" w:pos="1440"/>
        <w:tab w:val="clear" w:pos="2160"/>
        <w:tab w:val="clear" w:pos="8505"/>
      </w:tabs>
      <w:spacing w:after="300" w:line="300" w:lineRule="atLeast"/>
    </w:pPr>
    <w:rPr>
      <w:sz w:val="20"/>
    </w:rPr>
  </w:style>
  <w:style w:type="paragraph" w:customStyle="1" w:styleId="NumberedList3">
    <w:name w:val="Numbered_List3"/>
    <w:basedOn w:val="Normal"/>
    <w:uiPriority w:val="8"/>
    <w:qFormat/>
    <w:rsid w:val="00C05023"/>
    <w:pPr>
      <w:numPr>
        <w:ilvl w:val="5"/>
        <w:numId w:val="15"/>
      </w:numPr>
      <w:tabs>
        <w:tab w:val="clear" w:pos="720"/>
        <w:tab w:val="clear" w:pos="1440"/>
        <w:tab w:val="clear" w:pos="2160"/>
        <w:tab w:val="clear" w:pos="8505"/>
      </w:tabs>
      <w:spacing w:after="300" w:line="300" w:lineRule="atLeast"/>
    </w:pPr>
    <w:rPr>
      <w:sz w:val="20"/>
    </w:rPr>
  </w:style>
  <w:style w:type="paragraph" w:customStyle="1" w:styleId="NumberedList4">
    <w:name w:val="Numbered_List4"/>
    <w:basedOn w:val="Normal"/>
    <w:uiPriority w:val="8"/>
    <w:qFormat/>
    <w:rsid w:val="00C05023"/>
    <w:pPr>
      <w:numPr>
        <w:ilvl w:val="6"/>
        <w:numId w:val="15"/>
      </w:numPr>
      <w:tabs>
        <w:tab w:val="clear" w:pos="720"/>
        <w:tab w:val="clear" w:pos="1440"/>
        <w:tab w:val="clear" w:pos="2160"/>
        <w:tab w:val="clear" w:pos="8505"/>
        <w:tab w:val="left" w:pos="1701"/>
      </w:tabs>
      <w:spacing w:after="300" w:line="300" w:lineRule="atLeast"/>
    </w:pPr>
    <w:rPr>
      <w:sz w:val="20"/>
    </w:rPr>
  </w:style>
  <w:style w:type="paragraph" w:customStyle="1" w:styleId="NumberedList5">
    <w:name w:val="Numbered_List5"/>
    <w:basedOn w:val="Normal"/>
    <w:uiPriority w:val="8"/>
    <w:qFormat/>
    <w:rsid w:val="00C05023"/>
    <w:pPr>
      <w:numPr>
        <w:ilvl w:val="7"/>
        <w:numId w:val="15"/>
      </w:numPr>
      <w:tabs>
        <w:tab w:val="clear" w:pos="720"/>
        <w:tab w:val="clear" w:pos="1440"/>
        <w:tab w:val="clear" w:pos="2160"/>
        <w:tab w:val="clear" w:pos="8505"/>
      </w:tabs>
      <w:spacing w:after="300" w:line="300" w:lineRule="atLeast"/>
    </w:pPr>
    <w:rPr>
      <w:u w:color="000000"/>
    </w:rPr>
  </w:style>
  <w:style w:type="paragraph" w:customStyle="1" w:styleId="NumberedList6">
    <w:name w:val="Numbered_List6"/>
    <w:basedOn w:val="Normal"/>
    <w:uiPriority w:val="8"/>
    <w:qFormat/>
    <w:rsid w:val="00C05023"/>
    <w:pPr>
      <w:numPr>
        <w:ilvl w:val="8"/>
        <w:numId w:val="15"/>
      </w:numPr>
      <w:tabs>
        <w:tab w:val="clear" w:pos="720"/>
        <w:tab w:val="clear" w:pos="1440"/>
        <w:tab w:val="clear" w:pos="2160"/>
        <w:tab w:val="clear" w:pos="8505"/>
      </w:tabs>
      <w:spacing w:after="300" w:line="300" w:lineRule="atLeast"/>
    </w:pPr>
  </w:style>
  <w:style w:type="paragraph" w:customStyle="1" w:styleId="PartHeading">
    <w:name w:val="Part_Heading"/>
    <w:basedOn w:val="BodyText"/>
    <w:next w:val="Normal"/>
    <w:uiPriority w:val="7"/>
    <w:rsid w:val="00C05023"/>
    <w:pPr>
      <w:keepNext/>
      <w:numPr>
        <w:numId w:val="15"/>
      </w:numPr>
      <w:tabs>
        <w:tab w:val="clear" w:pos="720"/>
        <w:tab w:val="clear" w:pos="1440"/>
        <w:tab w:val="clear" w:pos="2160"/>
        <w:tab w:val="clear" w:pos="8505"/>
        <w:tab w:val="left" w:pos="851"/>
      </w:tabs>
      <w:spacing w:after="300" w:line="300" w:lineRule="atLeast"/>
      <w:jc w:val="center"/>
      <w:outlineLvl w:val="0"/>
    </w:pPr>
    <w:rPr>
      <w:b/>
      <w:caps/>
      <w:snapToGrid w:val="0"/>
      <w:sz w:val="22"/>
    </w:rPr>
  </w:style>
  <w:style w:type="paragraph" w:customStyle="1" w:styleId="PartSubHeading">
    <w:name w:val="Part_Sub_Heading"/>
    <w:basedOn w:val="BodyText"/>
    <w:next w:val="Normal"/>
    <w:uiPriority w:val="7"/>
    <w:rsid w:val="00C05023"/>
    <w:pPr>
      <w:keepNext/>
      <w:numPr>
        <w:ilvl w:val="2"/>
        <w:numId w:val="15"/>
      </w:numPr>
      <w:tabs>
        <w:tab w:val="clear" w:pos="720"/>
        <w:tab w:val="clear" w:pos="1440"/>
        <w:tab w:val="clear" w:pos="2160"/>
        <w:tab w:val="clear" w:pos="8505"/>
      </w:tabs>
      <w:spacing w:after="300" w:line="300" w:lineRule="atLeast"/>
      <w:jc w:val="left"/>
    </w:pPr>
    <w:rPr>
      <w:b/>
      <w:caps/>
      <w:snapToGrid w:val="0"/>
      <w:sz w:val="22"/>
      <w:szCs w:val="24"/>
    </w:rPr>
  </w:style>
  <w:style w:type="paragraph" w:customStyle="1" w:styleId="ScheduleHeading">
    <w:name w:val="Schedule_Heading"/>
    <w:basedOn w:val="BodyText"/>
    <w:next w:val="Normal"/>
    <w:uiPriority w:val="7"/>
    <w:rsid w:val="00C05023"/>
    <w:pPr>
      <w:keepNext/>
      <w:numPr>
        <w:ilvl w:val="1"/>
        <w:numId w:val="15"/>
      </w:numPr>
      <w:tabs>
        <w:tab w:val="clear" w:pos="720"/>
        <w:tab w:val="clear" w:pos="1440"/>
        <w:tab w:val="clear" w:pos="2160"/>
        <w:tab w:val="clear" w:pos="8505"/>
      </w:tabs>
      <w:spacing w:after="300" w:line="300" w:lineRule="atLeast"/>
      <w:jc w:val="center"/>
      <w:outlineLvl w:val="0"/>
    </w:pPr>
    <w:rPr>
      <w:b/>
      <w:caps/>
      <w:sz w:val="22"/>
    </w:rPr>
  </w:style>
  <w:style w:type="numbering" w:customStyle="1" w:styleId="SchedulePart">
    <w:name w:val="Schedule_Part"/>
    <w:uiPriority w:val="99"/>
    <w:semiHidden/>
    <w:unhideWhenUsed/>
    <w:rsid w:val="00C05023"/>
    <w:pPr>
      <w:numPr>
        <w:numId w:val="15"/>
      </w:numPr>
    </w:pPr>
  </w:style>
  <w:style w:type="paragraph" w:customStyle="1" w:styleId="Level2">
    <w:name w:val="Level 2"/>
    <w:basedOn w:val="Normal"/>
    <w:next w:val="Normal"/>
    <w:uiPriority w:val="99"/>
    <w:qFormat/>
    <w:rsid w:val="0009315C"/>
    <w:pPr>
      <w:keepNext/>
      <w:numPr>
        <w:ilvl w:val="1"/>
        <w:numId w:val="23"/>
      </w:numPr>
      <w:tabs>
        <w:tab w:val="clear" w:pos="720"/>
        <w:tab w:val="clear" w:pos="1440"/>
        <w:tab w:val="clear" w:pos="2160"/>
        <w:tab w:val="clear" w:pos="8505"/>
      </w:tabs>
      <w:spacing w:before="240" w:after="240"/>
      <w:jc w:val="left"/>
      <w:outlineLvl w:val="1"/>
    </w:pPr>
    <w:rPr>
      <w:sz w:val="20"/>
      <w:lang w:val="x-none"/>
    </w:rPr>
  </w:style>
  <w:style w:type="paragraph" w:customStyle="1" w:styleId="Level1">
    <w:name w:val="Level 1"/>
    <w:aliases w:val="l1"/>
    <w:basedOn w:val="Normal"/>
    <w:next w:val="Level2"/>
    <w:uiPriority w:val="99"/>
    <w:qFormat/>
    <w:rsid w:val="0009315C"/>
    <w:pPr>
      <w:keepNext/>
      <w:numPr>
        <w:numId w:val="23"/>
      </w:numPr>
      <w:tabs>
        <w:tab w:val="clear" w:pos="720"/>
        <w:tab w:val="clear" w:pos="1440"/>
        <w:tab w:val="clear" w:pos="2160"/>
        <w:tab w:val="clear" w:pos="8505"/>
      </w:tabs>
      <w:spacing w:before="240" w:after="240"/>
      <w:jc w:val="left"/>
      <w:outlineLvl w:val="0"/>
    </w:pPr>
    <w:rPr>
      <w:b/>
      <w:caps/>
      <w:sz w:val="20"/>
      <w:lang w:val="x-none"/>
    </w:rPr>
  </w:style>
  <w:style w:type="paragraph" w:customStyle="1" w:styleId="Level3">
    <w:name w:val="Level 3"/>
    <w:basedOn w:val="Normal"/>
    <w:uiPriority w:val="99"/>
    <w:qFormat/>
    <w:rsid w:val="0009315C"/>
    <w:pPr>
      <w:numPr>
        <w:ilvl w:val="2"/>
        <w:numId w:val="23"/>
      </w:numPr>
      <w:tabs>
        <w:tab w:val="clear" w:pos="720"/>
        <w:tab w:val="clear" w:pos="1440"/>
        <w:tab w:val="clear" w:pos="2160"/>
        <w:tab w:val="clear" w:pos="8505"/>
      </w:tabs>
      <w:spacing w:before="240" w:after="240"/>
      <w:jc w:val="left"/>
      <w:outlineLvl w:val="2"/>
    </w:pPr>
    <w:rPr>
      <w:sz w:val="20"/>
      <w:lang w:val="x-none"/>
    </w:rPr>
  </w:style>
  <w:style w:type="paragraph" w:customStyle="1" w:styleId="Level4">
    <w:name w:val="Level 4"/>
    <w:basedOn w:val="Normal"/>
    <w:uiPriority w:val="99"/>
    <w:qFormat/>
    <w:rsid w:val="0009315C"/>
    <w:pPr>
      <w:numPr>
        <w:ilvl w:val="3"/>
        <w:numId w:val="23"/>
      </w:numPr>
      <w:tabs>
        <w:tab w:val="clear" w:pos="720"/>
        <w:tab w:val="clear" w:pos="1440"/>
        <w:tab w:val="clear" w:pos="2160"/>
        <w:tab w:val="clear" w:pos="8505"/>
      </w:tabs>
      <w:spacing w:before="240" w:after="240"/>
      <w:jc w:val="left"/>
      <w:outlineLvl w:val="3"/>
    </w:pPr>
    <w:rPr>
      <w:sz w:val="20"/>
    </w:rPr>
  </w:style>
  <w:style w:type="paragraph" w:customStyle="1" w:styleId="Level5">
    <w:name w:val="Level 5"/>
    <w:basedOn w:val="Normal"/>
    <w:uiPriority w:val="99"/>
    <w:qFormat/>
    <w:rsid w:val="0009315C"/>
    <w:pPr>
      <w:numPr>
        <w:ilvl w:val="4"/>
        <w:numId w:val="23"/>
      </w:numPr>
      <w:tabs>
        <w:tab w:val="clear" w:pos="720"/>
        <w:tab w:val="clear" w:pos="1440"/>
        <w:tab w:val="clear" w:pos="2160"/>
        <w:tab w:val="clear" w:pos="8505"/>
      </w:tabs>
      <w:spacing w:before="240" w:after="240"/>
      <w:jc w:val="left"/>
      <w:outlineLvl w:val="4"/>
    </w:pPr>
    <w:rPr>
      <w:sz w:val="20"/>
    </w:rPr>
  </w:style>
  <w:style w:type="paragraph" w:customStyle="1" w:styleId="Level6">
    <w:name w:val="Level 6"/>
    <w:basedOn w:val="Normal"/>
    <w:uiPriority w:val="99"/>
    <w:rsid w:val="0009315C"/>
    <w:pPr>
      <w:numPr>
        <w:ilvl w:val="5"/>
        <w:numId w:val="23"/>
      </w:numPr>
      <w:tabs>
        <w:tab w:val="clear" w:pos="720"/>
        <w:tab w:val="clear" w:pos="1440"/>
        <w:tab w:val="clear" w:pos="2160"/>
        <w:tab w:val="clear" w:pos="8505"/>
      </w:tabs>
      <w:spacing w:before="240" w:after="240"/>
      <w:jc w:val="left"/>
      <w:outlineLvl w:val="5"/>
    </w:pPr>
    <w:rPr>
      <w:sz w:val="20"/>
    </w:rPr>
  </w:style>
  <w:style w:type="paragraph" w:customStyle="1" w:styleId="Level7">
    <w:name w:val="Level 7"/>
    <w:basedOn w:val="Normal"/>
    <w:rsid w:val="0009315C"/>
    <w:pPr>
      <w:numPr>
        <w:ilvl w:val="6"/>
        <w:numId w:val="23"/>
      </w:numPr>
      <w:tabs>
        <w:tab w:val="clear" w:pos="720"/>
        <w:tab w:val="clear" w:pos="1440"/>
        <w:tab w:val="clear" w:pos="2160"/>
        <w:tab w:val="clear" w:pos="8505"/>
      </w:tabs>
      <w:spacing w:before="240" w:after="240"/>
      <w:jc w:val="left"/>
      <w:outlineLvl w:val="6"/>
    </w:pPr>
    <w:rPr>
      <w:sz w:val="20"/>
    </w:rPr>
  </w:style>
  <w:style w:type="paragraph" w:customStyle="1" w:styleId="Level8">
    <w:name w:val="Level 8"/>
    <w:basedOn w:val="Normal"/>
    <w:rsid w:val="0009315C"/>
    <w:pPr>
      <w:numPr>
        <w:ilvl w:val="7"/>
        <w:numId w:val="23"/>
      </w:numPr>
      <w:tabs>
        <w:tab w:val="clear" w:pos="720"/>
        <w:tab w:val="clear" w:pos="1440"/>
        <w:tab w:val="clear" w:pos="2160"/>
        <w:tab w:val="clear" w:pos="8505"/>
      </w:tabs>
      <w:spacing w:before="240" w:after="240"/>
      <w:jc w:val="left"/>
      <w:outlineLvl w:val="7"/>
    </w:pPr>
    <w:rPr>
      <w:sz w:val="20"/>
    </w:rPr>
  </w:style>
  <w:style w:type="numbering" w:customStyle="1" w:styleId="SchedulePart1">
    <w:name w:val="Schedule_Part1"/>
    <w:uiPriority w:val="99"/>
    <w:semiHidden/>
    <w:unhideWhenUsed/>
    <w:rsid w:val="0046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0469">
      <w:bodyDiv w:val="1"/>
      <w:marLeft w:val="0"/>
      <w:marRight w:val="0"/>
      <w:marTop w:val="0"/>
      <w:marBottom w:val="0"/>
      <w:divBdr>
        <w:top w:val="none" w:sz="0" w:space="0" w:color="auto"/>
        <w:left w:val="none" w:sz="0" w:space="0" w:color="auto"/>
        <w:bottom w:val="none" w:sz="0" w:space="0" w:color="auto"/>
        <w:right w:val="none" w:sz="0" w:space="0" w:color="auto"/>
      </w:divBdr>
    </w:div>
    <w:div w:id="398135812">
      <w:bodyDiv w:val="1"/>
      <w:marLeft w:val="0"/>
      <w:marRight w:val="0"/>
      <w:marTop w:val="0"/>
      <w:marBottom w:val="0"/>
      <w:divBdr>
        <w:top w:val="none" w:sz="0" w:space="0" w:color="auto"/>
        <w:left w:val="none" w:sz="0" w:space="0" w:color="auto"/>
        <w:bottom w:val="none" w:sz="0" w:space="0" w:color="auto"/>
        <w:right w:val="none" w:sz="0" w:space="0" w:color="auto"/>
      </w:divBdr>
    </w:div>
    <w:div w:id="1052078243">
      <w:bodyDiv w:val="1"/>
      <w:marLeft w:val="0"/>
      <w:marRight w:val="0"/>
      <w:marTop w:val="0"/>
      <w:marBottom w:val="0"/>
      <w:divBdr>
        <w:top w:val="none" w:sz="0" w:space="0" w:color="auto"/>
        <w:left w:val="none" w:sz="0" w:space="0" w:color="auto"/>
        <w:bottom w:val="none" w:sz="0" w:space="0" w:color="auto"/>
        <w:right w:val="none" w:sz="0" w:space="0" w:color="auto"/>
      </w:divBdr>
    </w:div>
    <w:div w:id="1531215485">
      <w:bodyDiv w:val="1"/>
      <w:marLeft w:val="0"/>
      <w:marRight w:val="0"/>
      <w:marTop w:val="0"/>
      <w:marBottom w:val="0"/>
      <w:divBdr>
        <w:top w:val="none" w:sz="0" w:space="0" w:color="auto"/>
        <w:left w:val="none" w:sz="0" w:space="0" w:color="auto"/>
        <w:bottom w:val="none" w:sz="0" w:space="0" w:color="auto"/>
        <w:right w:val="none" w:sz="0" w:space="0" w:color="auto"/>
      </w:divBdr>
    </w:div>
    <w:div w:id="1764691794">
      <w:bodyDiv w:val="1"/>
      <w:marLeft w:val="0"/>
      <w:marRight w:val="0"/>
      <w:marTop w:val="0"/>
      <w:marBottom w:val="0"/>
      <w:divBdr>
        <w:top w:val="none" w:sz="0" w:space="0" w:color="auto"/>
        <w:left w:val="none" w:sz="0" w:space="0" w:color="auto"/>
        <w:bottom w:val="none" w:sz="0" w:space="0" w:color="auto"/>
        <w:right w:val="none" w:sz="0" w:space="0" w:color="auto"/>
      </w:divBdr>
    </w:div>
    <w:div w:id="1791515498">
      <w:bodyDiv w:val="1"/>
      <w:marLeft w:val="0"/>
      <w:marRight w:val="0"/>
      <w:marTop w:val="0"/>
      <w:marBottom w:val="0"/>
      <w:divBdr>
        <w:top w:val="none" w:sz="0" w:space="0" w:color="auto"/>
        <w:left w:val="none" w:sz="0" w:space="0" w:color="auto"/>
        <w:bottom w:val="none" w:sz="0" w:space="0" w:color="auto"/>
        <w:right w:val="none" w:sz="0" w:space="0" w:color="auto"/>
      </w:divBdr>
    </w:div>
    <w:div w:id="18767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 A c t i v e ! 1 1 0 6 3 2 9 5 1 . 9 < / d o c u m e n t i d >  
     < s e n d e r i d > K M C D A D E < / s e n d e r i d >  
     < s e n d e r e m a i l > K E V I N . M C D A D E @ B U R N E S S P A U L L . C O M < / s e n d e r e m a i l >  
     < l a s t m o d i f i e d > 2 0 2 3 - 0 2 - 0 7 T 1 5 : 2 1 : 0 0 . 0 0 0 0 0 0 0 + 0 0 : 0 0 < / l a s t m o d i f i e d >  
     < d a t a b a s e > A c t i v e 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B7CE9-CF68-4362-92FD-311D8E84CE57}">
  <ds:schemaRefs>
    <ds:schemaRef ds:uri="http://www.imanage.com/work/xmlschema"/>
  </ds:schemaRefs>
</ds:datastoreItem>
</file>

<file path=customXml/itemProps2.xml><?xml version="1.0" encoding="utf-8"?>
<ds:datastoreItem xmlns:ds="http://schemas.openxmlformats.org/officeDocument/2006/customXml" ds:itemID="{8B112F1F-B7CB-472B-AEEE-429A7353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42812</Words>
  <Characters>244032</Characters>
  <DocSecurity>4</DocSecurity>
  <PresentationFormat/>
  <Lines>2033</Lines>
  <Paragraphs>572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286272</CharactersWithSpaces>
  <SharedDoc>false</SharedDoc>
  <HyperlinkBase/>
  <HLinks>
    <vt:vector size="408" baseType="variant">
      <vt:variant>
        <vt:i4>1638460</vt:i4>
      </vt:variant>
      <vt:variant>
        <vt:i4>406</vt:i4>
      </vt:variant>
      <vt:variant>
        <vt:i4>0</vt:i4>
      </vt:variant>
      <vt:variant>
        <vt:i4>5</vt:i4>
      </vt:variant>
      <vt:variant>
        <vt:lpwstr/>
      </vt:variant>
      <vt:variant>
        <vt:lpwstr>_Toc104807912</vt:lpwstr>
      </vt:variant>
      <vt:variant>
        <vt:i4>1638460</vt:i4>
      </vt:variant>
      <vt:variant>
        <vt:i4>400</vt:i4>
      </vt:variant>
      <vt:variant>
        <vt:i4>0</vt:i4>
      </vt:variant>
      <vt:variant>
        <vt:i4>5</vt:i4>
      </vt:variant>
      <vt:variant>
        <vt:lpwstr/>
      </vt:variant>
      <vt:variant>
        <vt:lpwstr>_Toc104807911</vt:lpwstr>
      </vt:variant>
      <vt:variant>
        <vt:i4>1638460</vt:i4>
      </vt:variant>
      <vt:variant>
        <vt:i4>394</vt:i4>
      </vt:variant>
      <vt:variant>
        <vt:i4>0</vt:i4>
      </vt:variant>
      <vt:variant>
        <vt:i4>5</vt:i4>
      </vt:variant>
      <vt:variant>
        <vt:lpwstr/>
      </vt:variant>
      <vt:variant>
        <vt:lpwstr>_Toc104807910</vt:lpwstr>
      </vt:variant>
      <vt:variant>
        <vt:i4>1572924</vt:i4>
      </vt:variant>
      <vt:variant>
        <vt:i4>388</vt:i4>
      </vt:variant>
      <vt:variant>
        <vt:i4>0</vt:i4>
      </vt:variant>
      <vt:variant>
        <vt:i4>5</vt:i4>
      </vt:variant>
      <vt:variant>
        <vt:lpwstr/>
      </vt:variant>
      <vt:variant>
        <vt:lpwstr>_Toc104807909</vt:lpwstr>
      </vt:variant>
      <vt:variant>
        <vt:i4>1572924</vt:i4>
      </vt:variant>
      <vt:variant>
        <vt:i4>382</vt:i4>
      </vt:variant>
      <vt:variant>
        <vt:i4>0</vt:i4>
      </vt:variant>
      <vt:variant>
        <vt:i4>5</vt:i4>
      </vt:variant>
      <vt:variant>
        <vt:lpwstr/>
      </vt:variant>
      <vt:variant>
        <vt:lpwstr>_Toc104807908</vt:lpwstr>
      </vt:variant>
      <vt:variant>
        <vt:i4>1572924</vt:i4>
      </vt:variant>
      <vt:variant>
        <vt:i4>376</vt:i4>
      </vt:variant>
      <vt:variant>
        <vt:i4>0</vt:i4>
      </vt:variant>
      <vt:variant>
        <vt:i4>5</vt:i4>
      </vt:variant>
      <vt:variant>
        <vt:lpwstr/>
      </vt:variant>
      <vt:variant>
        <vt:lpwstr>_Toc104807907</vt:lpwstr>
      </vt:variant>
      <vt:variant>
        <vt:i4>1572924</vt:i4>
      </vt:variant>
      <vt:variant>
        <vt:i4>370</vt:i4>
      </vt:variant>
      <vt:variant>
        <vt:i4>0</vt:i4>
      </vt:variant>
      <vt:variant>
        <vt:i4>5</vt:i4>
      </vt:variant>
      <vt:variant>
        <vt:lpwstr/>
      </vt:variant>
      <vt:variant>
        <vt:lpwstr>_Toc104807906</vt:lpwstr>
      </vt:variant>
      <vt:variant>
        <vt:i4>1572924</vt:i4>
      </vt:variant>
      <vt:variant>
        <vt:i4>364</vt:i4>
      </vt:variant>
      <vt:variant>
        <vt:i4>0</vt:i4>
      </vt:variant>
      <vt:variant>
        <vt:i4>5</vt:i4>
      </vt:variant>
      <vt:variant>
        <vt:lpwstr/>
      </vt:variant>
      <vt:variant>
        <vt:lpwstr>_Toc104807905</vt:lpwstr>
      </vt:variant>
      <vt:variant>
        <vt:i4>1572924</vt:i4>
      </vt:variant>
      <vt:variant>
        <vt:i4>358</vt:i4>
      </vt:variant>
      <vt:variant>
        <vt:i4>0</vt:i4>
      </vt:variant>
      <vt:variant>
        <vt:i4>5</vt:i4>
      </vt:variant>
      <vt:variant>
        <vt:lpwstr/>
      </vt:variant>
      <vt:variant>
        <vt:lpwstr>_Toc104807904</vt:lpwstr>
      </vt:variant>
      <vt:variant>
        <vt:i4>1572924</vt:i4>
      </vt:variant>
      <vt:variant>
        <vt:i4>352</vt:i4>
      </vt:variant>
      <vt:variant>
        <vt:i4>0</vt:i4>
      </vt:variant>
      <vt:variant>
        <vt:i4>5</vt:i4>
      </vt:variant>
      <vt:variant>
        <vt:lpwstr/>
      </vt:variant>
      <vt:variant>
        <vt:lpwstr>_Toc104807903</vt:lpwstr>
      </vt:variant>
      <vt:variant>
        <vt:i4>1048637</vt:i4>
      </vt:variant>
      <vt:variant>
        <vt:i4>346</vt:i4>
      </vt:variant>
      <vt:variant>
        <vt:i4>0</vt:i4>
      </vt:variant>
      <vt:variant>
        <vt:i4>5</vt:i4>
      </vt:variant>
      <vt:variant>
        <vt:lpwstr/>
      </vt:variant>
      <vt:variant>
        <vt:lpwstr>_Toc104807889</vt:lpwstr>
      </vt:variant>
      <vt:variant>
        <vt:i4>1048637</vt:i4>
      </vt:variant>
      <vt:variant>
        <vt:i4>340</vt:i4>
      </vt:variant>
      <vt:variant>
        <vt:i4>0</vt:i4>
      </vt:variant>
      <vt:variant>
        <vt:i4>5</vt:i4>
      </vt:variant>
      <vt:variant>
        <vt:lpwstr/>
      </vt:variant>
      <vt:variant>
        <vt:lpwstr>_Toc104807888</vt:lpwstr>
      </vt:variant>
      <vt:variant>
        <vt:i4>1048637</vt:i4>
      </vt:variant>
      <vt:variant>
        <vt:i4>334</vt:i4>
      </vt:variant>
      <vt:variant>
        <vt:i4>0</vt:i4>
      </vt:variant>
      <vt:variant>
        <vt:i4>5</vt:i4>
      </vt:variant>
      <vt:variant>
        <vt:lpwstr/>
      </vt:variant>
      <vt:variant>
        <vt:lpwstr>_Toc104807887</vt:lpwstr>
      </vt:variant>
      <vt:variant>
        <vt:i4>1048637</vt:i4>
      </vt:variant>
      <vt:variant>
        <vt:i4>328</vt:i4>
      </vt:variant>
      <vt:variant>
        <vt:i4>0</vt:i4>
      </vt:variant>
      <vt:variant>
        <vt:i4>5</vt:i4>
      </vt:variant>
      <vt:variant>
        <vt:lpwstr/>
      </vt:variant>
      <vt:variant>
        <vt:lpwstr>_Toc104807886</vt:lpwstr>
      </vt:variant>
      <vt:variant>
        <vt:i4>1048637</vt:i4>
      </vt:variant>
      <vt:variant>
        <vt:i4>322</vt:i4>
      </vt:variant>
      <vt:variant>
        <vt:i4>0</vt:i4>
      </vt:variant>
      <vt:variant>
        <vt:i4>5</vt:i4>
      </vt:variant>
      <vt:variant>
        <vt:lpwstr/>
      </vt:variant>
      <vt:variant>
        <vt:lpwstr>_Toc104807885</vt:lpwstr>
      </vt:variant>
      <vt:variant>
        <vt:i4>1048637</vt:i4>
      </vt:variant>
      <vt:variant>
        <vt:i4>316</vt:i4>
      </vt:variant>
      <vt:variant>
        <vt:i4>0</vt:i4>
      </vt:variant>
      <vt:variant>
        <vt:i4>5</vt:i4>
      </vt:variant>
      <vt:variant>
        <vt:lpwstr/>
      </vt:variant>
      <vt:variant>
        <vt:lpwstr>_Toc104807884</vt:lpwstr>
      </vt:variant>
      <vt:variant>
        <vt:i4>1048637</vt:i4>
      </vt:variant>
      <vt:variant>
        <vt:i4>310</vt:i4>
      </vt:variant>
      <vt:variant>
        <vt:i4>0</vt:i4>
      </vt:variant>
      <vt:variant>
        <vt:i4>5</vt:i4>
      </vt:variant>
      <vt:variant>
        <vt:lpwstr/>
      </vt:variant>
      <vt:variant>
        <vt:lpwstr>_Toc104807883</vt:lpwstr>
      </vt:variant>
      <vt:variant>
        <vt:i4>1048637</vt:i4>
      </vt:variant>
      <vt:variant>
        <vt:i4>304</vt:i4>
      </vt:variant>
      <vt:variant>
        <vt:i4>0</vt:i4>
      </vt:variant>
      <vt:variant>
        <vt:i4>5</vt:i4>
      </vt:variant>
      <vt:variant>
        <vt:lpwstr/>
      </vt:variant>
      <vt:variant>
        <vt:lpwstr>_Toc104807882</vt:lpwstr>
      </vt:variant>
      <vt:variant>
        <vt:i4>1048637</vt:i4>
      </vt:variant>
      <vt:variant>
        <vt:i4>298</vt:i4>
      </vt:variant>
      <vt:variant>
        <vt:i4>0</vt:i4>
      </vt:variant>
      <vt:variant>
        <vt:i4>5</vt:i4>
      </vt:variant>
      <vt:variant>
        <vt:lpwstr/>
      </vt:variant>
      <vt:variant>
        <vt:lpwstr>_Toc104807881</vt:lpwstr>
      </vt:variant>
      <vt:variant>
        <vt:i4>1048637</vt:i4>
      </vt:variant>
      <vt:variant>
        <vt:i4>292</vt:i4>
      </vt:variant>
      <vt:variant>
        <vt:i4>0</vt:i4>
      </vt:variant>
      <vt:variant>
        <vt:i4>5</vt:i4>
      </vt:variant>
      <vt:variant>
        <vt:lpwstr/>
      </vt:variant>
      <vt:variant>
        <vt:lpwstr>_Toc104807880</vt:lpwstr>
      </vt:variant>
      <vt:variant>
        <vt:i4>2031677</vt:i4>
      </vt:variant>
      <vt:variant>
        <vt:i4>286</vt:i4>
      </vt:variant>
      <vt:variant>
        <vt:i4>0</vt:i4>
      </vt:variant>
      <vt:variant>
        <vt:i4>5</vt:i4>
      </vt:variant>
      <vt:variant>
        <vt:lpwstr/>
      </vt:variant>
      <vt:variant>
        <vt:lpwstr>_Toc104807879</vt:lpwstr>
      </vt:variant>
      <vt:variant>
        <vt:i4>2031677</vt:i4>
      </vt:variant>
      <vt:variant>
        <vt:i4>280</vt:i4>
      </vt:variant>
      <vt:variant>
        <vt:i4>0</vt:i4>
      </vt:variant>
      <vt:variant>
        <vt:i4>5</vt:i4>
      </vt:variant>
      <vt:variant>
        <vt:lpwstr/>
      </vt:variant>
      <vt:variant>
        <vt:lpwstr>_Toc104807878</vt:lpwstr>
      </vt:variant>
      <vt:variant>
        <vt:i4>2031677</vt:i4>
      </vt:variant>
      <vt:variant>
        <vt:i4>274</vt:i4>
      </vt:variant>
      <vt:variant>
        <vt:i4>0</vt:i4>
      </vt:variant>
      <vt:variant>
        <vt:i4>5</vt:i4>
      </vt:variant>
      <vt:variant>
        <vt:lpwstr/>
      </vt:variant>
      <vt:variant>
        <vt:lpwstr>_Toc104807877</vt:lpwstr>
      </vt:variant>
      <vt:variant>
        <vt:i4>2031677</vt:i4>
      </vt:variant>
      <vt:variant>
        <vt:i4>268</vt:i4>
      </vt:variant>
      <vt:variant>
        <vt:i4>0</vt:i4>
      </vt:variant>
      <vt:variant>
        <vt:i4>5</vt:i4>
      </vt:variant>
      <vt:variant>
        <vt:lpwstr/>
      </vt:variant>
      <vt:variant>
        <vt:lpwstr>_Toc104807876</vt:lpwstr>
      </vt:variant>
      <vt:variant>
        <vt:i4>2031677</vt:i4>
      </vt:variant>
      <vt:variant>
        <vt:i4>262</vt:i4>
      </vt:variant>
      <vt:variant>
        <vt:i4>0</vt:i4>
      </vt:variant>
      <vt:variant>
        <vt:i4>5</vt:i4>
      </vt:variant>
      <vt:variant>
        <vt:lpwstr/>
      </vt:variant>
      <vt:variant>
        <vt:lpwstr>_Toc104807875</vt:lpwstr>
      </vt:variant>
      <vt:variant>
        <vt:i4>2031677</vt:i4>
      </vt:variant>
      <vt:variant>
        <vt:i4>256</vt:i4>
      </vt:variant>
      <vt:variant>
        <vt:i4>0</vt:i4>
      </vt:variant>
      <vt:variant>
        <vt:i4>5</vt:i4>
      </vt:variant>
      <vt:variant>
        <vt:lpwstr/>
      </vt:variant>
      <vt:variant>
        <vt:lpwstr>_Toc104807874</vt:lpwstr>
      </vt:variant>
      <vt:variant>
        <vt:i4>2031677</vt:i4>
      </vt:variant>
      <vt:variant>
        <vt:i4>250</vt:i4>
      </vt:variant>
      <vt:variant>
        <vt:i4>0</vt:i4>
      </vt:variant>
      <vt:variant>
        <vt:i4>5</vt:i4>
      </vt:variant>
      <vt:variant>
        <vt:lpwstr/>
      </vt:variant>
      <vt:variant>
        <vt:lpwstr>_Toc104807873</vt:lpwstr>
      </vt:variant>
      <vt:variant>
        <vt:i4>2031677</vt:i4>
      </vt:variant>
      <vt:variant>
        <vt:i4>244</vt:i4>
      </vt:variant>
      <vt:variant>
        <vt:i4>0</vt:i4>
      </vt:variant>
      <vt:variant>
        <vt:i4>5</vt:i4>
      </vt:variant>
      <vt:variant>
        <vt:lpwstr/>
      </vt:variant>
      <vt:variant>
        <vt:lpwstr>_Toc104807872</vt:lpwstr>
      </vt:variant>
      <vt:variant>
        <vt:i4>2031677</vt:i4>
      </vt:variant>
      <vt:variant>
        <vt:i4>238</vt:i4>
      </vt:variant>
      <vt:variant>
        <vt:i4>0</vt:i4>
      </vt:variant>
      <vt:variant>
        <vt:i4>5</vt:i4>
      </vt:variant>
      <vt:variant>
        <vt:lpwstr/>
      </vt:variant>
      <vt:variant>
        <vt:lpwstr>_Toc104807871</vt:lpwstr>
      </vt:variant>
      <vt:variant>
        <vt:i4>2031677</vt:i4>
      </vt:variant>
      <vt:variant>
        <vt:i4>232</vt:i4>
      </vt:variant>
      <vt:variant>
        <vt:i4>0</vt:i4>
      </vt:variant>
      <vt:variant>
        <vt:i4>5</vt:i4>
      </vt:variant>
      <vt:variant>
        <vt:lpwstr/>
      </vt:variant>
      <vt:variant>
        <vt:lpwstr>_Toc104807870</vt:lpwstr>
      </vt:variant>
      <vt:variant>
        <vt:i4>1966141</vt:i4>
      </vt:variant>
      <vt:variant>
        <vt:i4>226</vt:i4>
      </vt:variant>
      <vt:variant>
        <vt:i4>0</vt:i4>
      </vt:variant>
      <vt:variant>
        <vt:i4>5</vt:i4>
      </vt:variant>
      <vt:variant>
        <vt:lpwstr/>
      </vt:variant>
      <vt:variant>
        <vt:lpwstr>_Toc104807869</vt:lpwstr>
      </vt:variant>
      <vt:variant>
        <vt:i4>1966141</vt:i4>
      </vt:variant>
      <vt:variant>
        <vt:i4>220</vt:i4>
      </vt:variant>
      <vt:variant>
        <vt:i4>0</vt:i4>
      </vt:variant>
      <vt:variant>
        <vt:i4>5</vt:i4>
      </vt:variant>
      <vt:variant>
        <vt:lpwstr/>
      </vt:variant>
      <vt:variant>
        <vt:lpwstr>_Toc104807868</vt:lpwstr>
      </vt:variant>
      <vt:variant>
        <vt:i4>1966141</vt:i4>
      </vt:variant>
      <vt:variant>
        <vt:i4>214</vt:i4>
      </vt:variant>
      <vt:variant>
        <vt:i4>0</vt:i4>
      </vt:variant>
      <vt:variant>
        <vt:i4>5</vt:i4>
      </vt:variant>
      <vt:variant>
        <vt:lpwstr/>
      </vt:variant>
      <vt:variant>
        <vt:lpwstr>_Toc104807867</vt:lpwstr>
      </vt:variant>
      <vt:variant>
        <vt:i4>1966141</vt:i4>
      </vt:variant>
      <vt:variant>
        <vt:i4>208</vt:i4>
      </vt:variant>
      <vt:variant>
        <vt:i4>0</vt:i4>
      </vt:variant>
      <vt:variant>
        <vt:i4>5</vt:i4>
      </vt:variant>
      <vt:variant>
        <vt:lpwstr/>
      </vt:variant>
      <vt:variant>
        <vt:lpwstr>_Toc104807866</vt:lpwstr>
      </vt:variant>
      <vt:variant>
        <vt:i4>1966141</vt:i4>
      </vt:variant>
      <vt:variant>
        <vt:i4>202</vt:i4>
      </vt:variant>
      <vt:variant>
        <vt:i4>0</vt:i4>
      </vt:variant>
      <vt:variant>
        <vt:i4>5</vt:i4>
      </vt:variant>
      <vt:variant>
        <vt:lpwstr/>
      </vt:variant>
      <vt:variant>
        <vt:lpwstr>_Toc104807865</vt:lpwstr>
      </vt:variant>
      <vt:variant>
        <vt:i4>1966141</vt:i4>
      </vt:variant>
      <vt:variant>
        <vt:i4>196</vt:i4>
      </vt:variant>
      <vt:variant>
        <vt:i4>0</vt:i4>
      </vt:variant>
      <vt:variant>
        <vt:i4>5</vt:i4>
      </vt:variant>
      <vt:variant>
        <vt:lpwstr/>
      </vt:variant>
      <vt:variant>
        <vt:lpwstr>_Toc104807864</vt:lpwstr>
      </vt:variant>
      <vt:variant>
        <vt:i4>1966141</vt:i4>
      </vt:variant>
      <vt:variant>
        <vt:i4>190</vt:i4>
      </vt:variant>
      <vt:variant>
        <vt:i4>0</vt:i4>
      </vt:variant>
      <vt:variant>
        <vt:i4>5</vt:i4>
      </vt:variant>
      <vt:variant>
        <vt:lpwstr/>
      </vt:variant>
      <vt:variant>
        <vt:lpwstr>_Toc104807863</vt:lpwstr>
      </vt:variant>
      <vt:variant>
        <vt:i4>1966141</vt:i4>
      </vt:variant>
      <vt:variant>
        <vt:i4>184</vt:i4>
      </vt:variant>
      <vt:variant>
        <vt:i4>0</vt:i4>
      </vt:variant>
      <vt:variant>
        <vt:i4>5</vt:i4>
      </vt:variant>
      <vt:variant>
        <vt:lpwstr/>
      </vt:variant>
      <vt:variant>
        <vt:lpwstr>_Toc104807862</vt:lpwstr>
      </vt:variant>
      <vt:variant>
        <vt:i4>1966141</vt:i4>
      </vt:variant>
      <vt:variant>
        <vt:i4>178</vt:i4>
      </vt:variant>
      <vt:variant>
        <vt:i4>0</vt:i4>
      </vt:variant>
      <vt:variant>
        <vt:i4>5</vt:i4>
      </vt:variant>
      <vt:variant>
        <vt:lpwstr/>
      </vt:variant>
      <vt:variant>
        <vt:lpwstr>_Toc104807861</vt:lpwstr>
      </vt:variant>
      <vt:variant>
        <vt:i4>1966141</vt:i4>
      </vt:variant>
      <vt:variant>
        <vt:i4>172</vt:i4>
      </vt:variant>
      <vt:variant>
        <vt:i4>0</vt:i4>
      </vt:variant>
      <vt:variant>
        <vt:i4>5</vt:i4>
      </vt:variant>
      <vt:variant>
        <vt:lpwstr/>
      </vt:variant>
      <vt:variant>
        <vt:lpwstr>_Toc104807860</vt:lpwstr>
      </vt:variant>
      <vt:variant>
        <vt:i4>1900605</vt:i4>
      </vt:variant>
      <vt:variant>
        <vt:i4>166</vt:i4>
      </vt:variant>
      <vt:variant>
        <vt:i4>0</vt:i4>
      </vt:variant>
      <vt:variant>
        <vt:i4>5</vt:i4>
      </vt:variant>
      <vt:variant>
        <vt:lpwstr/>
      </vt:variant>
      <vt:variant>
        <vt:lpwstr>_Toc104807859</vt:lpwstr>
      </vt:variant>
      <vt:variant>
        <vt:i4>1900605</vt:i4>
      </vt:variant>
      <vt:variant>
        <vt:i4>160</vt:i4>
      </vt:variant>
      <vt:variant>
        <vt:i4>0</vt:i4>
      </vt:variant>
      <vt:variant>
        <vt:i4>5</vt:i4>
      </vt:variant>
      <vt:variant>
        <vt:lpwstr/>
      </vt:variant>
      <vt:variant>
        <vt:lpwstr>_Toc104807858</vt:lpwstr>
      </vt:variant>
      <vt:variant>
        <vt:i4>1900605</vt:i4>
      </vt:variant>
      <vt:variant>
        <vt:i4>154</vt:i4>
      </vt:variant>
      <vt:variant>
        <vt:i4>0</vt:i4>
      </vt:variant>
      <vt:variant>
        <vt:i4>5</vt:i4>
      </vt:variant>
      <vt:variant>
        <vt:lpwstr/>
      </vt:variant>
      <vt:variant>
        <vt:lpwstr>_Toc104807857</vt:lpwstr>
      </vt:variant>
      <vt:variant>
        <vt:i4>1900605</vt:i4>
      </vt:variant>
      <vt:variant>
        <vt:i4>148</vt:i4>
      </vt:variant>
      <vt:variant>
        <vt:i4>0</vt:i4>
      </vt:variant>
      <vt:variant>
        <vt:i4>5</vt:i4>
      </vt:variant>
      <vt:variant>
        <vt:lpwstr/>
      </vt:variant>
      <vt:variant>
        <vt:lpwstr>_Toc104807856</vt:lpwstr>
      </vt:variant>
      <vt:variant>
        <vt:i4>1900605</vt:i4>
      </vt:variant>
      <vt:variant>
        <vt:i4>142</vt:i4>
      </vt:variant>
      <vt:variant>
        <vt:i4>0</vt:i4>
      </vt:variant>
      <vt:variant>
        <vt:i4>5</vt:i4>
      </vt:variant>
      <vt:variant>
        <vt:lpwstr/>
      </vt:variant>
      <vt:variant>
        <vt:lpwstr>_Toc104807855</vt:lpwstr>
      </vt:variant>
      <vt:variant>
        <vt:i4>1900605</vt:i4>
      </vt:variant>
      <vt:variant>
        <vt:i4>136</vt:i4>
      </vt:variant>
      <vt:variant>
        <vt:i4>0</vt:i4>
      </vt:variant>
      <vt:variant>
        <vt:i4>5</vt:i4>
      </vt:variant>
      <vt:variant>
        <vt:lpwstr/>
      </vt:variant>
      <vt:variant>
        <vt:lpwstr>_Toc104807854</vt:lpwstr>
      </vt:variant>
      <vt:variant>
        <vt:i4>1900605</vt:i4>
      </vt:variant>
      <vt:variant>
        <vt:i4>130</vt:i4>
      </vt:variant>
      <vt:variant>
        <vt:i4>0</vt:i4>
      </vt:variant>
      <vt:variant>
        <vt:i4>5</vt:i4>
      </vt:variant>
      <vt:variant>
        <vt:lpwstr/>
      </vt:variant>
      <vt:variant>
        <vt:lpwstr>_Toc104807853</vt:lpwstr>
      </vt:variant>
      <vt:variant>
        <vt:i4>1900605</vt:i4>
      </vt:variant>
      <vt:variant>
        <vt:i4>124</vt:i4>
      </vt:variant>
      <vt:variant>
        <vt:i4>0</vt:i4>
      </vt:variant>
      <vt:variant>
        <vt:i4>5</vt:i4>
      </vt:variant>
      <vt:variant>
        <vt:lpwstr/>
      </vt:variant>
      <vt:variant>
        <vt:lpwstr>_Toc104807852</vt:lpwstr>
      </vt:variant>
      <vt:variant>
        <vt:i4>1900605</vt:i4>
      </vt:variant>
      <vt:variant>
        <vt:i4>118</vt:i4>
      </vt:variant>
      <vt:variant>
        <vt:i4>0</vt:i4>
      </vt:variant>
      <vt:variant>
        <vt:i4>5</vt:i4>
      </vt:variant>
      <vt:variant>
        <vt:lpwstr/>
      </vt:variant>
      <vt:variant>
        <vt:lpwstr>_Toc104807851</vt:lpwstr>
      </vt:variant>
      <vt:variant>
        <vt:i4>1900605</vt:i4>
      </vt:variant>
      <vt:variant>
        <vt:i4>112</vt:i4>
      </vt:variant>
      <vt:variant>
        <vt:i4>0</vt:i4>
      </vt:variant>
      <vt:variant>
        <vt:i4>5</vt:i4>
      </vt:variant>
      <vt:variant>
        <vt:lpwstr/>
      </vt:variant>
      <vt:variant>
        <vt:lpwstr>_Toc104807850</vt:lpwstr>
      </vt:variant>
      <vt:variant>
        <vt:i4>1835069</vt:i4>
      </vt:variant>
      <vt:variant>
        <vt:i4>106</vt:i4>
      </vt:variant>
      <vt:variant>
        <vt:i4>0</vt:i4>
      </vt:variant>
      <vt:variant>
        <vt:i4>5</vt:i4>
      </vt:variant>
      <vt:variant>
        <vt:lpwstr/>
      </vt:variant>
      <vt:variant>
        <vt:lpwstr>_Toc104807849</vt:lpwstr>
      </vt:variant>
      <vt:variant>
        <vt:i4>1835069</vt:i4>
      </vt:variant>
      <vt:variant>
        <vt:i4>100</vt:i4>
      </vt:variant>
      <vt:variant>
        <vt:i4>0</vt:i4>
      </vt:variant>
      <vt:variant>
        <vt:i4>5</vt:i4>
      </vt:variant>
      <vt:variant>
        <vt:lpwstr/>
      </vt:variant>
      <vt:variant>
        <vt:lpwstr>_Toc104807848</vt:lpwstr>
      </vt:variant>
      <vt:variant>
        <vt:i4>1835069</vt:i4>
      </vt:variant>
      <vt:variant>
        <vt:i4>94</vt:i4>
      </vt:variant>
      <vt:variant>
        <vt:i4>0</vt:i4>
      </vt:variant>
      <vt:variant>
        <vt:i4>5</vt:i4>
      </vt:variant>
      <vt:variant>
        <vt:lpwstr/>
      </vt:variant>
      <vt:variant>
        <vt:lpwstr>_Toc104807847</vt:lpwstr>
      </vt:variant>
      <vt:variant>
        <vt:i4>1835069</vt:i4>
      </vt:variant>
      <vt:variant>
        <vt:i4>88</vt:i4>
      </vt:variant>
      <vt:variant>
        <vt:i4>0</vt:i4>
      </vt:variant>
      <vt:variant>
        <vt:i4>5</vt:i4>
      </vt:variant>
      <vt:variant>
        <vt:lpwstr/>
      </vt:variant>
      <vt:variant>
        <vt:lpwstr>_Toc104807846</vt:lpwstr>
      </vt:variant>
      <vt:variant>
        <vt:i4>1835069</vt:i4>
      </vt:variant>
      <vt:variant>
        <vt:i4>82</vt:i4>
      </vt:variant>
      <vt:variant>
        <vt:i4>0</vt:i4>
      </vt:variant>
      <vt:variant>
        <vt:i4>5</vt:i4>
      </vt:variant>
      <vt:variant>
        <vt:lpwstr/>
      </vt:variant>
      <vt:variant>
        <vt:lpwstr>_Toc104807845</vt:lpwstr>
      </vt:variant>
      <vt:variant>
        <vt:i4>1835069</vt:i4>
      </vt:variant>
      <vt:variant>
        <vt:i4>76</vt:i4>
      </vt:variant>
      <vt:variant>
        <vt:i4>0</vt:i4>
      </vt:variant>
      <vt:variant>
        <vt:i4>5</vt:i4>
      </vt:variant>
      <vt:variant>
        <vt:lpwstr/>
      </vt:variant>
      <vt:variant>
        <vt:lpwstr>_Toc104807844</vt:lpwstr>
      </vt:variant>
      <vt:variant>
        <vt:i4>1835069</vt:i4>
      </vt:variant>
      <vt:variant>
        <vt:i4>70</vt:i4>
      </vt:variant>
      <vt:variant>
        <vt:i4>0</vt:i4>
      </vt:variant>
      <vt:variant>
        <vt:i4>5</vt:i4>
      </vt:variant>
      <vt:variant>
        <vt:lpwstr/>
      </vt:variant>
      <vt:variant>
        <vt:lpwstr>_Toc104807843</vt:lpwstr>
      </vt:variant>
      <vt:variant>
        <vt:i4>1835069</vt:i4>
      </vt:variant>
      <vt:variant>
        <vt:i4>64</vt:i4>
      </vt:variant>
      <vt:variant>
        <vt:i4>0</vt:i4>
      </vt:variant>
      <vt:variant>
        <vt:i4>5</vt:i4>
      </vt:variant>
      <vt:variant>
        <vt:lpwstr/>
      </vt:variant>
      <vt:variant>
        <vt:lpwstr>_Toc104807842</vt:lpwstr>
      </vt:variant>
      <vt:variant>
        <vt:i4>1835069</vt:i4>
      </vt:variant>
      <vt:variant>
        <vt:i4>58</vt:i4>
      </vt:variant>
      <vt:variant>
        <vt:i4>0</vt:i4>
      </vt:variant>
      <vt:variant>
        <vt:i4>5</vt:i4>
      </vt:variant>
      <vt:variant>
        <vt:lpwstr/>
      </vt:variant>
      <vt:variant>
        <vt:lpwstr>_Toc104807841</vt:lpwstr>
      </vt:variant>
      <vt:variant>
        <vt:i4>1835069</vt:i4>
      </vt:variant>
      <vt:variant>
        <vt:i4>52</vt:i4>
      </vt:variant>
      <vt:variant>
        <vt:i4>0</vt:i4>
      </vt:variant>
      <vt:variant>
        <vt:i4>5</vt:i4>
      </vt:variant>
      <vt:variant>
        <vt:lpwstr/>
      </vt:variant>
      <vt:variant>
        <vt:lpwstr>_Toc104807840</vt:lpwstr>
      </vt:variant>
      <vt:variant>
        <vt:i4>1769533</vt:i4>
      </vt:variant>
      <vt:variant>
        <vt:i4>46</vt:i4>
      </vt:variant>
      <vt:variant>
        <vt:i4>0</vt:i4>
      </vt:variant>
      <vt:variant>
        <vt:i4>5</vt:i4>
      </vt:variant>
      <vt:variant>
        <vt:lpwstr/>
      </vt:variant>
      <vt:variant>
        <vt:lpwstr>_Toc104807839</vt:lpwstr>
      </vt:variant>
      <vt:variant>
        <vt:i4>1769533</vt:i4>
      </vt:variant>
      <vt:variant>
        <vt:i4>40</vt:i4>
      </vt:variant>
      <vt:variant>
        <vt:i4>0</vt:i4>
      </vt:variant>
      <vt:variant>
        <vt:i4>5</vt:i4>
      </vt:variant>
      <vt:variant>
        <vt:lpwstr/>
      </vt:variant>
      <vt:variant>
        <vt:lpwstr>_Toc104807838</vt:lpwstr>
      </vt:variant>
      <vt:variant>
        <vt:i4>1769533</vt:i4>
      </vt:variant>
      <vt:variant>
        <vt:i4>34</vt:i4>
      </vt:variant>
      <vt:variant>
        <vt:i4>0</vt:i4>
      </vt:variant>
      <vt:variant>
        <vt:i4>5</vt:i4>
      </vt:variant>
      <vt:variant>
        <vt:lpwstr/>
      </vt:variant>
      <vt:variant>
        <vt:lpwstr>_Toc104807837</vt:lpwstr>
      </vt:variant>
      <vt:variant>
        <vt:i4>1769533</vt:i4>
      </vt:variant>
      <vt:variant>
        <vt:i4>28</vt:i4>
      </vt:variant>
      <vt:variant>
        <vt:i4>0</vt:i4>
      </vt:variant>
      <vt:variant>
        <vt:i4>5</vt:i4>
      </vt:variant>
      <vt:variant>
        <vt:lpwstr/>
      </vt:variant>
      <vt:variant>
        <vt:lpwstr>_Toc104807836</vt:lpwstr>
      </vt:variant>
      <vt:variant>
        <vt:i4>1769533</vt:i4>
      </vt:variant>
      <vt:variant>
        <vt:i4>22</vt:i4>
      </vt:variant>
      <vt:variant>
        <vt:i4>0</vt:i4>
      </vt:variant>
      <vt:variant>
        <vt:i4>5</vt:i4>
      </vt:variant>
      <vt:variant>
        <vt:lpwstr/>
      </vt:variant>
      <vt:variant>
        <vt:lpwstr>_Toc104807835</vt:lpwstr>
      </vt:variant>
      <vt:variant>
        <vt:i4>1769533</vt:i4>
      </vt:variant>
      <vt:variant>
        <vt:i4>16</vt:i4>
      </vt:variant>
      <vt:variant>
        <vt:i4>0</vt:i4>
      </vt:variant>
      <vt:variant>
        <vt:i4>5</vt:i4>
      </vt:variant>
      <vt:variant>
        <vt:lpwstr/>
      </vt:variant>
      <vt:variant>
        <vt:lpwstr>_Toc104807834</vt:lpwstr>
      </vt:variant>
      <vt:variant>
        <vt:i4>1769533</vt:i4>
      </vt:variant>
      <vt:variant>
        <vt:i4>10</vt:i4>
      </vt:variant>
      <vt:variant>
        <vt:i4>0</vt:i4>
      </vt:variant>
      <vt:variant>
        <vt:i4>5</vt:i4>
      </vt:variant>
      <vt:variant>
        <vt:lpwstr/>
      </vt:variant>
      <vt:variant>
        <vt:lpwstr>_Toc104807833</vt:lpwstr>
      </vt:variant>
      <vt:variant>
        <vt:i4>1769533</vt:i4>
      </vt:variant>
      <vt:variant>
        <vt:i4>4</vt:i4>
      </vt:variant>
      <vt:variant>
        <vt:i4>0</vt:i4>
      </vt:variant>
      <vt:variant>
        <vt:i4>5</vt:i4>
      </vt:variant>
      <vt:variant>
        <vt:lpwstr/>
      </vt:variant>
      <vt:variant>
        <vt:lpwstr>_Toc104807832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2023-03-12T11:18:00Z</dcterms:created>
  <dcterms:modified xsi:type="dcterms:W3CDTF">2023-03-12T11:18:00Z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DJEFFERIES</vt:lpwstr>
  </property>
  <property fmtid="{D5CDD505-2E9C-101B-9397-08002B2CF9AE}" pid="3" name="DWFTypist">
    <vt:lpwstr>DJEFFERIES</vt:lpwstr>
  </property>
  <property fmtid="{D5CDD505-2E9C-101B-9397-08002B2CF9AE}" pid="4" name="DWFTypistName">
    <vt:lpwstr>Douglas Jefferies</vt:lpwstr>
  </property>
  <property fmtid="{D5CDD505-2E9C-101B-9397-08002B2CF9AE}" pid="5" name="DWFAuthorName">
    <vt:lpwstr>Douglas Jefferies</vt:lpwstr>
  </property>
  <property fmtid="{D5CDD505-2E9C-101B-9397-08002B2CF9AE}" pid="6" name="DWFClientNum">
    <vt:lpwstr>M62</vt:lpwstr>
  </property>
  <property fmtid="{D5CDD505-2E9C-101B-9397-08002B2CF9AE}" pid="7" name="DWFClientName">
    <vt:lpwstr>Scottish Power UK pl</vt:lpwstr>
  </property>
  <property fmtid="{D5CDD505-2E9C-101B-9397-08002B2CF9AE}" pid="8" name="DWFMatterNum">
    <vt:lpwstr>2392</vt:lpwstr>
  </property>
  <property fmtid="{D5CDD505-2E9C-101B-9397-08002B2CF9AE}" pid="9" name="DWFMatterName">
    <vt:lpwstr>Terms and Conditions Review Project</vt:lpwstr>
  </property>
  <property fmtid="{D5CDD505-2E9C-101B-9397-08002B2CF9AE}" pid="10" name="DWFFooter">
    <vt:lpwstr>7034409-1</vt:lpwstr>
  </property>
  <property fmtid="{D5CDD505-2E9C-101B-9397-08002B2CF9AE}" pid="11" name="DWFOurRef">
    <vt:lpwstr>0</vt:lpwstr>
  </property>
  <property fmtid="{D5CDD505-2E9C-101B-9397-08002B2CF9AE}" pid="12" name="DWFDocName">
    <vt:lpwstr>SP ICT SYSTEM AGREEMENT V2 07.02.17</vt:lpwstr>
  </property>
  <property fmtid="{D5CDD505-2E9C-101B-9397-08002B2CF9AE}" pid="13" name="_NewReviewCycle">
    <vt:lpwstr/>
  </property>
  <property fmtid="{D5CDD505-2E9C-101B-9397-08002B2CF9AE}" pid="14" name="DocID">
    <vt:lpwstr>ACTIVE: 110632951v9</vt:lpwstr>
  </property>
  <property fmtid="{D5CDD505-2E9C-101B-9397-08002B2CF9AE}" pid="15" name="iManageFooter">
    <vt:lpwstr>ACTIVE:110632951v8</vt:lpwstr>
  </property>
  <property fmtid="{D5CDD505-2E9C-101B-9397-08002B2CF9AE}" pid="16" name="MSIP_Label_019c027e-33b7-45fc-a572-8ffa5d09ec36_Enabled">
    <vt:lpwstr>true</vt:lpwstr>
  </property>
  <property fmtid="{D5CDD505-2E9C-101B-9397-08002B2CF9AE}" pid="17" name="MSIP_Label_019c027e-33b7-45fc-a572-8ffa5d09ec36_SetDate">
    <vt:lpwstr>2023-03-12T11:18:22Z</vt:lpwstr>
  </property>
  <property fmtid="{D5CDD505-2E9C-101B-9397-08002B2CF9AE}" pid="18" name="MSIP_Label_019c027e-33b7-45fc-a572-8ffa5d09ec36_Method">
    <vt:lpwstr>Standard</vt:lpwstr>
  </property>
  <property fmtid="{D5CDD505-2E9C-101B-9397-08002B2CF9AE}" pid="19" name="MSIP_Label_019c027e-33b7-45fc-a572-8ffa5d09ec36_Name">
    <vt:lpwstr>Internal Use</vt:lpwstr>
  </property>
  <property fmtid="{D5CDD505-2E9C-101B-9397-08002B2CF9AE}" pid="20" name="MSIP_Label_019c027e-33b7-45fc-a572-8ffa5d09ec36_SiteId">
    <vt:lpwstr>031a09bc-a2bf-44df-888e-4e09355b7a24</vt:lpwstr>
  </property>
  <property fmtid="{D5CDD505-2E9C-101B-9397-08002B2CF9AE}" pid="21" name="MSIP_Label_019c027e-33b7-45fc-a572-8ffa5d09ec36_ActionId">
    <vt:lpwstr>88c7fc7b-c92e-4241-ad82-6de8106b26d2</vt:lpwstr>
  </property>
  <property fmtid="{D5CDD505-2E9C-101B-9397-08002B2CF9AE}" pid="22" name="MSIP_Label_019c027e-33b7-45fc-a572-8ffa5d09ec36_ContentBits">
    <vt:lpwstr>2</vt:lpwstr>
  </property>
</Properties>
</file>