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67879" w14:textId="77777777" w:rsidR="007C5DEB" w:rsidRDefault="00F711A9">
      <w:r>
        <w:rPr>
          <w:noProof/>
          <w:lang w:eastAsia="en-GB"/>
        </w:rPr>
        <mc:AlternateContent>
          <mc:Choice Requires="wps">
            <w:drawing>
              <wp:anchor distT="0" distB="0" distL="114300" distR="114300" simplePos="0" relativeHeight="251681280" behindDoc="0" locked="0" layoutInCell="1" allowOverlap="1" wp14:anchorId="635C8F5A" wp14:editId="54DFA32C">
                <wp:simplePos x="0" y="0"/>
                <wp:positionH relativeFrom="column">
                  <wp:posOffset>2305050</wp:posOffset>
                </wp:positionH>
                <wp:positionV relativeFrom="paragraph">
                  <wp:posOffset>-76200</wp:posOffset>
                </wp:positionV>
                <wp:extent cx="3971925" cy="2240280"/>
                <wp:effectExtent l="0" t="0" r="9525" b="762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240280"/>
                        </a:xfrm>
                        <a:prstGeom prst="rect">
                          <a:avLst/>
                        </a:prstGeom>
                        <a:solidFill>
                          <a:srgbClr val="FFFFFF"/>
                        </a:solidFill>
                        <a:ln w="9525">
                          <a:noFill/>
                          <a:miter lim="800000"/>
                          <a:headEnd/>
                          <a:tailEnd/>
                        </a:ln>
                      </wps:spPr>
                      <wps:txbx>
                        <w:txbxContent>
                          <w:p w14:paraId="73EAF02E" w14:textId="37FA8FEB" w:rsidR="002A5448" w:rsidRDefault="002A5448" w:rsidP="00F711A9">
                            <w:pPr>
                              <w:rPr>
                                <w:rFonts w:ascii="Lucida Fax" w:hAnsi="Lucida Fax" w:cs="Arial"/>
                                <w:b/>
                                <w:color w:val="5C881A"/>
                                <w:sz w:val="52"/>
                                <w:szCs w:val="52"/>
                              </w:rPr>
                            </w:pPr>
                            <w:r>
                              <w:rPr>
                                <w:rFonts w:ascii="Lucida Fax" w:hAnsi="Lucida Fax" w:cs="Arial"/>
                                <w:b/>
                                <w:color w:val="5C881A"/>
                                <w:sz w:val="52"/>
                                <w:szCs w:val="52"/>
                              </w:rPr>
                              <w:t>2022</w:t>
                            </w:r>
                          </w:p>
                          <w:p w14:paraId="170D052E" w14:textId="77777777" w:rsidR="002A5448" w:rsidRPr="00867B8E" w:rsidRDefault="002A5448" w:rsidP="00F711A9">
                            <w:pPr>
                              <w:rPr>
                                <w:rFonts w:ascii="Lucida Fax" w:hAnsi="Lucida Fax" w:cs="Arial"/>
                                <w:b/>
                                <w:color w:val="5C881A"/>
                                <w:sz w:val="52"/>
                                <w:szCs w:val="52"/>
                                <w:u w:val="single"/>
                              </w:rPr>
                            </w:pPr>
                            <w:r>
                              <w:rPr>
                                <w:rFonts w:ascii="Lucida Fax" w:hAnsi="Lucida Fax" w:cs="Arial"/>
                                <w:b/>
                                <w:color w:val="5C881A"/>
                                <w:sz w:val="52"/>
                                <w:szCs w:val="52"/>
                              </w:rPr>
                              <w:t>Annual Plan</w:t>
                            </w:r>
                          </w:p>
                          <w:p w14:paraId="698C81E9" w14:textId="77777777" w:rsidR="002A5448" w:rsidRDefault="002A5448" w:rsidP="00F711A9"/>
                          <w:p w14:paraId="4E60BD6E" w14:textId="77777777" w:rsidR="002A5448" w:rsidRPr="00E71DAF" w:rsidRDefault="002A5448" w:rsidP="00F711A9">
                            <w:pPr>
                              <w:rPr>
                                <w:rFonts w:ascii="Lucida Fax" w:hAnsi="Lucida Fax"/>
                                <w:sz w:val="40"/>
                                <w:szCs w:val="40"/>
                              </w:rPr>
                            </w:pPr>
                            <w:r w:rsidRPr="00E71DAF">
                              <w:rPr>
                                <w:rFonts w:ascii="Lucida Fax" w:hAnsi="Lucida Fax"/>
                                <w:sz w:val="40"/>
                                <w:szCs w:val="40"/>
                              </w:rPr>
                              <w:t>ScottishPower Foundation</w:t>
                            </w:r>
                          </w:p>
                        </w:txbxContent>
                      </wps:txbx>
                      <wps:bodyPr rot="0" vert="horz" wrap="square" lIns="91440" tIns="45720" rIns="91440" bIns="45720" anchor="t" anchorCtr="0">
                        <a:noAutofit/>
                      </wps:bodyPr>
                    </wps:wsp>
                  </a:graphicData>
                </a:graphic>
              </wp:anchor>
            </w:drawing>
          </mc:Choice>
          <mc:Fallback>
            <w:pict>
              <v:shapetype w14:anchorId="635C8F5A" id="_x0000_t202" coordsize="21600,21600" o:spt="202" path="m,l,21600r21600,l21600,xe">
                <v:stroke joinstyle="miter"/>
                <v:path gradientshapeok="t" o:connecttype="rect"/>
              </v:shapetype>
              <v:shape id="Text Box 2" o:spid="_x0000_s1026" type="#_x0000_t202" style="position:absolute;margin-left:181.5pt;margin-top:-6pt;width:312.75pt;height:176.4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ujIAIAAB0EAAAOAAAAZHJzL2Uyb0RvYy54bWysU9uO2yAQfa/Uf0C8N3a8SZN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" stroked="f">
                <v:textbox>
                  <w:txbxContent>
                    <w:p w14:paraId="73EAF02E" w14:textId="37FA8FEB" w:rsidR="002A5448" w:rsidRDefault="002A5448" w:rsidP="00F711A9">
                      <w:pPr>
                        <w:rPr>
                          <w:rFonts w:ascii="Lucida Fax" w:hAnsi="Lucida Fax" w:cs="Arial"/>
                          <w:b/>
                          <w:color w:val="5C881A"/>
                          <w:sz w:val="52"/>
                          <w:szCs w:val="52"/>
                        </w:rPr>
                      </w:pPr>
                      <w:r>
                        <w:rPr>
                          <w:rFonts w:ascii="Lucida Fax" w:hAnsi="Lucida Fax" w:cs="Arial"/>
                          <w:b/>
                          <w:color w:val="5C881A"/>
                          <w:sz w:val="52"/>
                          <w:szCs w:val="52"/>
                        </w:rPr>
                        <w:t>2022</w:t>
                      </w:r>
                    </w:p>
                    <w:p w14:paraId="170D052E" w14:textId="77777777" w:rsidR="002A5448" w:rsidRPr="00867B8E" w:rsidRDefault="002A5448" w:rsidP="00F711A9">
                      <w:pPr>
                        <w:rPr>
                          <w:rFonts w:ascii="Lucida Fax" w:hAnsi="Lucida Fax" w:cs="Arial"/>
                          <w:b/>
                          <w:color w:val="5C881A"/>
                          <w:sz w:val="52"/>
                          <w:szCs w:val="52"/>
                          <w:u w:val="single"/>
                        </w:rPr>
                      </w:pPr>
                      <w:r>
                        <w:rPr>
                          <w:rFonts w:ascii="Lucida Fax" w:hAnsi="Lucida Fax" w:cs="Arial"/>
                          <w:b/>
                          <w:color w:val="5C881A"/>
                          <w:sz w:val="52"/>
                          <w:szCs w:val="52"/>
                        </w:rPr>
                        <w:t>Annual Plan</w:t>
                      </w:r>
                    </w:p>
                    <w:p w14:paraId="698C81E9" w14:textId="77777777" w:rsidR="002A5448" w:rsidRDefault="002A5448" w:rsidP="00F711A9"/>
                    <w:p w14:paraId="4E60BD6E" w14:textId="77777777" w:rsidR="002A5448" w:rsidRPr="00E71DAF" w:rsidRDefault="002A5448" w:rsidP="00F711A9">
                      <w:pPr>
                        <w:rPr>
                          <w:rFonts w:ascii="Lucida Fax" w:hAnsi="Lucida Fax"/>
                          <w:sz w:val="40"/>
                          <w:szCs w:val="40"/>
                        </w:rPr>
                      </w:pPr>
                      <w:r w:rsidRPr="00E71DAF">
                        <w:rPr>
                          <w:rFonts w:ascii="Lucida Fax" w:hAnsi="Lucida Fax"/>
                          <w:sz w:val="40"/>
                          <w:szCs w:val="40"/>
                        </w:rPr>
                        <w:t>ScottishPower Foundation</w:t>
                      </w:r>
                    </w:p>
                  </w:txbxContent>
                </v:textbox>
              </v:shape>
            </w:pict>
          </mc:Fallback>
        </mc:AlternateContent>
      </w:r>
    </w:p>
    <w:p w14:paraId="18286EA2" w14:textId="77777777" w:rsidR="009A7E34" w:rsidRDefault="009A7E34"/>
    <w:p w14:paraId="62290AED" w14:textId="77777777" w:rsidR="00E711C7" w:rsidRPr="004A4356" w:rsidRDefault="004A4356">
      <w:pPr>
        <w:rPr>
          <w:b/>
          <w:sz w:val="56"/>
          <w:szCs w:val="56"/>
        </w:rPr>
      </w:pPr>
      <w:r>
        <w:rPr>
          <w:b/>
          <w:noProof/>
          <w:lang w:eastAsia="en-GB"/>
        </w:rPr>
        <mc:AlternateContent>
          <mc:Choice Requires="wps">
            <w:drawing>
              <wp:anchor distT="0" distB="0" distL="114300" distR="114300" simplePos="0" relativeHeight="251682304" behindDoc="0" locked="0" layoutInCell="1" allowOverlap="1" wp14:anchorId="6B33AAB5" wp14:editId="2283BBB5">
                <wp:simplePos x="0" y="0"/>
                <wp:positionH relativeFrom="column">
                  <wp:posOffset>2419350</wp:posOffset>
                </wp:positionH>
                <wp:positionV relativeFrom="paragraph">
                  <wp:posOffset>439420</wp:posOffset>
                </wp:positionV>
                <wp:extent cx="3286125" cy="133350"/>
                <wp:effectExtent l="0" t="0" r="9525" b="0"/>
                <wp:wrapNone/>
                <wp:docPr id="50" name="Rectangle 50"/>
                <wp:cNvGraphicFramePr/>
                <a:graphic xmlns:a="http://schemas.openxmlformats.org/drawingml/2006/main">
                  <a:graphicData uri="http://schemas.microsoft.com/office/word/2010/wordprocessingShape">
                    <wps:wsp>
                      <wps:cNvSpPr/>
                      <wps:spPr>
                        <a:xfrm>
                          <a:off x="0" y="0"/>
                          <a:ext cx="3286125" cy="13335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740E3" id="Rectangle 50" o:spid="_x0000_s1026" style="position:absolute;margin-left:190.5pt;margin-top:34.6pt;width:258.75pt;height:10.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" fillcolor="#76923c [2406]" stroked="f" strokeweight="2pt"/>
            </w:pict>
          </mc:Fallback>
        </mc:AlternateContent>
      </w:r>
      <w:r w:rsidR="009D1D60" w:rsidRPr="00971036">
        <w:rPr>
          <w:b/>
          <w:noProof/>
          <w:lang w:eastAsia="en-GB"/>
        </w:rPr>
        <w:drawing>
          <wp:anchor distT="0" distB="0" distL="114300" distR="114300" simplePos="0" relativeHeight="251656704" behindDoc="1" locked="0" layoutInCell="1" allowOverlap="1" wp14:anchorId="1393C434" wp14:editId="32C4D7BC">
            <wp:simplePos x="0" y="0"/>
            <wp:positionH relativeFrom="column">
              <wp:posOffset>2952750</wp:posOffset>
            </wp:positionH>
            <wp:positionV relativeFrom="paragraph">
              <wp:posOffset>6743065</wp:posOffset>
            </wp:positionV>
            <wp:extent cx="3497580" cy="1547495"/>
            <wp:effectExtent l="0" t="0" r="7620" b="0"/>
            <wp:wrapTight wrapText="bothSides">
              <wp:wrapPolygon edited="0">
                <wp:start x="0" y="0"/>
                <wp:lineTo x="0" y="21272"/>
                <wp:lineTo x="21529" y="21272"/>
                <wp:lineTo x="21529" y="0"/>
                <wp:lineTo x="0" y="0"/>
              </wp:wrapPolygon>
            </wp:wrapTight>
            <wp:docPr id="51" name="Picture 51" descr="P:\SPF Branding\Suite of SPF logos\SP_Foundation_Ver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F Branding\Suite of SPF logos\SP_Foundation_Vert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7580" cy="154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1A9">
        <w:rPr>
          <w:b/>
          <w:noProof/>
          <w:sz w:val="56"/>
          <w:szCs w:val="56"/>
          <w:lang w:eastAsia="en-GB"/>
        </w:rPr>
        <mc:AlternateContent>
          <mc:Choice Requires="wps">
            <w:drawing>
              <wp:anchor distT="0" distB="0" distL="114300" distR="114300" simplePos="0" relativeHeight="251654656" behindDoc="0" locked="0" layoutInCell="1" allowOverlap="1" wp14:anchorId="2E4A39B6" wp14:editId="44951DFD">
                <wp:simplePos x="0" y="0"/>
                <wp:positionH relativeFrom="column">
                  <wp:posOffset>2416075</wp:posOffset>
                </wp:positionH>
                <wp:positionV relativeFrom="paragraph">
                  <wp:posOffset>334645</wp:posOffset>
                </wp:positionV>
                <wp:extent cx="3594439" cy="104775"/>
                <wp:effectExtent l="0" t="0" r="6350" b="9525"/>
                <wp:wrapNone/>
                <wp:docPr id="38" name="Rectangle 38"/>
                <wp:cNvGraphicFramePr/>
                <a:graphic xmlns:a="http://schemas.openxmlformats.org/drawingml/2006/main">
                  <a:graphicData uri="http://schemas.microsoft.com/office/word/2010/wordprocessingShape">
                    <wps:wsp>
                      <wps:cNvSpPr/>
                      <wps:spPr>
                        <a:xfrm>
                          <a:off x="0" y="0"/>
                          <a:ext cx="3594439" cy="10477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3583F" id="Rectangle 38" o:spid="_x0000_s1026" style="position:absolute;margin-left:190.25pt;margin-top:26.35pt;width:283.05pt;height:8.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" fillcolor="#76923c [2406]" stroked="f" strokeweight="2pt"/>
            </w:pict>
          </mc:Fallback>
        </mc:AlternateContent>
      </w:r>
      <w:r w:rsidR="009A7E34">
        <w:rPr>
          <w:b/>
          <w:sz w:val="56"/>
          <w:szCs w:val="56"/>
        </w:rPr>
        <w:br w:type="page"/>
      </w:r>
    </w:p>
    <w:p w14:paraId="5B950A47" w14:textId="77777777" w:rsidR="009A7E34" w:rsidRDefault="009A7E34" w:rsidP="00B47317">
      <w:pPr>
        <w:pStyle w:val="ListParagraph"/>
        <w:numPr>
          <w:ilvl w:val="0"/>
          <w:numId w:val="1"/>
        </w:numPr>
        <w:ind w:left="360"/>
        <w:rPr>
          <w:b/>
          <w:sz w:val="28"/>
          <w:szCs w:val="28"/>
        </w:rPr>
      </w:pPr>
      <w:r>
        <w:rPr>
          <w:b/>
          <w:sz w:val="28"/>
          <w:szCs w:val="28"/>
        </w:rPr>
        <w:lastRenderedPageBreak/>
        <w:t>Introduction</w:t>
      </w:r>
    </w:p>
    <w:p w14:paraId="7FB81A02" w14:textId="77777777" w:rsidR="00376402" w:rsidRDefault="00376402" w:rsidP="00B47317">
      <w:pPr>
        <w:pStyle w:val="ListParagraph"/>
        <w:ind w:left="360"/>
        <w:rPr>
          <w:sz w:val="24"/>
          <w:szCs w:val="24"/>
          <w:lang w:val="en"/>
        </w:rPr>
      </w:pPr>
    </w:p>
    <w:p w14:paraId="1C42947B" w14:textId="13DA0DEA" w:rsidR="00D92DE6" w:rsidRDefault="00D92DE6" w:rsidP="00EC4668">
      <w:pPr>
        <w:pStyle w:val="ListParagraph"/>
        <w:ind w:left="360"/>
        <w:rPr>
          <w:sz w:val="24"/>
          <w:szCs w:val="24"/>
        </w:rPr>
      </w:pPr>
      <w:r w:rsidRPr="00D92DE6">
        <w:rPr>
          <w:sz w:val="24"/>
          <w:szCs w:val="24"/>
        </w:rPr>
        <w:t>The ScottishPower Foundation was established in 2013 by ScottishPower, which is part of the Iberdrola Group; one of the world’s largest integrated utility companies and a world leader in wind energy.</w:t>
      </w:r>
    </w:p>
    <w:p w14:paraId="2F548354" w14:textId="77777777" w:rsidR="00EC4668" w:rsidRPr="00EC4668" w:rsidRDefault="00EC4668" w:rsidP="00EC4668">
      <w:pPr>
        <w:pStyle w:val="ListParagraph"/>
        <w:ind w:left="360"/>
        <w:rPr>
          <w:sz w:val="24"/>
          <w:szCs w:val="24"/>
        </w:rPr>
      </w:pPr>
    </w:p>
    <w:p w14:paraId="36416C85" w14:textId="01435836" w:rsidR="00D92DE6" w:rsidRPr="001E32F6" w:rsidRDefault="00D92DE6" w:rsidP="00D92DE6">
      <w:pPr>
        <w:pStyle w:val="ListParagraph"/>
        <w:ind w:left="360"/>
        <w:rPr>
          <w:sz w:val="24"/>
          <w:szCs w:val="24"/>
        </w:rPr>
      </w:pPr>
      <w:r w:rsidRPr="001E32F6">
        <w:rPr>
          <w:sz w:val="24"/>
          <w:szCs w:val="24"/>
        </w:rPr>
        <w:t xml:space="preserve">Within its </w:t>
      </w:r>
      <w:hyperlink r:id="rId9" w:history="1">
        <w:r w:rsidR="009A7842">
          <w:rPr>
            <w:rStyle w:val="Hyperlink"/>
            <w:sz w:val="24"/>
            <w:szCs w:val="24"/>
          </w:rPr>
          <w:t>Master</w:t>
        </w:r>
      </w:hyperlink>
      <w:r w:rsidR="009A7842">
        <w:rPr>
          <w:rStyle w:val="Hyperlink"/>
          <w:sz w:val="24"/>
          <w:szCs w:val="24"/>
        </w:rPr>
        <w:t xml:space="preserve"> Plan 2022-2025</w:t>
      </w:r>
      <w:r w:rsidRPr="001E32F6">
        <w:rPr>
          <w:sz w:val="24"/>
          <w:szCs w:val="24"/>
        </w:rPr>
        <w:t>, the Iberdrola Foundations Committee sets the general strategy, planning, evaluation and reporting for all five Foundations</w:t>
      </w:r>
      <w:r w:rsidR="00EC4668" w:rsidRPr="001E32F6">
        <w:rPr>
          <w:sz w:val="24"/>
          <w:szCs w:val="24"/>
        </w:rPr>
        <w:t xml:space="preserve"> within the Iberdrola Group</w:t>
      </w:r>
      <w:r w:rsidRPr="001E32F6">
        <w:rPr>
          <w:sz w:val="24"/>
          <w:szCs w:val="24"/>
        </w:rPr>
        <w:t xml:space="preserve">. It serves as a guide for all of the Foundations to prioritise and align actions of common interest, whilst recognising that there may be individual requirements within each country. </w:t>
      </w:r>
    </w:p>
    <w:p w14:paraId="7C58EA18" w14:textId="77777777" w:rsidR="00D92DE6" w:rsidRPr="001E32F6" w:rsidRDefault="00D92DE6" w:rsidP="00D92DE6">
      <w:pPr>
        <w:pStyle w:val="ListParagraph"/>
        <w:ind w:left="360"/>
        <w:rPr>
          <w:sz w:val="24"/>
          <w:szCs w:val="24"/>
        </w:rPr>
      </w:pPr>
    </w:p>
    <w:p w14:paraId="06ECEBCF" w14:textId="3707E07D" w:rsidR="00D92DE6" w:rsidRPr="001E32F6" w:rsidRDefault="00D92DE6" w:rsidP="00D92DE6">
      <w:pPr>
        <w:pStyle w:val="ListParagraph"/>
        <w:ind w:left="360"/>
        <w:rPr>
          <w:sz w:val="24"/>
          <w:szCs w:val="24"/>
        </w:rPr>
      </w:pPr>
      <w:r w:rsidRPr="001E32F6">
        <w:rPr>
          <w:sz w:val="24"/>
          <w:szCs w:val="24"/>
        </w:rPr>
        <w:t xml:space="preserve">The ScottishPower Foundation has created a complementary Strategic Plan which aligns closely with the Master Plan whilst adapting it for the UK. </w:t>
      </w:r>
    </w:p>
    <w:p w14:paraId="05705406" w14:textId="035DE5F8" w:rsidR="00D92DE6" w:rsidRPr="001E32F6" w:rsidRDefault="00D92DE6" w:rsidP="00D92DE6">
      <w:pPr>
        <w:pStyle w:val="ListParagraph"/>
        <w:ind w:left="360"/>
        <w:rPr>
          <w:sz w:val="24"/>
          <w:szCs w:val="24"/>
        </w:rPr>
      </w:pPr>
    </w:p>
    <w:p w14:paraId="444BFE76" w14:textId="46B44BC3" w:rsidR="00D92DE6" w:rsidRDefault="00D92DE6" w:rsidP="00D92DE6">
      <w:pPr>
        <w:pStyle w:val="ListParagraph"/>
        <w:ind w:left="360"/>
        <w:rPr>
          <w:sz w:val="24"/>
          <w:szCs w:val="24"/>
        </w:rPr>
      </w:pPr>
      <w:r w:rsidRPr="001E32F6">
        <w:rPr>
          <w:sz w:val="24"/>
          <w:szCs w:val="24"/>
        </w:rPr>
        <w:t>Within this framework, the ScottishPower Foundation publishes an Annual Plan each year, setting out its budget, annual funding programme and indicators for evaluating success.</w:t>
      </w:r>
      <w:r w:rsidR="00EC4668" w:rsidRPr="001E32F6">
        <w:rPr>
          <w:sz w:val="24"/>
          <w:szCs w:val="24"/>
        </w:rPr>
        <w:t xml:space="preserve">  This is the Annual Plan </w:t>
      </w:r>
      <w:r w:rsidR="001E32F6">
        <w:rPr>
          <w:sz w:val="24"/>
          <w:szCs w:val="24"/>
        </w:rPr>
        <w:t xml:space="preserve">2022. </w:t>
      </w:r>
    </w:p>
    <w:p w14:paraId="0DCB45EB" w14:textId="4A460630" w:rsidR="00883BCA" w:rsidRDefault="00883BCA" w:rsidP="00D92DE6">
      <w:pPr>
        <w:pStyle w:val="ListParagraph"/>
        <w:ind w:left="360"/>
        <w:rPr>
          <w:sz w:val="24"/>
          <w:szCs w:val="24"/>
        </w:rPr>
      </w:pPr>
    </w:p>
    <w:p w14:paraId="3E67607A" w14:textId="56ED6ACE" w:rsidR="00883BCA" w:rsidRDefault="00B20396" w:rsidP="00883BCA">
      <w:pPr>
        <w:autoSpaceDE w:val="0"/>
        <w:autoSpaceDN w:val="0"/>
        <w:adjustRightInd w:val="0"/>
        <w:spacing w:after="0" w:line="240" w:lineRule="auto"/>
        <w:ind w:firstLine="360"/>
        <w:rPr>
          <w:rFonts w:cstheme="minorHAnsi"/>
          <w:b/>
          <w:bCs/>
          <w:color w:val="000000"/>
          <w:sz w:val="24"/>
          <w:szCs w:val="24"/>
        </w:rPr>
      </w:pPr>
      <w:r>
        <w:rPr>
          <w:rFonts w:cstheme="minorHAnsi"/>
          <w:b/>
          <w:bCs/>
          <w:color w:val="000000"/>
          <w:sz w:val="24"/>
          <w:szCs w:val="24"/>
        </w:rPr>
        <w:t xml:space="preserve">External </w:t>
      </w:r>
      <w:r w:rsidR="00A10AE1">
        <w:rPr>
          <w:rFonts w:cstheme="minorHAnsi"/>
          <w:b/>
          <w:bCs/>
          <w:color w:val="000000"/>
          <w:sz w:val="24"/>
          <w:szCs w:val="24"/>
        </w:rPr>
        <w:t>Impact</w:t>
      </w:r>
      <w:r w:rsidR="00883BCA" w:rsidRPr="00883BCA">
        <w:rPr>
          <w:rFonts w:cstheme="minorHAnsi"/>
          <w:b/>
          <w:bCs/>
          <w:color w:val="000000"/>
          <w:sz w:val="24"/>
          <w:szCs w:val="24"/>
        </w:rPr>
        <w:t xml:space="preserve"> on the Foundation’s Annual Plan 202</w:t>
      </w:r>
      <w:r>
        <w:rPr>
          <w:rFonts w:cstheme="minorHAnsi"/>
          <w:b/>
          <w:bCs/>
          <w:color w:val="000000"/>
          <w:sz w:val="24"/>
          <w:szCs w:val="24"/>
        </w:rPr>
        <w:t>2</w:t>
      </w:r>
    </w:p>
    <w:p w14:paraId="0B7C10DE" w14:textId="77777777" w:rsidR="00883BCA" w:rsidRPr="00883BCA" w:rsidRDefault="00883BCA" w:rsidP="00883BCA">
      <w:pPr>
        <w:autoSpaceDE w:val="0"/>
        <w:autoSpaceDN w:val="0"/>
        <w:adjustRightInd w:val="0"/>
        <w:spacing w:after="0" w:line="240" w:lineRule="auto"/>
        <w:ind w:firstLine="360"/>
        <w:rPr>
          <w:rFonts w:cstheme="minorHAnsi"/>
          <w:color w:val="000000"/>
          <w:sz w:val="24"/>
          <w:szCs w:val="24"/>
        </w:rPr>
      </w:pPr>
    </w:p>
    <w:p w14:paraId="1EECED08" w14:textId="0F37492D" w:rsidR="00883BCA" w:rsidRDefault="00B20396" w:rsidP="00883BCA">
      <w:pPr>
        <w:autoSpaceDE w:val="0"/>
        <w:autoSpaceDN w:val="0"/>
        <w:adjustRightInd w:val="0"/>
        <w:spacing w:after="0" w:line="240" w:lineRule="auto"/>
        <w:ind w:left="360"/>
        <w:rPr>
          <w:rFonts w:cstheme="minorHAnsi"/>
          <w:color w:val="000000"/>
          <w:sz w:val="24"/>
          <w:szCs w:val="24"/>
        </w:rPr>
      </w:pPr>
      <w:r>
        <w:rPr>
          <w:rFonts w:cstheme="minorHAnsi"/>
          <w:color w:val="000000"/>
          <w:sz w:val="24"/>
          <w:szCs w:val="24"/>
        </w:rPr>
        <w:t>In recognition of ongoing challenges presented by COVID-19</w:t>
      </w:r>
      <w:r w:rsidR="00883BCA" w:rsidRPr="00883BCA">
        <w:rPr>
          <w:rFonts w:cstheme="minorHAnsi"/>
          <w:color w:val="000000"/>
          <w:sz w:val="24"/>
          <w:szCs w:val="24"/>
        </w:rPr>
        <w:t>,</w:t>
      </w:r>
      <w:r>
        <w:rPr>
          <w:rFonts w:cstheme="minorHAnsi"/>
          <w:color w:val="000000"/>
          <w:sz w:val="24"/>
          <w:szCs w:val="24"/>
        </w:rPr>
        <w:t xml:space="preserve"> and the operational uncertainties this creates, the ScottishPower Foundation </w:t>
      </w:r>
      <w:r w:rsidR="00883BCA" w:rsidRPr="00883BCA">
        <w:rPr>
          <w:rFonts w:cstheme="minorHAnsi"/>
          <w:color w:val="000000"/>
          <w:sz w:val="24"/>
          <w:szCs w:val="24"/>
        </w:rPr>
        <w:t xml:space="preserve">is keen to be as supportive and flexible as </w:t>
      </w:r>
      <w:r>
        <w:rPr>
          <w:rFonts w:cstheme="minorHAnsi"/>
          <w:color w:val="000000"/>
          <w:sz w:val="24"/>
          <w:szCs w:val="24"/>
        </w:rPr>
        <w:t>reasonable</w:t>
      </w:r>
      <w:r w:rsidR="00883BCA" w:rsidRPr="00883BCA">
        <w:rPr>
          <w:rFonts w:cstheme="minorHAnsi"/>
          <w:color w:val="000000"/>
          <w:sz w:val="24"/>
          <w:szCs w:val="24"/>
        </w:rPr>
        <w:t xml:space="preserve"> in relation to its 202</w:t>
      </w:r>
      <w:r>
        <w:rPr>
          <w:rFonts w:cstheme="minorHAnsi"/>
          <w:color w:val="000000"/>
          <w:sz w:val="24"/>
          <w:szCs w:val="24"/>
        </w:rPr>
        <w:t>2</w:t>
      </w:r>
      <w:r w:rsidR="00653687">
        <w:rPr>
          <w:rFonts w:cstheme="minorHAnsi"/>
          <w:color w:val="000000"/>
          <w:sz w:val="24"/>
          <w:szCs w:val="24"/>
        </w:rPr>
        <w:t xml:space="preserve"> </w:t>
      </w:r>
      <w:r w:rsidR="00883BCA" w:rsidRPr="00883BCA">
        <w:rPr>
          <w:rFonts w:cstheme="minorHAnsi"/>
          <w:color w:val="000000"/>
          <w:sz w:val="24"/>
          <w:szCs w:val="24"/>
        </w:rPr>
        <w:t xml:space="preserve">grants. The Board has agreed to the following </w:t>
      </w:r>
      <w:r>
        <w:rPr>
          <w:rFonts w:cstheme="minorHAnsi"/>
          <w:color w:val="000000"/>
          <w:sz w:val="24"/>
          <w:szCs w:val="24"/>
        </w:rPr>
        <w:t>three</w:t>
      </w:r>
      <w:r w:rsidR="00883BCA" w:rsidRPr="00883BCA">
        <w:rPr>
          <w:rFonts w:cstheme="minorHAnsi"/>
          <w:color w:val="000000"/>
          <w:sz w:val="24"/>
          <w:szCs w:val="24"/>
        </w:rPr>
        <w:t xml:space="preserve"> possible scenarios: </w:t>
      </w:r>
    </w:p>
    <w:p w14:paraId="1B7E2207" w14:textId="77777777" w:rsidR="00883BCA" w:rsidRPr="00883BCA" w:rsidRDefault="00883BCA" w:rsidP="00883BCA">
      <w:pPr>
        <w:autoSpaceDE w:val="0"/>
        <w:autoSpaceDN w:val="0"/>
        <w:adjustRightInd w:val="0"/>
        <w:spacing w:after="0" w:line="240" w:lineRule="auto"/>
        <w:ind w:left="360"/>
        <w:rPr>
          <w:rFonts w:cstheme="minorHAnsi"/>
          <w:color w:val="000000"/>
          <w:sz w:val="24"/>
          <w:szCs w:val="24"/>
        </w:rPr>
      </w:pPr>
    </w:p>
    <w:p w14:paraId="024E150A" w14:textId="0EFF28DA" w:rsidR="00883BCA" w:rsidRPr="00653687" w:rsidRDefault="00883BCA" w:rsidP="00883BCA">
      <w:pPr>
        <w:autoSpaceDE w:val="0"/>
        <w:autoSpaceDN w:val="0"/>
        <w:adjustRightInd w:val="0"/>
        <w:spacing w:after="65" w:line="240" w:lineRule="auto"/>
        <w:ind w:left="360"/>
        <w:rPr>
          <w:rFonts w:cstheme="minorHAnsi"/>
          <w:i/>
          <w:iCs/>
          <w:color w:val="000000"/>
          <w:sz w:val="24"/>
          <w:szCs w:val="24"/>
        </w:rPr>
      </w:pPr>
      <w:r w:rsidRPr="00653687">
        <w:rPr>
          <w:rFonts w:cstheme="minorHAnsi"/>
          <w:i/>
          <w:iCs/>
          <w:color w:val="000000"/>
          <w:sz w:val="24"/>
          <w:szCs w:val="24"/>
        </w:rPr>
        <w:t xml:space="preserve">1. Project delivered in line with agreed milestones and deliverables </w:t>
      </w:r>
    </w:p>
    <w:p w14:paraId="0889DEE7" w14:textId="5FDDEE89" w:rsidR="00883BCA" w:rsidRPr="00653687" w:rsidRDefault="00883BCA" w:rsidP="00883BCA">
      <w:pPr>
        <w:autoSpaceDE w:val="0"/>
        <w:autoSpaceDN w:val="0"/>
        <w:adjustRightInd w:val="0"/>
        <w:spacing w:after="65" w:line="240" w:lineRule="auto"/>
        <w:ind w:left="360"/>
        <w:rPr>
          <w:rFonts w:cstheme="minorHAnsi"/>
          <w:i/>
          <w:iCs/>
          <w:color w:val="000000"/>
          <w:sz w:val="24"/>
          <w:szCs w:val="24"/>
        </w:rPr>
      </w:pPr>
      <w:r w:rsidRPr="00653687">
        <w:rPr>
          <w:rFonts w:cstheme="minorHAnsi"/>
          <w:i/>
          <w:iCs/>
          <w:color w:val="000000"/>
          <w:sz w:val="24"/>
          <w:szCs w:val="24"/>
        </w:rPr>
        <w:t xml:space="preserve">2. Project has to be adapted in terms of what is delivered and/or when </w:t>
      </w:r>
    </w:p>
    <w:p w14:paraId="6014E851" w14:textId="1D215082" w:rsidR="00883BCA" w:rsidRDefault="00883BCA" w:rsidP="00883BCA">
      <w:pPr>
        <w:autoSpaceDE w:val="0"/>
        <w:autoSpaceDN w:val="0"/>
        <w:adjustRightInd w:val="0"/>
        <w:spacing w:after="65" w:line="240" w:lineRule="auto"/>
        <w:ind w:left="360"/>
        <w:rPr>
          <w:rFonts w:cstheme="minorHAnsi"/>
          <w:color w:val="000000"/>
          <w:sz w:val="24"/>
          <w:szCs w:val="24"/>
        </w:rPr>
      </w:pPr>
    </w:p>
    <w:p w14:paraId="221A3FFA" w14:textId="3212CEC1" w:rsidR="00883BCA" w:rsidRDefault="00883BCA" w:rsidP="00883BCA">
      <w:pPr>
        <w:autoSpaceDE w:val="0"/>
        <w:autoSpaceDN w:val="0"/>
        <w:adjustRightInd w:val="0"/>
        <w:spacing w:after="65" w:line="240" w:lineRule="auto"/>
        <w:ind w:left="360"/>
        <w:rPr>
          <w:rFonts w:cstheme="minorHAnsi"/>
          <w:color w:val="000000"/>
          <w:sz w:val="24"/>
          <w:szCs w:val="24"/>
        </w:rPr>
      </w:pPr>
      <w:r>
        <w:rPr>
          <w:rFonts w:cstheme="minorHAnsi"/>
          <w:color w:val="000000"/>
          <w:sz w:val="24"/>
          <w:szCs w:val="24"/>
        </w:rPr>
        <w:t xml:space="preserve">In exceptional circumstances, </w:t>
      </w:r>
      <w:r w:rsidR="00B20396">
        <w:rPr>
          <w:rFonts w:cstheme="minorHAnsi"/>
          <w:color w:val="000000"/>
          <w:sz w:val="24"/>
          <w:szCs w:val="24"/>
        </w:rPr>
        <w:t xml:space="preserve">where the above scenarios result in the project being scaled back; </w:t>
      </w:r>
    </w:p>
    <w:p w14:paraId="210C3512" w14:textId="77777777" w:rsidR="00653687" w:rsidRPr="00653687" w:rsidRDefault="00653687" w:rsidP="00883BCA">
      <w:pPr>
        <w:autoSpaceDE w:val="0"/>
        <w:autoSpaceDN w:val="0"/>
        <w:adjustRightInd w:val="0"/>
        <w:spacing w:after="65" w:line="240" w:lineRule="auto"/>
        <w:ind w:left="360"/>
        <w:rPr>
          <w:rFonts w:cstheme="minorHAnsi"/>
          <w:i/>
          <w:iCs/>
          <w:color w:val="000000"/>
          <w:sz w:val="24"/>
          <w:szCs w:val="24"/>
        </w:rPr>
      </w:pPr>
    </w:p>
    <w:p w14:paraId="2C38F53A" w14:textId="7FD47CC7" w:rsidR="00883BCA" w:rsidRPr="00653687" w:rsidRDefault="00883BCA" w:rsidP="00883BCA">
      <w:pPr>
        <w:autoSpaceDE w:val="0"/>
        <w:autoSpaceDN w:val="0"/>
        <w:adjustRightInd w:val="0"/>
        <w:spacing w:after="65" w:line="240" w:lineRule="auto"/>
        <w:ind w:left="360"/>
        <w:rPr>
          <w:rFonts w:cstheme="minorHAnsi"/>
          <w:i/>
          <w:iCs/>
          <w:color w:val="000000"/>
          <w:sz w:val="24"/>
          <w:szCs w:val="24"/>
        </w:rPr>
      </w:pPr>
      <w:r w:rsidRPr="00653687">
        <w:rPr>
          <w:rFonts w:cstheme="minorHAnsi"/>
          <w:i/>
          <w:iCs/>
          <w:color w:val="000000"/>
          <w:sz w:val="24"/>
          <w:szCs w:val="24"/>
        </w:rPr>
        <w:t xml:space="preserve">3. </w:t>
      </w:r>
      <w:r w:rsidR="00B20396" w:rsidRPr="00653687">
        <w:rPr>
          <w:rFonts w:cstheme="minorHAnsi"/>
          <w:i/>
          <w:iCs/>
          <w:color w:val="000000"/>
          <w:sz w:val="24"/>
          <w:szCs w:val="24"/>
        </w:rPr>
        <w:t>R</w:t>
      </w:r>
      <w:r w:rsidR="00653687" w:rsidRPr="00653687">
        <w:rPr>
          <w:rFonts w:cstheme="minorHAnsi"/>
          <w:i/>
          <w:iCs/>
          <w:color w:val="000000"/>
          <w:sz w:val="24"/>
          <w:szCs w:val="24"/>
        </w:rPr>
        <w:t>e</w:t>
      </w:r>
      <w:r w:rsidRPr="00653687">
        <w:rPr>
          <w:rFonts w:cstheme="minorHAnsi"/>
          <w:i/>
          <w:iCs/>
          <w:color w:val="000000"/>
          <w:sz w:val="24"/>
          <w:szCs w:val="24"/>
        </w:rPr>
        <w:t xml:space="preserve">maining funding </w:t>
      </w:r>
      <w:r w:rsidR="00B20396" w:rsidRPr="00653687">
        <w:rPr>
          <w:rFonts w:cstheme="minorHAnsi"/>
          <w:i/>
          <w:iCs/>
          <w:color w:val="000000"/>
          <w:sz w:val="24"/>
          <w:szCs w:val="24"/>
        </w:rPr>
        <w:t>may be</w:t>
      </w:r>
      <w:r w:rsidRPr="00653687">
        <w:rPr>
          <w:rFonts w:cstheme="minorHAnsi"/>
          <w:i/>
          <w:iCs/>
          <w:color w:val="000000"/>
          <w:sz w:val="24"/>
          <w:szCs w:val="24"/>
        </w:rPr>
        <w:t xml:space="preserve"> redirected to core costs </w:t>
      </w:r>
    </w:p>
    <w:p w14:paraId="20246A1C" w14:textId="4C951AF0" w:rsidR="00883BCA" w:rsidRPr="00883BCA" w:rsidRDefault="00883BCA" w:rsidP="00883BCA">
      <w:pPr>
        <w:autoSpaceDE w:val="0"/>
        <w:autoSpaceDN w:val="0"/>
        <w:adjustRightInd w:val="0"/>
        <w:spacing w:after="0" w:line="240" w:lineRule="auto"/>
        <w:ind w:left="360"/>
        <w:rPr>
          <w:rFonts w:cstheme="minorHAnsi"/>
          <w:color w:val="000000"/>
          <w:sz w:val="24"/>
          <w:szCs w:val="24"/>
        </w:rPr>
      </w:pPr>
    </w:p>
    <w:p w14:paraId="7B6833A7" w14:textId="20482A4A" w:rsidR="00883BCA" w:rsidRDefault="00883BCA" w:rsidP="00883BCA">
      <w:pPr>
        <w:pStyle w:val="ListParagraph"/>
        <w:ind w:left="360"/>
        <w:rPr>
          <w:rFonts w:cstheme="minorHAnsi"/>
          <w:color w:val="000000"/>
          <w:sz w:val="24"/>
          <w:szCs w:val="24"/>
        </w:rPr>
      </w:pPr>
      <w:r w:rsidRPr="00883BCA">
        <w:rPr>
          <w:rFonts w:cstheme="minorHAnsi"/>
          <w:color w:val="000000"/>
          <w:sz w:val="24"/>
          <w:szCs w:val="24"/>
        </w:rPr>
        <w:t xml:space="preserve">Whilst the Board strongly prefers scenarios 1 and 2, it recognises that there may be exceptional circumstances in which </w:t>
      </w:r>
      <w:r w:rsidR="00383FD2">
        <w:rPr>
          <w:rFonts w:cstheme="minorHAnsi"/>
          <w:color w:val="000000"/>
          <w:sz w:val="24"/>
          <w:szCs w:val="24"/>
        </w:rPr>
        <w:t xml:space="preserve">part of </w:t>
      </w:r>
      <w:r w:rsidRPr="00883BCA">
        <w:rPr>
          <w:rFonts w:cstheme="minorHAnsi"/>
          <w:color w:val="000000"/>
          <w:sz w:val="24"/>
          <w:szCs w:val="24"/>
        </w:rPr>
        <w:t>the grant must be redirected to core costs. In such cases, careful checks will be carried out to ensure that the organisations’ wider charitable objects are consistent with those of the ScottishPower Foundation as outlined in its Articles of Association.</w:t>
      </w:r>
    </w:p>
    <w:p w14:paraId="34A52F78" w14:textId="401ADDF1" w:rsidR="00883BCA" w:rsidRDefault="00883BCA" w:rsidP="00883BCA">
      <w:pPr>
        <w:pStyle w:val="ListParagraph"/>
        <w:ind w:left="360"/>
        <w:rPr>
          <w:rFonts w:cstheme="minorHAnsi"/>
          <w:color w:val="000000"/>
          <w:sz w:val="24"/>
          <w:szCs w:val="24"/>
        </w:rPr>
      </w:pPr>
    </w:p>
    <w:p w14:paraId="12282381" w14:textId="18F330CF" w:rsidR="00EC4668" w:rsidRDefault="00EC4668" w:rsidP="00B47317">
      <w:pPr>
        <w:pStyle w:val="ListParagraph"/>
        <w:numPr>
          <w:ilvl w:val="0"/>
          <w:numId w:val="1"/>
        </w:numPr>
        <w:ind w:left="360"/>
        <w:rPr>
          <w:b/>
          <w:sz w:val="28"/>
          <w:szCs w:val="28"/>
        </w:rPr>
      </w:pPr>
      <w:r>
        <w:rPr>
          <w:b/>
          <w:sz w:val="28"/>
          <w:szCs w:val="28"/>
        </w:rPr>
        <w:lastRenderedPageBreak/>
        <w:t>Commitment to the Sustainable Development Goals (SDGs)</w:t>
      </w:r>
    </w:p>
    <w:p w14:paraId="44A43E1B" w14:textId="7949CDAE" w:rsidR="00EC4668" w:rsidRDefault="00EC4668" w:rsidP="00EC4668">
      <w:pPr>
        <w:pStyle w:val="ListParagraph"/>
        <w:ind w:left="360"/>
        <w:rPr>
          <w:b/>
          <w:sz w:val="28"/>
          <w:szCs w:val="28"/>
        </w:rPr>
      </w:pPr>
    </w:p>
    <w:p w14:paraId="53152FC0" w14:textId="019EE5CC" w:rsidR="00EC4668" w:rsidRDefault="00EC4668" w:rsidP="00EC4668">
      <w:pPr>
        <w:pStyle w:val="ListParagraph"/>
        <w:ind w:left="360"/>
        <w:rPr>
          <w:sz w:val="24"/>
          <w:szCs w:val="24"/>
        </w:rPr>
      </w:pPr>
      <w:r>
        <w:rPr>
          <w:sz w:val="24"/>
          <w:szCs w:val="24"/>
        </w:rPr>
        <w:t xml:space="preserve">The </w:t>
      </w:r>
      <w:hyperlink r:id="rId10" w:history="1">
        <w:r w:rsidRPr="00EC4668">
          <w:rPr>
            <w:rStyle w:val="Hyperlink"/>
            <w:sz w:val="24"/>
            <w:szCs w:val="24"/>
          </w:rPr>
          <w:t>Sustainable Development Goals (SDGs)</w:t>
        </w:r>
      </w:hyperlink>
      <w:r w:rsidRPr="00EC4668">
        <w:rPr>
          <w:sz w:val="24"/>
          <w:szCs w:val="24"/>
        </w:rPr>
        <w:t>, are an urgent call for action by all countries - developed and developing - in a g</w:t>
      </w:r>
      <w:r w:rsidR="00861951">
        <w:rPr>
          <w:sz w:val="24"/>
          <w:szCs w:val="24"/>
        </w:rPr>
        <w:t>lobal partnership. They recognis</w:t>
      </w:r>
      <w:r w:rsidRPr="00EC4668">
        <w:rPr>
          <w:sz w:val="24"/>
          <w:szCs w:val="24"/>
        </w:rPr>
        <w:t xml:space="preserve">e that ending poverty and other deprivations must go hand-in-hand with strategies that improve health and education, reduce inequality, and spur economic growth – all while tackling climate change and working to preserve our oceans and forests. </w:t>
      </w:r>
    </w:p>
    <w:p w14:paraId="77F12590" w14:textId="77777777" w:rsidR="00EC4668" w:rsidRPr="00EC4668" w:rsidRDefault="00EC4668" w:rsidP="00EC4668">
      <w:pPr>
        <w:pStyle w:val="ListParagraph"/>
        <w:ind w:left="360"/>
        <w:rPr>
          <w:sz w:val="24"/>
          <w:szCs w:val="24"/>
        </w:rPr>
      </w:pPr>
    </w:p>
    <w:p w14:paraId="6ED5BBBA" w14:textId="445B6F3B" w:rsidR="00EC4668" w:rsidRPr="00EC4668" w:rsidRDefault="00EC4668" w:rsidP="00EC4668">
      <w:pPr>
        <w:pStyle w:val="ListParagraph"/>
        <w:ind w:left="360"/>
        <w:rPr>
          <w:sz w:val="24"/>
          <w:szCs w:val="24"/>
        </w:rPr>
      </w:pPr>
      <w:r w:rsidRPr="00EC4668">
        <w:rPr>
          <w:sz w:val="24"/>
          <w:szCs w:val="24"/>
        </w:rPr>
        <w:t xml:space="preserve">The ScottishPower Foundation is committed to helping achieve </w:t>
      </w:r>
      <w:r>
        <w:rPr>
          <w:sz w:val="24"/>
          <w:szCs w:val="24"/>
        </w:rPr>
        <w:t xml:space="preserve">these </w:t>
      </w:r>
      <w:r w:rsidRPr="00EC4668">
        <w:rPr>
          <w:sz w:val="24"/>
          <w:szCs w:val="24"/>
        </w:rPr>
        <w:t xml:space="preserve">goals, with a particular focus on Goal 3 – Good Health and Well-Being, Goal 4 – Quality Education, Goal 13 – Climate Change, and Goal 10 – Reduced Inequalities. </w:t>
      </w:r>
    </w:p>
    <w:p w14:paraId="5268784D" w14:textId="00503CED" w:rsidR="00EC4668" w:rsidRPr="00EC4668" w:rsidRDefault="00EC4668" w:rsidP="00EC4668">
      <w:pPr>
        <w:rPr>
          <w:b/>
          <w:sz w:val="28"/>
          <w:szCs w:val="28"/>
        </w:rPr>
      </w:pPr>
    </w:p>
    <w:p w14:paraId="067393EE" w14:textId="4963BBCA" w:rsidR="00770B9C" w:rsidRPr="00770B9C" w:rsidRDefault="00655A1E" w:rsidP="00B47317">
      <w:pPr>
        <w:pStyle w:val="ListParagraph"/>
        <w:numPr>
          <w:ilvl w:val="0"/>
          <w:numId w:val="1"/>
        </w:numPr>
        <w:ind w:left="360"/>
        <w:rPr>
          <w:b/>
          <w:sz w:val="28"/>
          <w:szCs w:val="28"/>
        </w:rPr>
      </w:pPr>
      <w:r>
        <w:rPr>
          <w:b/>
          <w:sz w:val="28"/>
          <w:szCs w:val="28"/>
        </w:rPr>
        <w:t>General Objectives</w:t>
      </w:r>
      <w:r w:rsidR="00770B9C">
        <w:rPr>
          <w:b/>
          <w:sz w:val="28"/>
          <w:szCs w:val="28"/>
        </w:rPr>
        <w:t xml:space="preserve"> </w:t>
      </w:r>
    </w:p>
    <w:p w14:paraId="3C03CF48" w14:textId="443BDFD2" w:rsidR="00773563" w:rsidRPr="008F610E" w:rsidRDefault="00773563" w:rsidP="004A4356">
      <w:pPr>
        <w:ind w:left="360"/>
        <w:rPr>
          <w:sz w:val="24"/>
          <w:szCs w:val="24"/>
        </w:rPr>
      </w:pPr>
      <w:r w:rsidRPr="008F610E">
        <w:rPr>
          <w:sz w:val="24"/>
          <w:szCs w:val="24"/>
        </w:rPr>
        <w:t xml:space="preserve">The ScottishPower Foundation’s </w:t>
      </w:r>
      <w:r w:rsidRPr="00367143">
        <w:rPr>
          <w:sz w:val="24"/>
          <w:szCs w:val="24"/>
        </w:rPr>
        <w:t xml:space="preserve">Strategic Plan </w:t>
      </w:r>
      <w:r w:rsidRPr="008F610E">
        <w:rPr>
          <w:sz w:val="24"/>
          <w:szCs w:val="24"/>
        </w:rPr>
        <w:t xml:space="preserve">sets out the overall purpose of </w:t>
      </w:r>
      <w:r w:rsidR="008F610E">
        <w:rPr>
          <w:sz w:val="24"/>
          <w:szCs w:val="24"/>
        </w:rPr>
        <w:t>its</w:t>
      </w:r>
      <w:r w:rsidRPr="008F610E">
        <w:rPr>
          <w:sz w:val="24"/>
          <w:szCs w:val="24"/>
        </w:rPr>
        <w:t xml:space="preserve"> support for charitable work as:</w:t>
      </w:r>
    </w:p>
    <w:p w14:paraId="7933CBD4" w14:textId="77777777" w:rsidR="004A4356" w:rsidRPr="004A4356" w:rsidRDefault="004A4356" w:rsidP="004A4356">
      <w:pPr>
        <w:pStyle w:val="ListParagraph"/>
        <w:numPr>
          <w:ilvl w:val="0"/>
          <w:numId w:val="14"/>
        </w:numPr>
        <w:rPr>
          <w:sz w:val="24"/>
          <w:szCs w:val="24"/>
        </w:rPr>
      </w:pPr>
      <w:r w:rsidRPr="004A4356">
        <w:rPr>
          <w:b/>
          <w:sz w:val="24"/>
          <w:szCs w:val="24"/>
        </w:rPr>
        <w:t>Education, Training and Researc</w:t>
      </w:r>
      <w:r w:rsidRPr="004A4356">
        <w:rPr>
          <w:sz w:val="24"/>
          <w:szCs w:val="24"/>
        </w:rPr>
        <w:t>h - To support education, training and research in general, prioritising innovation in order to contribute to energy sustainability.</w:t>
      </w:r>
    </w:p>
    <w:p w14:paraId="531F7994" w14:textId="2237E803" w:rsidR="004A4356" w:rsidRPr="004A4356" w:rsidRDefault="004A4356" w:rsidP="004A4356">
      <w:pPr>
        <w:pStyle w:val="ListParagraph"/>
        <w:numPr>
          <w:ilvl w:val="0"/>
          <w:numId w:val="14"/>
        </w:numPr>
        <w:rPr>
          <w:sz w:val="24"/>
          <w:szCs w:val="24"/>
        </w:rPr>
      </w:pPr>
      <w:r w:rsidRPr="004A4356">
        <w:rPr>
          <w:b/>
          <w:sz w:val="24"/>
          <w:szCs w:val="24"/>
        </w:rPr>
        <w:t>Biodiversity and Climate Change</w:t>
      </w:r>
      <w:r w:rsidRPr="004A4356">
        <w:rPr>
          <w:sz w:val="24"/>
          <w:szCs w:val="24"/>
        </w:rPr>
        <w:t xml:space="preserve"> - To support the protection of the environment and to </w:t>
      </w:r>
      <w:r w:rsidR="00554E1D">
        <w:rPr>
          <w:sz w:val="24"/>
          <w:szCs w:val="24"/>
        </w:rPr>
        <w:t>enhance</w:t>
      </w:r>
      <w:r w:rsidRPr="004A4356">
        <w:rPr>
          <w:sz w:val="24"/>
          <w:szCs w:val="24"/>
        </w:rPr>
        <w:t xml:space="preserve"> biodiversity, to actively contribute in the fight against climate change.</w:t>
      </w:r>
    </w:p>
    <w:p w14:paraId="7987FC74" w14:textId="77777777" w:rsidR="004A4356" w:rsidRPr="004A4356" w:rsidRDefault="004A4356" w:rsidP="004A4356">
      <w:pPr>
        <w:pStyle w:val="ListParagraph"/>
        <w:numPr>
          <w:ilvl w:val="0"/>
          <w:numId w:val="14"/>
        </w:numPr>
        <w:rPr>
          <w:sz w:val="24"/>
          <w:szCs w:val="24"/>
        </w:rPr>
      </w:pPr>
      <w:r w:rsidRPr="004A4356">
        <w:rPr>
          <w:b/>
          <w:sz w:val="24"/>
          <w:szCs w:val="24"/>
        </w:rPr>
        <w:t>Art and Culture</w:t>
      </w:r>
      <w:r w:rsidRPr="004A4356">
        <w:rPr>
          <w:sz w:val="24"/>
          <w:szCs w:val="24"/>
        </w:rPr>
        <w:t xml:space="preserve"> - To protect and safeguard artistic and cultural heritage by promoting conservation and restoration of the arts and supporting local development.</w:t>
      </w:r>
    </w:p>
    <w:p w14:paraId="70ECD83D" w14:textId="77777777" w:rsidR="004A4356" w:rsidRPr="004A4356" w:rsidRDefault="004A4356" w:rsidP="004A4356">
      <w:pPr>
        <w:pStyle w:val="ListParagraph"/>
        <w:numPr>
          <w:ilvl w:val="0"/>
          <w:numId w:val="14"/>
        </w:numPr>
        <w:rPr>
          <w:sz w:val="24"/>
          <w:szCs w:val="24"/>
        </w:rPr>
      </w:pPr>
      <w:r w:rsidRPr="004A4356">
        <w:rPr>
          <w:b/>
          <w:sz w:val="24"/>
          <w:szCs w:val="24"/>
        </w:rPr>
        <w:t>Social Initiatives</w:t>
      </w:r>
      <w:r w:rsidRPr="004A4356">
        <w:rPr>
          <w:sz w:val="24"/>
          <w:szCs w:val="24"/>
        </w:rPr>
        <w:t xml:space="preserve"> - To contribute to sustainable human development by supporting the most vulnerable people and groups.</w:t>
      </w:r>
    </w:p>
    <w:p w14:paraId="6456A24C" w14:textId="7D58F9D0" w:rsidR="00E711C7" w:rsidRDefault="00E711C7" w:rsidP="00E711C7">
      <w:pPr>
        <w:pStyle w:val="ListParagraph"/>
        <w:ind w:left="360"/>
        <w:rPr>
          <w:b/>
          <w:sz w:val="28"/>
          <w:szCs w:val="28"/>
        </w:rPr>
      </w:pPr>
    </w:p>
    <w:p w14:paraId="5974AABB" w14:textId="5BACD271" w:rsidR="00D40405" w:rsidRDefault="00D40405">
      <w:pPr>
        <w:rPr>
          <w:b/>
          <w:sz w:val="28"/>
          <w:szCs w:val="28"/>
        </w:rPr>
      </w:pPr>
      <w:r>
        <w:rPr>
          <w:b/>
          <w:sz w:val="28"/>
          <w:szCs w:val="28"/>
        </w:rPr>
        <w:br w:type="page"/>
      </w:r>
    </w:p>
    <w:p w14:paraId="6A9D175F" w14:textId="77777777" w:rsidR="008669AB" w:rsidRPr="00773563" w:rsidRDefault="00655A1E" w:rsidP="00B47317">
      <w:pPr>
        <w:pStyle w:val="ListParagraph"/>
        <w:numPr>
          <w:ilvl w:val="0"/>
          <w:numId w:val="1"/>
        </w:numPr>
        <w:ind w:left="360"/>
        <w:rPr>
          <w:b/>
          <w:sz w:val="28"/>
          <w:szCs w:val="28"/>
        </w:rPr>
      </w:pPr>
      <w:r w:rsidRPr="00773563">
        <w:rPr>
          <w:b/>
          <w:sz w:val="28"/>
          <w:szCs w:val="28"/>
        </w:rPr>
        <w:lastRenderedPageBreak/>
        <w:t>Specific Objectives</w:t>
      </w:r>
    </w:p>
    <w:p w14:paraId="27968895" w14:textId="77777777" w:rsidR="00E711C7" w:rsidRDefault="00E711C7" w:rsidP="00E711C7">
      <w:pPr>
        <w:pStyle w:val="ListParagraph"/>
        <w:ind w:left="360"/>
        <w:rPr>
          <w:b/>
          <w:sz w:val="28"/>
          <w:szCs w:val="28"/>
        </w:rPr>
      </w:pPr>
    </w:p>
    <w:p w14:paraId="55027346" w14:textId="188C7A30" w:rsidR="0016448A" w:rsidRDefault="008F610E" w:rsidP="00B47317">
      <w:pPr>
        <w:pStyle w:val="ListParagraph"/>
        <w:ind w:left="360"/>
        <w:rPr>
          <w:sz w:val="24"/>
          <w:szCs w:val="24"/>
        </w:rPr>
      </w:pPr>
      <w:r>
        <w:rPr>
          <w:sz w:val="24"/>
          <w:szCs w:val="24"/>
        </w:rPr>
        <w:t>The below tables outline the specific objectives that are linked to the grants approved for 202</w:t>
      </w:r>
      <w:r w:rsidR="00EB64CC">
        <w:rPr>
          <w:sz w:val="24"/>
          <w:szCs w:val="24"/>
        </w:rPr>
        <w:t>2</w:t>
      </w:r>
      <w:r>
        <w:rPr>
          <w:sz w:val="24"/>
          <w:szCs w:val="24"/>
        </w:rPr>
        <w:t xml:space="preserve">, including the target groups and associated </w:t>
      </w:r>
      <w:r w:rsidR="0016448A">
        <w:rPr>
          <w:sz w:val="24"/>
          <w:szCs w:val="24"/>
        </w:rPr>
        <w:t xml:space="preserve">SDGs and </w:t>
      </w:r>
      <w:r w:rsidR="00773563">
        <w:rPr>
          <w:sz w:val="24"/>
          <w:szCs w:val="24"/>
        </w:rPr>
        <w:t>t</w:t>
      </w:r>
      <w:r w:rsidR="00B47317">
        <w:rPr>
          <w:sz w:val="24"/>
          <w:szCs w:val="24"/>
        </w:rPr>
        <w:t>argets</w:t>
      </w:r>
      <w:r w:rsidR="00B006F9">
        <w:rPr>
          <w:sz w:val="24"/>
          <w:szCs w:val="24"/>
        </w:rPr>
        <w:t>.</w:t>
      </w:r>
    </w:p>
    <w:p w14:paraId="5A0D38A4" w14:textId="77777777" w:rsidR="00F13B31" w:rsidRDefault="004B40A6" w:rsidP="00B47317">
      <w:pPr>
        <w:pStyle w:val="ListParagraph"/>
        <w:ind w:left="360"/>
        <w:rPr>
          <w:sz w:val="24"/>
          <w:szCs w:val="24"/>
        </w:rPr>
      </w:pPr>
      <w:r>
        <w:rPr>
          <w:noProof/>
          <w:sz w:val="24"/>
          <w:szCs w:val="24"/>
          <w:lang w:eastAsia="en-GB"/>
        </w:rPr>
        <mc:AlternateContent>
          <mc:Choice Requires="wps">
            <w:drawing>
              <wp:anchor distT="0" distB="0" distL="114300" distR="114300" simplePos="0" relativeHeight="251652608" behindDoc="0" locked="0" layoutInCell="1" allowOverlap="1" wp14:anchorId="16170B12" wp14:editId="27AC52D2">
                <wp:simplePos x="0" y="0"/>
                <wp:positionH relativeFrom="column">
                  <wp:posOffset>-85725</wp:posOffset>
                </wp:positionH>
                <wp:positionV relativeFrom="paragraph">
                  <wp:posOffset>165100</wp:posOffset>
                </wp:positionV>
                <wp:extent cx="5886450" cy="2571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5886450" cy="257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E422B" id="Rectangle 39" o:spid="_x0000_s1026" style="position:absolute;margin-left:-6.75pt;margin-top:13pt;width:463.5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" filled="f" strokecolor="black [3213]" strokeweight=".25pt"/>
            </w:pict>
          </mc:Fallback>
        </mc:AlternateContent>
      </w:r>
    </w:p>
    <w:p w14:paraId="48C6DB90" w14:textId="709A81A6" w:rsidR="00F13B31" w:rsidRPr="00804099" w:rsidRDefault="00F13B31" w:rsidP="00804099">
      <w:pPr>
        <w:pStyle w:val="ListParagraph"/>
        <w:ind w:left="360" w:firstLine="360"/>
        <w:jc w:val="center"/>
        <w:rPr>
          <w:sz w:val="24"/>
          <w:szCs w:val="24"/>
        </w:rPr>
      </w:pPr>
      <w:r>
        <w:rPr>
          <w:sz w:val="24"/>
          <w:szCs w:val="24"/>
        </w:rPr>
        <w:t>EDUCATION, TRAINING AND RESEARCH</w:t>
      </w:r>
    </w:p>
    <w:tbl>
      <w:tblPr>
        <w:tblStyle w:val="TableGrid"/>
        <w:tblW w:w="0" w:type="auto"/>
        <w:tblLook w:val="04A0" w:firstRow="1" w:lastRow="0" w:firstColumn="1" w:lastColumn="0" w:noHBand="0" w:noVBand="1"/>
      </w:tblPr>
      <w:tblGrid>
        <w:gridCol w:w="3103"/>
        <w:gridCol w:w="1845"/>
        <w:gridCol w:w="2746"/>
        <w:gridCol w:w="1322"/>
      </w:tblGrid>
      <w:tr w:rsidR="004B40A6" w14:paraId="2E6E78BE" w14:textId="77777777" w:rsidTr="00D6486C">
        <w:trPr>
          <w:trHeight w:val="481"/>
        </w:trPr>
        <w:tc>
          <w:tcPr>
            <w:tcW w:w="3188" w:type="dxa"/>
            <w:shd w:val="clear" w:color="auto" w:fill="EEECE1" w:themeFill="background2"/>
          </w:tcPr>
          <w:p w14:paraId="0FE20253" w14:textId="6F933387" w:rsidR="004B40A6" w:rsidRPr="0016448A" w:rsidRDefault="008F610E" w:rsidP="00D6486C">
            <w:pPr>
              <w:rPr>
                <w:b/>
                <w:sz w:val="24"/>
                <w:szCs w:val="24"/>
              </w:rPr>
            </w:pPr>
            <w:r>
              <w:rPr>
                <w:b/>
                <w:sz w:val="24"/>
                <w:szCs w:val="24"/>
              </w:rPr>
              <w:t>SPECIFIC OBJECTIVES</w:t>
            </w:r>
          </w:p>
        </w:tc>
        <w:tc>
          <w:tcPr>
            <w:tcW w:w="1882" w:type="dxa"/>
            <w:tcBorders>
              <w:bottom w:val="single" w:sz="4" w:space="0" w:color="auto"/>
            </w:tcBorders>
            <w:shd w:val="clear" w:color="auto" w:fill="EEECE1" w:themeFill="background2"/>
          </w:tcPr>
          <w:p w14:paraId="6C7FE9EA" w14:textId="77777777" w:rsidR="004B40A6" w:rsidRPr="0016448A" w:rsidRDefault="004B40A6" w:rsidP="00D6486C">
            <w:pPr>
              <w:rPr>
                <w:b/>
                <w:sz w:val="24"/>
                <w:szCs w:val="24"/>
              </w:rPr>
            </w:pPr>
            <w:r w:rsidRPr="0016448A">
              <w:rPr>
                <w:b/>
                <w:sz w:val="24"/>
                <w:szCs w:val="24"/>
              </w:rPr>
              <w:t>GROUP</w:t>
            </w:r>
          </w:p>
        </w:tc>
        <w:tc>
          <w:tcPr>
            <w:tcW w:w="2835" w:type="dxa"/>
            <w:shd w:val="clear" w:color="auto" w:fill="EEECE1" w:themeFill="background2"/>
          </w:tcPr>
          <w:p w14:paraId="023DA5F4" w14:textId="77777777" w:rsidR="004B40A6" w:rsidRPr="0016448A" w:rsidRDefault="004B40A6" w:rsidP="00D6486C">
            <w:pPr>
              <w:rPr>
                <w:b/>
                <w:sz w:val="24"/>
                <w:szCs w:val="24"/>
              </w:rPr>
            </w:pPr>
            <w:r w:rsidRPr="0016448A">
              <w:rPr>
                <w:b/>
                <w:sz w:val="24"/>
                <w:szCs w:val="24"/>
              </w:rPr>
              <w:t>SDGs</w:t>
            </w:r>
          </w:p>
        </w:tc>
        <w:tc>
          <w:tcPr>
            <w:tcW w:w="1333" w:type="dxa"/>
            <w:shd w:val="clear" w:color="auto" w:fill="EEECE1" w:themeFill="background2"/>
          </w:tcPr>
          <w:p w14:paraId="12144381" w14:textId="77777777" w:rsidR="004B40A6" w:rsidRPr="0016448A" w:rsidRDefault="004B40A6" w:rsidP="00D6486C">
            <w:pPr>
              <w:rPr>
                <w:b/>
                <w:sz w:val="24"/>
                <w:szCs w:val="24"/>
              </w:rPr>
            </w:pPr>
            <w:r>
              <w:rPr>
                <w:b/>
                <w:sz w:val="24"/>
                <w:szCs w:val="24"/>
              </w:rPr>
              <w:t>TARGETS</w:t>
            </w:r>
          </w:p>
        </w:tc>
      </w:tr>
      <w:tr w:rsidR="00320A29" w14:paraId="700E6DC3" w14:textId="77777777" w:rsidTr="00484A2D">
        <w:trPr>
          <w:trHeight w:val="1623"/>
        </w:trPr>
        <w:tc>
          <w:tcPr>
            <w:tcW w:w="3188" w:type="dxa"/>
          </w:tcPr>
          <w:p w14:paraId="5F1AE970" w14:textId="185CCBA7" w:rsidR="008F610E" w:rsidRPr="008F610E" w:rsidRDefault="00320A29" w:rsidP="00D6486C">
            <w:pPr>
              <w:rPr>
                <w:sz w:val="24"/>
                <w:szCs w:val="24"/>
              </w:rPr>
            </w:pPr>
            <w:r w:rsidRPr="006139B1">
              <w:rPr>
                <w:b/>
                <w:sz w:val="24"/>
                <w:szCs w:val="24"/>
              </w:rPr>
              <w:t>STEM</w:t>
            </w:r>
            <w:r w:rsidRPr="006139B1">
              <w:rPr>
                <w:sz w:val="24"/>
                <w:szCs w:val="24"/>
              </w:rPr>
              <w:t xml:space="preserve"> - </w:t>
            </w:r>
            <w:r w:rsidR="008F610E" w:rsidRPr="008F610E">
              <w:rPr>
                <w:sz w:val="24"/>
                <w:szCs w:val="24"/>
              </w:rPr>
              <w:t>To inspire young people to pursue qualifications and a career in STEM in order to contribute to energy sustainability.</w:t>
            </w:r>
          </w:p>
        </w:tc>
        <w:tc>
          <w:tcPr>
            <w:tcW w:w="1882" w:type="dxa"/>
            <w:vMerge w:val="restart"/>
          </w:tcPr>
          <w:p w14:paraId="267A546B" w14:textId="77777777" w:rsidR="00320A29" w:rsidRDefault="00320A29" w:rsidP="00773563">
            <w:pPr>
              <w:jc w:val="center"/>
            </w:pPr>
          </w:p>
          <w:p w14:paraId="3E054179" w14:textId="77777777" w:rsidR="00320A29" w:rsidRDefault="00320A29" w:rsidP="00773563">
            <w:pPr>
              <w:jc w:val="center"/>
            </w:pPr>
          </w:p>
          <w:p w14:paraId="6AAD8610" w14:textId="77777777" w:rsidR="00320A29" w:rsidRDefault="00320A29" w:rsidP="00773563">
            <w:pPr>
              <w:jc w:val="center"/>
            </w:pPr>
          </w:p>
          <w:p w14:paraId="1DFCFC1D" w14:textId="77777777" w:rsidR="00320A29" w:rsidRDefault="00320A29" w:rsidP="00773563">
            <w:pPr>
              <w:jc w:val="center"/>
            </w:pPr>
          </w:p>
          <w:p w14:paraId="0D60B862" w14:textId="77777777" w:rsidR="00320A29" w:rsidRPr="00F2536D" w:rsidRDefault="00320A29" w:rsidP="00773563">
            <w:pPr>
              <w:jc w:val="center"/>
            </w:pPr>
            <w:r>
              <w:t>Registered charities</w:t>
            </w:r>
          </w:p>
        </w:tc>
        <w:tc>
          <w:tcPr>
            <w:tcW w:w="2835" w:type="dxa"/>
            <w:vMerge w:val="restart"/>
          </w:tcPr>
          <w:p w14:paraId="528E44E4" w14:textId="4940866D" w:rsidR="00320A29" w:rsidRDefault="004E1CAA" w:rsidP="00D6486C">
            <w:pPr>
              <w:rPr>
                <w:b/>
                <w:sz w:val="28"/>
                <w:szCs w:val="28"/>
              </w:rPr>
            </w:pPr>
            <w:r w:rsidRPr="006139B1">
              <w:rPr>
                <w:b/>
                <w:noProof/>
                <w:sz w:val="28"/>
                <w:szCs w:val="28"/>
                <w:lang w:eastAsia="en-GB"/>
              </w:rPr>
              <w:drawing>
                <wp:anchor distT="0" distB="0" distL="114300" distR="114300" simplePos="0" relativeHeight="251830272" behindDoc="1" locked="0" layoutInCell="1" allowOverlap="1" wp14:anchorId="5FA2C5A6" wp14:editId="1B935165">
                  <wp:simplePos x="0" y="0"/>
                  <wp:positionH relativeFrom="column">
                    <wp:posOffset>483870</wp:posOffset>
                  </wp:positionH>
                  <wp:positionV relativeFrom="paragraph">
                    <wp:posOffset>1532890</wp:posOffset>
                  </wp:positionV>
                  <wp:extent cx="539750" cy="539750"/>
                  <wp:effectExtent l="0" t="0" r="0" b="0"/>
                  <wp:wrapTight wrapText="bothSides">
                    <wp:wrapPolygon edited="0">
                      <wp:start x="0" y="0"/>
                      <wp:lineTo x="0" y="20584"/>
                      <wp:lineTo x="20584" y="20584"/>
                      <wp:lineTo x="20584" y="0"/>
                      <wp:lineTo x="0" y="0"/>
                    </wp:wrapPolygon>
                  </wp:wrapTight>
                  <wp:docPr id="63" name="Picture 63"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DG materials\E SDG Icons Square\E_SDG goals_icons-individual-rgb-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9B1">
              <w:rPr>
                <w:b/>
                <w:noProof/>
                <w:sz w:val="28"/>
                <w:szCs w:val="28"/>
                <w:lang w:eastAsia="en-GB"/>
              </w:rPr>
              <w:drawing>
                <wp:anchor distT="0" distB="0" distL="114300" distR="114300" simplePos="0" relativeHeight="251828224" behindDoc="1" locked="0" layoutInCell="1" allowOverlap="1" wp14:anchorId="1F54B1CE" wp14:editId="596B4DD1">
                  <wp:simplePos x="0" y="0"/>
                  <wp:positionH relativeFrom="column">
                    <wp:posOffset>801370</wp:posOffset>
                  </wp:positionH>
                  <wp:positionV relativeFrom="paragraph">
                    <wp:posOffset>895350</wp:posOffset>
                  </wp:positionV>
                  <wp:extent cx="549910" cy="549910"/>
                  <wp:effectExtent l="0" t="0" r="2540" b="2540"/>
                  <wp:wrapTight wrapText="bothSides">
                    <wp:wrapPolygon edited="0">
                      <wp:start x="0" y="0"/>
                      <wp:lineTo x="0" y="20952"/>
                      <wp:lineTo x="20952" y="20952"/>
                      <wp:lineTo x="20952" y="0"/>
                      <wp:lineTo x="0" y="0"/>
                    </wp:wrapPolygon>
                  </wp:wrapTight>
                  <wp:docPr id="4" name="Picture 4"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DG materials\E SDG Icons Square\E_SDG goals_icons-individual-rgb-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930">
              <w:rPr>
                <w:b/>
                <w:noProof/>
                <w:sz w:val="28"/>
                <w:szCs w:val="28"/>
                <w:lang w:eastAsia="en-GB"/>
              </w:rPr>
              <w:drawing>
                <wp:anchor distT="0" distB="0" distL="114300" distR="114300" simplePos="0" relativeHeight="251687424" behindDoc="1" locked="0" layoutInCell="1" allowOverlap="1" wp14:anchorId="50CDCD02" wp14:editId="0F2F0277">
                  <wp:simplePos x="0" y="0"/>
                  <wp:positionH relativeFrom="column">
                    <wp:posOffset>116840</wp:posOffset>
                  </wp:positionH>
                  <wp:positionV relativeFrom="paragraph">
                    <wp:posOffset>882015</wp:posOffset>
                  </wp:positionV>
                  <wp:extent cx="566420" cy="566420"/>
                  <wp:effectExtent l="0" t="0" r="5080" b="5080"/>
                  <wp:wrapTight wrapText="bothSides">
                    <wp:wrapPolygon edited="0">
                      <wp:start x="0" y="0"/>
                      <wp:lineTo x="0" y="21067"/>
                      <wp:lineTo x="21067" y="21067"/>
                      <wp:lineTo x="21067" y="0"/>
                      <wp:lineTo x="0" y="0"/>
                    </wp:wrapPolygon>
                  </wp:wrapTight>
                  <wp:docPr id="34" name="Picture 34"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SDG materials\E SDG Icons Square\E_SDG goals_icons-individual-rgb-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42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930">
              <w:rPr>
                <w:b/>
                <w:noProof/>
                <w:sz w:val="28"/>
                <w:szCs w:val="28"/>
                <w:lang w:eastAsia="en-GB"/>
              </w:rPr>
              <w:drawing>
                <wp:anchor distT="0" distB="0" distL="114300" distR="114300" simplePos="0" relativeHeight="251684352" behindDoc="1" locked="0" layoutInCell="1" allowOverlap="1" wp14:anchorId="4A590C9B" wp14:editId="7896B551">
                  <wp:simplePos x="0" y="0"/>
                  <wp:positionH relativeFrom="column">
                    <wp:posOffset>802005</wp:posOffset>
                  </wp:positionH>
                  <wp:positionV relativeFrom="paragraph">
                    <wp:posOffset>238125</wp:posOffset>
                  </wp:positionV>
                  <wp:extent cx="560705" cy="560705"/>
                  <wp:effectExtent l="0" t="0" r="0" b="0"/>
                  <wp:wrapTight wrapText="bothSides">
                    <wp:wrapPolygon edited="0">
                      <wp:start x="0" y="0"/>
                      <wp:lineTo x="0" y="20548"/>
                      <wp:lineTo x="20548" y="20548"/>
                      <wp:lineTo x="20548" y="0"/>
                      <wp:lineTo x="0" y="0"/>
                    </wp:wrapPolygon>
                  </wp:wrapTight>
                  <wp:docPr id="1" name="Picture 1"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930">
              <w:rPr>
                <w:b/>
                <w:noProof/>
                <w:sz w:val="28"/>
                <w:szCs w:val="28"/>
                <w:lang w:eastAsia="en-GB"/>
              </w:rPr>
              <w:drawing>
                <wp:anchor distT="0" distB="0" distL="114300" distR="114300" simplePos="0" relativeHeight="251686400" behindDoc="1" locked="0" layoutInCell="1" allowOverlap="1" wp14:anchorId="1C5FC67C" wp14:editId="36248E10">
                  <wp:simplePos x="0" y="0"/>
                  <wp:positionH relativeFrom="column">
                    <wp:posOffset>119380</wp:posOffset>
                  </wp:positionH>
                  <wp:positionV relativeFrom="paragraph">
                    <wp:posOffset>241300</wp:posOffset>
                  </wp:positionV>
                  <wp:extent cx="560705" cy="560705"/>
                  <wp:effectExtent l="0" t="0" r="0" b="0"/>
                  <wp:wrapTight wrapText="bothSides">
                    <wp:wrapPolygon edited="0">
                      <wp:start x="0" y="0"/>
                      <wp:lineTo x="0" y="20548"/>
                      <wp:lineTo x="20548" y="20548"/>
                      <wp:lineTo x="20548" y="0"/>
                      <wp:lineTo x="0" y="0"/>
                    </wp:wrapPolygon>
                  </wp:wrapTight>
                  <wp:docPr id="33" name="Picture 33"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3" w:type="dxa"/>
            <w:vMerge w:val="restart"/>
          </w:tcPr>
          <w:p w14:paraId="538E29BE" w14:textId="77777777" w:rsidR="004E1CAA" w:rsidRPr="00367143" w:rsidRDefault="004E1CAA" w:rsidP="000F58D7">
            <w:r w:rsidRPr="00367143">
              <w:t>3.4</w:t>
            </w:r>
          </w:p>
          <w:p w14:paraId="33F4DD59" w14:textId="77777777" w:rsidR="004E1CAA" w:rsidRPr="00367143" w:rsidRDefault="004E1CAA">
            <w:r w:rsidRPr="00367143">
              <w:t>4.5</w:t>
            </w:r>
          </w:p>
          <w:p w14:paraId="736ECB78" w14:textId="77777777" w:rsidR="004E1CAA" w:rsidRPr="00367143" w:rsidRDefault="004E1CAA">
            <w:r w:rsidRPr="00367143">
              <w:t>4.7</w:t>
            </w:r>
          </w:p>
          <w:p w14:paraId="77B3B760" w14:textId="77777777" w:rsidR="004E1CAA" w:rsidRPr="00367143" w:rsidRDefault="004E1CAA">
            <w:r w:rsidRPr="00367143">
              <w:t>10.2</w:t>
            </w:r>
          </w:p>
          <w:p w14:paraId="1DCAD902" w14:textId="77777777" w:rsidR="004E1CAA" w:rsidRPr="00367143" w:rsidRDefault="004E1CAA">
            <w:r w:rsidRPr="00367143">
              <w:t>11.4</w:t>
            </w:r>
          </w:p>
          <w:p w14:paraId="726A38B5" w14:textId="5BF61D8A" w:rsidR="00320A29" w:rsidRPr="009A7842" w:rsidRDefault="004E1CAA">
            <w:r w:rsidRPr="00367143">
              <w:t>13.3</w:t>
            </w:r>
          </w:p>
        </w:tc>
      </w:tr>
      <w:tr w:rsidR="00320A29" w14:paraId="7A3EF501" w14:textId="77777777" w:rsidTr="00484A2D">
        <w:trPr>
          <w:trHeight w:val="2127"/>
        </w:trPr>
        <w:tc>
          <w:tcPr>
            <w:tcW w:w="3188" w:type="dxa"/>
          </w:tcPr>
          <w:p w14:paraId="7495D556" w14:textId="705E5CAC" w:rsidR="00320A29" w:rsidRPr="006139B1" w:rsidRDefault="00320A29" w:rsidP="00D6486C">
            <w:pPr>
              <w:rPr>
                <w:i/>
                <w:sz w:val="24"/>
                <w:szCs w:val="24"/>
              </w:rPr>
            </w:pPr>
            <w:r w:rsidRPr="006139B1">
              <w:rPr>
                <w:b/>
                <w:sz w:val="24"/>
                <w:szCs w:val="24"/>
              </w:rPr>
              <w:t>Raising Aspirations</w:t>
            </w:r>
            <w:r w:rsidRPr="006139B1">
              <w:rPr>
                <w:sz w:val="24"/>
                <w:szCs w:val="24"/>
              </w:rPr>
              <w:t xml:space="preserve"> - </w:t>
            </w:r>
            <w:r w:rsidR="008F610E" w:rsidRPr="008F610E">
              <w:rPr>
                <w:sz w:val="24"/>
                <w:szCs w:val="24"/>
              </w:rPr>
              <w:t>To inspire and challenge the next generation to support the search for better and more innovative ways to meet society’s educational needs.</w:t>
            </w:r>
          </w:p>
        </w:tc>
        <w:tc>
          <w:tcPr>
            <w:tcW w:w="1882" w:type="dxa"/>
            <w:vMerge/>
            <w:vAlign w:val="center"/>
          </w:tcPr>
          <w:p w14:paraId="33263C0E" w14:textId="77777777" w:rsidR="00320A29" w:rsidRDefault="00320A29" w:rsidP="00773563">
            <w:pPr>
              <w:jc w:val="center"/>
              <w:rPr>
                <w:b/>
                <w:sz w:val="28"/>
                <w:szCs w:val="28"/>
              </w:rPr>
            </w:pPr>
          </w:p>
        </w:tc>
        <w:tc>
          <w:tcPr>
            <w:tcW w:w="2835" w:type="dxa"/>
            <w:vMerge/>
          </w:tcPr>
          <w:p w14:paraId="5CDAA9A5" w14:textId="77777777" w:rsidR="00320A29" w:rsidRDefault="00320A29" w:rsidP="00D6486C">
            <w:pPr>
              <w:rPr>
                <w:b/>
                <w:sz w:val="28"/>
                <w:szCs w:val="28"/>
              </w:rPr>
            </w:pPr>
          </w:p>
        </w:tc>
        <w:tc>
          <w:tcPr>
            <w:tcW w:w="1333" w:type="dxa"/>
            <w:vMerge/>
          </w:tcPr>
          <w:p w14:paraId="4BAB007F" w14:textId="77777777" w:rsidR="00320A29" w:rsidRDefault="00320A29" w:rsidP="00D6486C">
            <w:pPr>
              <w:rPr>
                <w:b/>
                <w:sz w:val="28"/>
                <w:szCs w:val="28"/>
              </w:rPr>
            </w:pPr>
          </w:p>
        </w:tc>
      </w:tr>
    </w:tbl>
    <w:p w14:paraId="5C4A24A4" w14:textId="77777777" w:rsidR="004B40A6" w:rsidRDefault="004B40A6" w:rsidP="00B47317">
      <w:pPr>
        <w:pStyle w:val="ListParagraph"/>
        <w:ind w:left="360"/>
        <w:rPr>
          <w:sz w:val="24"/>
          <w:szCs w:val="24"/>
        </w:rPr>
      </w:pPr>
    </w:p>
    <w:p w14:paraId="18B888FD" w14:textId="7B434ACC" w:rsidR="004B40A6" w:rsidRDefault="004B40A6" w:rsidP="00B47317">
      <w:pPr>
        <w:pStyle w:val="ListParagraph"/>
        <w:ind w:left="360"/>
        <w:rPr>
          <w:sz w:val="24"/>
          <w:szCs w:val="24"/>
        </w:rPr>
      </w:pPr>
    </w:p>
    <w:p w14:paraId="7A6C1185" w14:textId="77777777" w:rsidR="0016448A" w:rsidRPr="0016448A" w:rsidRDefault="0016448A" w:rsidP="007D7929">
      <w:pPr>
        <w:pBdr>
          <w:top w:val="single" w:sz="4" w:space="1" w:color="auto"/>
          <w:left w:val="single" w:sz="4" w:space="4" w:color="auto"/>
          <w:bottom w:val="single" w:sz="4" w:space="1" w:color="auto"/>
          <w:right w:val="single" w:sz="4" w:space="4" w:color="auto"/>
        </w:pBdr>
        <w:jc w:val="center"/>
        <w:rPr>
          <w:sz w:val="24"/>
          <w:szCs w:val="24"/>
        </w:rPr>
      </w:pPr>
      <w:r>
        <w:rPr>
          <w:sz w:val="24"/>
          <w:szCs w:val="24"/>
        </w:rPr>
        <w:t>BIODIVERSITY AND CLIMATE CHANGE</w:t>
      </w:r>
    </w:p>
    <w:tbl>
      <w:tblPr>
        <w:tblStyle w:val="TableGrid"/>
        <w:tblW w:w="0" w:type="auto"/>
        <w:tblLook w:val="04A0" w:firstRow="1" w:lastRow="0" w:firstColumn="1" w:lastColumn="0" w:noHBand="0" w:noVBand="1"/>
      </w:tblPr>
      <w:tblGrid>
        <w:gridCol w:w="3107"/>
        <w:gridCol w:w="1844"/>
        <w:gridCol w:w="2743"/>
        <w:gridCol w:w="1322"/>
      </w:tblGrid>
      <w:tr w:rsidR="0016448A" w14:paraId="2457BC3E" w14:textId="77777777" w:rsidTr="00E711C7">
        <w:trPr>
          <w:trHeight w:val="481"/>
        </w:trPr>
        <w:tc>
          <w:tcPr>
            <w:tcW w:w="3188" w:type="dxa"/>
            <w:shd w:val="clear" w:color="auto" w:fill="EEECE1" w:themeFill="background2"/>
          </w:tcPr>
          <w:p w14:paraId="1EE923B0" w14:textId="29DDF6AD" w:rsidR="0016448A" w:rsidRPr="0016448A" w:rsidRDefault="008F610E" w:rsidP="00C35D13">
            <w:pPr>
              <w:rPr>
                <w:b/>
                <w:sz w:val="24"/>
                <w:szCs w:val="24"/>
              </w:rPr>
            </w:pPr>
            <w:r>
              <w:rPr>
                <w:b/>
                <w:sz w:val="24"/>
                <w:szCs w:val="24"/>
              </w:rPr>
              <w:t>SPECIFIC OBJECTIVES</w:t>
            </w:r>
          </w:p>
        </w:tc>
        <w:tc>
          <w:tcPr>
            <w:tcW w:w="1882" w:type="dxa"/>
            <w:tcBorders>
              <w:bottom w:val="single" w:sz="4" w:space="0" w:color="auto"/>
            </w:tcBorders>
            <w:shd w:val="clear" w:color="auto" w:fill="EEECE1" w:themeFill="background2"/>
          </w:tcPr>
          <w:p w14:paraId="710AE0E4" w14:textId="77777777" w:rsidR="0016448A" w:rsidRPr="0016448A" w:rsidRDefault="0016448A" w:rsidP="00C35D13">
            <w:pPr>
              <w:rPr>
                <w:b/>
                <w:sz w:val="24"/>
                <w:szCs w:val="24"/>
              </w:rPr>
            </w:pPr>
            <w:r w:rsidRPr="0016448A">
              <w:rPr>
                <w:b/>
                <w:sz w:val="24"/>
                <w:szCs w:val="24"/>
              </w:rPr>
              <w:t>GROUP</w:t>
            </w:r>
          </w:p>
        </w:tc>
        <w:tc>
          <w:tcPr>
            <w:tcW w:w="2835" w:type="dxa"/>
            <w:shd w:val="clear" w:color="auto" w:fill="EEECE1" w:themeFill="background2"/>
          </w:tcPr>
          <w:p w14:paraId="49626F62" w14:textId="77777777" w:rsidR="0016448A" w:rsidRPr="0016448A" w:rsidRDefault="0016448A" w:rsidP="00C35D13">
            <w:pPr>
              <w:rPr>
                <w:b/>
                <w:sz w:val="24"/>
                <w:szCs w:val="24"/>
              </w:rPr>
            </w:pPr>
            <w:r w:rsidRPr="0016448A">
              <w:rPr>
                <w:b/>
                <w:sz w:val="24"/>
                <w:szCs w:val="24"/>
              </w:rPr>
              <w:t>SDGs</w:t>
            </w:r>
          </w:p>
        </w:tc>
        <w:tc>
          <w:tcPr>
            <w:tcW w:w="1333" w:type="dxa"/>
            <w:shd w:val="clear" w:color="auto" w:fill="EEECE1" w:themeFill="background2"/>
          </w:tcPr>
          <w:p w14:paraId="6057D373" w14:textId="77777777" w:rsidR="0016448A" w:rsidRPr="0016448A" w:rsidRDefault="00B006F9" w:rsidP="00C35D13">
            <w:pPr>
              <w:rPr>
                <w:b/>
                <w:sz w:val="24"/>
                <w:szCs w:val="24"/>
              </w:rPr>
            </w:pPr>
            <w:r>
              <w:rPr>
                <w:b/>
                <w:sz w:val="24"/>
                <w:szCs w:val="24"/>
              </w:rPr>
              <w:t>TARGETS</w:t>
            </w:r>
          </w:p>
        </w:tc>
      </w:tr>
      <w:tr w:rsidR="00320A29" w14:paraId="47BB4248" w14:textId="77777777" w:rsidTr="00484A2D">
        <w:trPr>
          <w:trHeight w:val="1280"/>
        </w:trPr>
        <w:tc>
          <w:tcPr>
            <w:tcW w:w="3188" w:type="dxa"/>
          </w:tcPr>
          <w:p w14:paraId="54DD6BB7" w14:textId="77777777" w:rsidR="00320A29" w:rsidRPr="006139B1" w:rsidRDefault="00320A29" w:rsidP="007D7929">
            <w:pPr>
              <w:rPr>
                <w:i/>
                <w:sz w:val="24"/>
                <w:szCs w:val="24"/>
                <w:highlight w:val="yellow"/>
              </w:rPr>
            </w:pPr>
            <w:r w:rsidRPr="006139B1">
              <w:rPr>
                <w:b/>
                <w:sz w:val="24"/>
                <w:szCs w:val="24"/>
              </w:rPr>
              <w:t xml:space="preserve">Environmental Protection or Improvement - </w:t>
            </w:r>
            <w:r w:rsidRPr="006139B1">
              <w:rPr>
                <w:sz w:val="24"/>
                <w:szCs w:val="24"/>
              </w:rPr>
              <w:t>To protect and enhance the environment.</w:t>
            </w:r>
          </w:p>
        </w:tc>
        <w:tc>
          <w:tcPr>
            <w:tcW w:w="1882" w:type="dxa"/>
            <w:vMerge w:val="restart"/>
          </w:tcPr>
          <w:p w14:paraId="4D7A397A" w14:textId="77777777" w:rsidR="00320A29" w:rsidRPr="00CE5974" w:rsidRDefault="00320A29" w:rsidP="00773563">
            <w:pPr>
              <w:jc w:val="center"/>
            </w:pPr>
          </w:p>
          <w:p w14:paraId="64FBC9AC" w14:textId="77777777" w:rsidR="00320A29" w:rsidRPr="00CE5974" w:rsidRDefault="00320A29" w:rsidP="00773563">
            <w:pPr>
              <w:jc w:val="center"/>
            </w:pPr>
          </w:p>
          <w:p w14:paraId="2A74A8D9" w14:textId="77777777" w:rsidR="00320A29" w:rsidRDefault="00320A29" w:rsidP="00773563">
            <w:pPr>
              <w:jc w:val="center"/>
            </w:pPr>
          </w:p>
          <w:p w14:paraId="587E4CBF" w14:textId="77777777" w:rsidR="00320A29" w:rsidRDefault="00320A29" w:rsidP="00773563">
            <w:pPr>
              <w:jc w:val="center"/>
            </w:pPr>
          </w:p>
          <w:p w14:paraId="005312E8" w14:textId="77777777" w:rsidR="00320A29" w:rsidRPr="00CE5974" w:rsidRDefault="00320A29" w:rsidP="00773563">
            <w:pPr>
              <w:jc w:val="center"/>
            </w:pPr>
            <w:r w:rsidRPr="00CE5974">
              <w:t>Registered charities</w:t>
            </w:r>
          </w:p>
        </w:tc>
        <w:tc>
          <w:tcPr>
            <w:tcW w:w="2835" w:type="dxa"/>
            <w:vMerge w:val="restart"/>
          </w:tcPr>
          <w:p w14:paraId="0E0907C1" w14:textId="39F7A406" w:rsidR="00320A29" w:rsidRPr="004B40A6" w:rsidRDefault="004E1CAA" w:rsidP="00C35D13">
            <w:pPr>
              <w:rPr>
                <w:b/>
                <w:sz w:val="28"/>
                <w:szCs w:val="28"/>
                <w:highlight w:val="yellow"/>
              </w:rPr>
            </w:pPr>
            <w:r w:rsidRPr="00473930">
              <w:rPr>
                <w:b/>
                <w:noProof/>
                <w:sz w:val="28"/>
                <w:szCs w:val="28"/>
                <w:lang w:eastAsia="en-GB"/>
              </w:rPr>
              <w:drawing>
                <wp:anchor distT="0" distB="0" distL="114300" distR="114300" simplePos="0" relativeHeight="251751424" behindDoc="1" locked="0" layoutInCell="1" allowOverlap="1" wp14:anchorId="110AC585" wp14:editId="7E7C2741">
                  <wp:simplePos x="0" y="0"/>
                  <wp:positionH relativeFrom="column">
                    <wp:posOffset>735330</wp:posOffset>
                  </wp:positionH>
                  <wp:positionV relativeFrom="paragraph">
                    <wp:posOffset>120650</wp:posOffset>
                  </wp:positionV>
                  <wp:extent cx="560705" cy="560705"/>
                  <wp:effectExtent l="0" t="0" r="0" b="0"/>
                  <wp:wrapTight wrapText="bothSides">
                    <wp:wrapPolygon edited="0">
                      <wp:start x="0" y="0"/>
                      <wp:lineTo x="0" y="20548"/>
                      <wp:lineTo x="20548" y="20548"/>
                      <wp:lineTo x="20548" y="0"/>
                      <wp:lineTo x="0" y="0"/>
                    </wp:wrapPolygon>
                  </wp:wrapTight>
                  <wp:docPr id="52" name="Picture 52"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930">
              <w:rPr>
                <w:b/>
                <w:noProof/>
                <w:sz w:val="28"/>
                <w:szCs w:val="28"/>
                <w:lang w:eastAsia="en-GB"/>
              </w:rPr>
              <w:drawing>
                <wp:anchor distT="0" distB="0" distL="114300" distR="114300" simplePos="0" relativeHeight="251832320" behindDoc="1" locked="0" layoutInCell="1" allowOverlap="1" wp14:anchorId="1DF09392" wp14:editId="5A282267">
                  <wp:simplePos x="0" y="0"/>
                  <wp:positionH relativeFrom="column">
                    <wp:posOffset>105410</wp:posOffset>
                  </wp:positionH>
                  <wp:positionV relativeFrom="paragraph">
                    <wp:posOffset>104140</wp:posOffset>
                  </wp:positionV>
                  <wp:extent cx="560705" cy="560705"/>
                  <wp:effectExtent l="0" t="0" r="0" b="0"/>
                  <wp:wrapTight wrapText="bothSides">
                    <wp:wrapPolygon edited="0">
                      <wp:start x="0" y="0"/>
                      <wp:lineTo x="0" y="20548"/>
                      <wp:lineTo x="20548" y="20548"/>
                      <wp:lineTo x="20548" y="0"/>
                      <wp:lineTo x="0" y="0"/>
                    </wp:wrapPolygon>
                  </wp:wrapTight>
                  <wp:docPr id="65" name="Picture 65"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9B1">
              <w:rPr>
                <w:b/>
                <w:noProof/>
                <w:sz w:val="28"/>
                <w:szCs w:val="28"/>
                <w:lang w:eastAsia="en-GB"/>
              </w:rPr>
              <w:drawing>
                <wp:anchor distT="0" distB="0" distL="114300" distR="114300" simplePos="0" relativeHeight="251684864" behindDoc="1" locked="0" layoutInCell="1" allowOverlap="1" wp14:anchorId="1D27CF0D" wp14:editId="32CEACAE">
                  <wp:simplePos x="0" y="0"/>
                  <wp:positionH relativeFrom="column">
                    <wp:posOffset>392430</wp:posOffset>
                  </wp:positionH>
                  <wp:positionV relativeFrom="paragraph">
                    <wp:posOffset>1410970</wp:posOffset>
                  </wp:positionV>
                  <wp:extent cx="539750" cy="539750"/>
                  <wp:effectExtent l="0" t="0" r="0" b="0"/>
                  <wp:wrapTight wrapText="bothSides">
                    <wp:wrapPolygon edited="0">
                      <wp:start x="0" y="0"/>
                      <wp:lineTo x="0" y="20584"/>
                      <wp:lineTo x="20584" y="20584"/>
                      <wp:lineTo x="20584" y="0"/>
                      <wp:lineTo x="0" y="0"/>
                    </wp:wrapPolygon>
                  </wp:wrapTight>
                  <wp:docPr id="35" name="Picture 35" descr="P:\SDG materials\E SDG Icons Square\E_SDG goals_icons-individual-rgb-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DG materials\E SDG Icons Square\E_SDG goals_icons-individual-rgb-1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9B1">
              <w:rPr>
                <w:b/>
                <w:noProof/>
                <w:sz w:val="28"/>
                <w:szCs w:val="28"/>
                <w:lang w:eastAsia="en-GB"/>
              </w:rPr>
              <w:drawing>
                <wp:anchor distT="0" distB="0" distL="114300" distR="114300" simplePos="0" relativeHeight="251706368" behindDoc="1" locked="0" layoutInCell="1" allowOverlap="1" wp14:anchorId="6F757666" wp14:editId="170FD3B8">
                  <wp:simplePos x="0" y="0"/>
                  <wp:positionH relativeFrom="column">
                    <wp:posOffset>743585</wp:posOffset>
                  </wp:positionH>
                  <wp:positionV relativeFrom="paragraph">
                    <wp:posOffset>756285</wp:posOffset>
                  </wp:positionV>
                  <wp:extent cx="539750" cy="539750"/>
                  <wp:effectExtent l="0" t="0" r="0" b="0"/>
                  <wp:wrapTight wrapText="bothSides">
                    <wp:wrapPolygon edited="0">
                      <wp:start x="0" y="0"/>
                      <wp:lineTo x="0" y="20584"/>
                      <wp:lineTo x="20584" y="20584"/>
                      <wp:lineTo x="20584" y="0"/>
                      <wp:lineTo x="0" y="0"/>
                    </wp:wrapPolygon>
                  </wp:wrapTight>
                  <wp:docPr id="36" name="Picture 36"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DG materials\E SDG Icons Square\E_SDG goals_icons-individual-rgb-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9B1">
              <w:rPr>
                <w:b/>
                <w:noProof/>
                <w:sz w:val="28"/>
                <w:szCs w:val="28"/>
                <w:lang w:eastAsia="en-GB"/>
              </w:rPr>
              <w:drawing>
                <wp:anchor distT="0" distB="0" distL="114300" distR="114300" simplePos="0" relativeHeight="251728896" behindDoc="1" locked="0" layoutInCell="1" allowOverlap="1" wp14:anchorId="6B37AFFB" wp14:editId="431EF423">
                  <wp:simplePos x="0" y="0"/>
                  <wp:positionH relativeFrom="column">
                    <wp:posOffset>103505</wp:posOffset>
                  </wp:positionH>
                  <wp:positionV relativeFrom="paragraph">
                    <wp:posOffset>746125</wp:posOffset>
                  </wp:positionV>
                  <wp:extent cx="549910" cy="549910"/>
                  <wp:effectExtent l="0" t="0" r="2540" b="2540"/>
                  <wp:wrapTight wrapText="bothSides">
                    <wp:wrapPolygon edited="0">
                      <wp:start x="0" y="0"/>
                      <wp:lineTo x="0" y="20952"/>
                      <wp:lineTo x="20952" y="20952"/>
                      <wp:lineTo x="20952" y="0"/>
                      <wp:lineTo x="0" y="0"/>
                    </wp:wrapPolygon>
                  </wp:wrapTight>
                  <wp:docPr id="41" name="Picture 41"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DG materials\E SDG Icons Square\E_SDG goals_icons-individual-rgb-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3" w:type="dxa"/>
            <w:vMerge w:val="restart"/>
          </w:tcPr>
          <w:p w14:paraId="28CC83FC" w14:textId="77777777" w:rsidR="004E1CAA" w:rsidRPr="00367143" w:rsidRDefault="004E1CAA" w:rsidP="000F58D7">
            <w:r w:rsidRPr="00367143">
              <w:t>3.4</w:t>
            </w:r>
          </w:p>
          <w:p w14:paraId="22A903F4" w14:textId="77777777" w:rsidR="004E1CAA" w:rsidRPr="00367143" w:rsidRDefault="004E1CAA">
            <w:r w:rsidRPr="00367143">
              <w:t>4.7</w:t>
            </w:r>
          </w:p>
          <w:p w14:paraId="7FB7B3D9" w14:textId="77777777" w:rsidR="004E1CAA" w:rsidRPr="00367143" w:rsidRDefault="004E1CAA">
            <w:r w:rsidRPr="00367143">
              <w:t>11.4</w:t>
            </w:r>
          </w:p>
          <w:p w14:paraId="4BBD29E3" w14:textId="77777777" w:rsidR="004E1CAA" w:rsidRPr="00367143" w:rsidRDefault="004E1CAA">
            <w:r w:rsidRPr="00367143">
              <w:t>13.3</w:t>
            </w:r>
          </w:p>
          <w:p w14:paraId="430237DF" w14:textId="77777777" w:rsidR="004E1CAA" w:rsidRPr="00367143" w:rsidRDefault="004E1CAA">
            <w:r w:rsidRPr="00367143">
              <w:t>15.1</w:t>
            </w:r>
          </w:p>
          <w:p w14:paraId="0B61E986" w14:textId="2127D53F" w:rsidR="007A7B8A" w:rsidRPr="00367143" w:rsidRDefault="004E1CAA">
            <w:r w:rsidRPr="00367143">
              <w:t>15.2</w:t>
            </w:r>
          </w:p>
          <w:p w14:paraId="464871F3" w14:textId="77777777" w:rsidR="00320A29" w:rsidRDefault="00320A29" w:rsidP="00320A29"/>
          <w:p w14:paraId="644860ED" w14:textId="77777777" w:rsidR="00320A29" w:rsidRPr="004B40A6" w:rsidRDefault="00320A29" w:rsidP="00320A29">
            <w:pPr>
              <w:rPr>
                <w:highlight w:val="yellow"/>
              </w:rPr>
            </w:pPr>
          </w:p>
        </w:tc>
      </w:tr>
      <w:tr w:rsidR="00320A29" w14:paraId="25C21EA9" w14:textId="77777777" w:rsidTr="00484A2D">
        <w:trPr>
          <w:trHeight w:val="1381"/>
        </w:trPr>
        <w:tc>
          <w:tcPr>
            <w:tcW w:w="3188" w:type="dxa"/>
          </w:tcPr>
          <w:p w14:paraId="75EAAA5B" w14:textId="2AF31B5C" w:rsidR="00320A29" w:rsidRPr="006139B1" w:rsidRDefault="00320A29" w:rsidP="00554E1D">
            <w:pPr>
              <w:rPr>
                <w:i/>
                <w:sz w:val="24"/>
                <w:szCs w:val="24"/>
                <w:highlight w:val="yellow"/>
              </w:rPr>
            </w:pPr>
            <w:r w:rsidRPr="006139B1">
              <w:rPr>
                <w:b/>
                <w:sz w:val="24"/>
                <w:szCs w:val="24"/>
              </w:rPr>
              <w:t xml:space="preserve">Habitat Conservation - </w:t>
            </w:r>
            <w:r w:rsidR="008F610E" w:rsidRPr="008F610E">
              <w:rPr>
                <w:sz w:val="24"/>
                <w:szCs w:val="24"/>
              </w:rPr>
              <w:t xml:space="preserve">To contribute to the protection and conservation of habitats and </w:t>
            </w:r>
            <w:r w:rsidR="00554E1D">
              <w:rPr>
                <w:sz w:val="24"/>
                <w:szCs w:val="24"/>
              </w:rPr>
              <w:t>enhanc</w:t>
            </w:r>
            <w:r w:rsidR="008F610E">
              <w:rPr>
                <w:sz w:val="24"/>
                <w:szCs w:val="24"/>
              </w:rPr>
              <w:t>e</w:t>
            </w:r>
            <w:r w:rsidR="00554E1D" w:rsidRPr="008F610E">
              <w:rPr>
                <w:sz w:val="24"/>
                <w:szCs w:val="24"/>
              </w:rPr>
              <w:t xml:space="preserve"> </w:t>
            </w:r>
            <w:r w:rsidR="008F610E" w:rsidRPr="008F610E">
              <w:rPr>
                <w:sz w:val="24"/>
                <w:szCs w:val="24"/>
              </w:rPr>
              <w:t>biodiversity.</w:t>
            </w:r>
          </w:p>
        </w:tc>
        <w:tc>
          <w:tcPr>
            <w:tcW w:w="1882" w:type="dxa"/>
            <w:vMerge/>
            <w:tcBorders>
              <w:bottom w:val="nil"/>
            </w:tcBorders>
          </w:tcPr>
          <w:p w14:paraId="46965BF8" w14:textId="77777777" w:rsidR="00320A29" w:rsidRPr="00CE5974" w:rsidRDefault="00320A29" w:rsidP="00C35D13">
            <w:pPr>
              <w:rPr>
                <w:b/>
                <w:sz w:val="28"/>
                <w:szCs w:val="28"/>
              </w:rPr>
            </w:pPr>
          </w:p>
        </w:tc>
        <w:tc>
          <w:tcPr>
            <w:tcW w:w="2835" w:type="dxa"/>
            <w:vMerge/>
          </w:tcPr>
          <w:p w14:paraId="11531D20" w14:textId="77777777" w:rsidR="00320A29" w:rsidRPr="004B40A6" w:rsidRDefault="00320A29" w:rsidP="00C35D13">
            <w:pPr>
              <w:rPr>
                <w:b/>
                <w:sz w:val="28"/>
                <w:szCs w:val="28"/>
                <w:highlight w:val="yellow"/>
              </w:rPr>
            </w:pPr>
          </w:p>
        </w:tc>
        <w:tc>
          <w:tcPr>
            <w:tcW w:w="1333" w:type="dxa"/>
            <w:vMerge/>
          </w:tcPr>
          <w:p w14:paraId="3C911AE9" w14:textId="77777777" w:rsidR="00320A29" w:rsidRPr="004B40A6" w:rsidRDefault="00320A29" w:rsidP="00C35D13">
            <w:pPr>
              <w:rPr>
                <w:b/>
                <w:sz w:val="28"/>
                <w:szCs w:val="28"/>
                <w:highlight w:val="yellow"/>
              </w:rPr>
            </w:pPr>
          </w:p>
        </w:tc>
      </w:tr>
      <w:tr w:rsidR="00320A29" w14:paraId="07721960" w14:textId="77777777" w:rsidTr="00484A2D">
        <w:trPr>
          <w:trHeight w:val="1058"/>
        </w:trPr>
        <w:tc>
          <w:tcPr>
            <w:tcW w:w="3188" w:type="dxa"/>
          </w:tcPr>
          <w:p w14:paraId="231EEDD9" w14:textId="77777777" w:rsidR="00320A29" w:rsidRPr="006139B1" w:rsidRDefault="00320A29" w:rsidP="00C35D13">
            <w:pPr>
              <w:rPr>
                <w:sz w:val="24"/>
                <w:szCs w:val="24"/>
                <w:highlight w:val="yellow"/>
              </w:rPr>
            </w:pPr>
            <w:r w:rsidRPr="006139B1">
              <w:rPr>
                <w:b/>
                <w:sz w:val="24"/>
                <w:szCs w:val="24"/>
              </w:rPr>
              <w:t xml:space="preserve">Knowledge &amp; Research - </w:t>
            </w:r>
            <w:r w:rsidRPr="006139B1">
              <w:rPr>
                <w:sz w:val="24"/>
                <w:szCs w:val="24"/>
              </w:rPr>
              <w:t>To develop new solutions to the challenge of climate change.</w:t>
            </w:r>
            <w:r w:rsidRPr="006139B1">
              <w:rPr>
                <w:b/>
                <w:sz w:val="24"/>
                <w:szCs w:val="24"/>
              </w:rPr>
              <w:t xml:space="preserve">  </w:t>
            </w:r>
          </w:p>
        </w:tc>
        <w:tc>
          <w:tcPr>
            <w:tcW w:w="1882" w:type="dxa"/>
            <w:tcBorders>
              <w:top w:val="nil"/>
            </w:tcBorders>
          </w:tcPr>
          <w:p w14:paraId="74975700" w14:textId="77777777" w:rsidR="00320A29" w:rsidRPr="004B40A6" w:rsidRDefault="00320A29" w:rsidP="00C35D13">
            <w:pPr>
              <w:rPr>
                <w:b/>
                <w:sz w:val="28"/>
                <w:szCs w:val="28"/>
                <w:highlight w:val="yellow"/>
              </w:rPr>
            </w:pPr>
          </w:p>
        </w:tc>
        <w:tc>
          <w:tcPr>
            <w:tcW w:w="2835" w:type="dxa"/>
            <w:vMerge/>
          </w:tcPr>
          <w:p w14:paraId="6CF18B8A" w14:textId="77777777" w:rsidR="00320A29" w:rsidRPr="004B40A6" w:rsidRDefault="00320A29" w:rsidP="00C35D13">
            <w:pPr>
              <w:rPr>
                <w:b/>
                <w:noProof/>
                <w:sz w:val="28"/>
                <w:szCs w:val="28"/>
                <w:highlight w:val="yellow"/>
                <w:lang w:eastAsia="en-GB"/>
              </w:rPr>
            </w:pPr>
          </w:p>
        </w:tc>
        <w:tc>
          <w:tcPr>
            <w:tcW w:w="1333" w:type="dxa"/>
            <w:vMerge/>
          </w:tcPr>
          <w:p w14:paraId="098326BF" w14:textId="77777777" w:rsidR="00320A29" w:rsidRPr="004B40A6" w:rsidRDefault="00320A29" w:rsidP="00C35D13">
            <w:pPr>
              <w:rPr>
                <w:sz w:val="24"/>
                <w:szCs w:val="24"/>
                <w:highlight w:val="yellow"/>
              </w:rPr>
            </w:pPr>
          </w:p>
        </w:tc>
      </w:tr>
    </w:tbl>
    <w:p w14:paraId="3F441CE4" w14:textId="77777777" w:rsidR="00C35D13" w:rsidRDefault="00C35D13" w:rsidP="00C35D13">
      <w:pPr>
        <w:rPr>
          <w:b/>
          <w:sz w:val="28"/>
          <w:szCs w:val="28"/>
        </w:rPr>
      </w:pPr>
    </w:p>
    <w:p w14:paraId="5F3A88EB" w14:textId="4A4A5A0F" w:rsidR="00804099" w:rsidRDefault="00804099" w:rsidP="00C35D13">
      <w:pPr>
        <w:rPr>
          <w:b/>
          <w:sz w:val="28"/>
          <w:szCs w:val="28"/>
        </w:rPr>
      </w:pPr>
    </w:p>
    <w:p w14:paraId="4B05ED39" w14:textId="77777777" w:rsidR="00F2536D" w:rsidRDefault="00F2536D" w:rsidP="00772023">
      <w:pPr>
        <w:pBdr>
          <w:top w:val="single" w:sz="4" w:space="1" w:color="auto"/>
          <w:left w:val="single" w:sz="4" w:space="4" w:color="auto"/>
          <w:bottom w:val="single" w:sz="4" w:space="1" w:color="auto"/>
          <w:right w:val="single" w:sz="4" w:space="21" w:color="auto"/>
        </w:pBdr>
        <w:jc w:val="center"/>
        <w:rPr>
          <w:sz w:val="24"/>
          <w:szCs w:val="24"/>
        </w:rPr>
      </w:pPr>
      <w:r w:rsidRPr="00F2536D">
        <w:rPr>
          <w:sz w:val="24"/>
          <w:szCs w:val="24"/>
        </w:rPr>
        <w:lastRenderedPageBreak/>
        <w:t>ART AND CULTURE</w:t>
      </w:r>
    </w:p>
    <w:tbl>
      <w:tblPr>
        <w:tblStyle w:val="TableGrid"/>
        <w:tblW w:w="9270" w:type="dxa"/>
        <w:tblLook w:val="04A0" w:firstRow="1" w:lastRow="0" w:firstColumn="1" w:lastColumn="0" w:noHBand="0" w:noVBand="1"/>
      </w:tblPr>
      <w:tblGrid>
        <w:gridCol w:w="3227"/>
        <w:gridCol w:w="1843"/>
        <w:gridCol w:w="2835"/>
        <w:gridCol w:w="1365"/>
      </w:tblGrid>
      <w:tr w:rsidR="00F2536D" w14:paraId="56BEB90B" w14:textId="77777777" w:rsidTr="00E711C7">
        <w:trPr>
          <w:trHeight w:val="317"/>
        </w:trPr>
        <w:tc>
          <w:tcPr>
            <w:tcW w:w="3227" w:type="dxa"/>
            <w:shd w:val="clear" w:color="auto" w:fill="EEECE1" w:themeFill="background2"/>
          </w:tcPr>
          <w:p w14:paraId="3D6A8AF5" w14:textId="10C8BA40" w:rsidR="00F2536D" w:rsidRPr="0016448A" w:rsidRDefault="008F610E" w:rsidP="007C5DEB">
            <w:pPr>
              <w:rPr>
                <w:b/>
                <w:sz w:val="24"/>
                <w:szCs w:val="24"/>
              </w:rPr>
            </w:pPr>
            <w:r w:rsidRPr="008F610E">
              <w:rPr>
                <w:b/>
                <w:sz w:val="24"/>
                <w:szCs w:val="24"/>
              </w:rPr>
              <w:t>SPECIFIC OBJECTIVES</w:t>
            </w:r>
          </w:p>
        </w:tc>
        <w:tc>
          <w:tcPr>
            <w:tcW w:w="1843" w:type="dxa"/>
            <w:shd w:val="clear" w:color="auto" w:fill="EEECE1" w:themeFill="background2"/>
          </w:tcPr>
          <w:p w14:paraId="3B61BE62" w14:textId="77777777" w:rsidR="00F2536D" w:rsidRPr="0016448A" w:rsidRDefault="00F2536D" w:rsidP="007C5DEB">
            <w:pPr>
              <w:rPr>
                <w:b/>
                <w:sz w:val="24"/>
                <w:szCs w:val="24"/>
              </w:rPr>
            </w:pPr>
            <w:r w:rsidRPr="0016448A">
              <w:rPr>
                <w:b/>
                <w:sz w:val="24"/>
                <w:szCs w:val="24"/>
              </w:rPr>
              <w:t>GROUP</w:t>
            </w:r>
          </w:p>
        </w:tc>
        <w:tc>
          <w:tcPr>
            <w:tcW w:w="2835" w:type="dxa"/>
            <w:shd w:val="clear" w:color="auto" w:fill="EEECE1" w:themeFill="background2"/>
          </w:tcPr>
          <w:p w14:paraId="2FD1863A" w14:textId="77777777" w:rsidR="00F2536D" w:rsidRPr="0016448A" w:rsidRDefault="00F2536D" w:rsidP="007C5DEB">
            <w:pPr>
              <w:rPr>
                <w:b/>
                <w:sz w:val="24"/>
                <w:szCs w:val="24"/>
              </w:rPr>
            </w:pPr>
            <w:r w:rsidRPr="0016448A">
              <w:rPr>
                <w:b/>
                <w:sz w:val="24"/>
                <w:szCs w:val="24"/>
              </w:rPr>
              <w:t>SDGs</w:t>
            </w:r>
          </w:p>
        </w:tc>
        <w:tc>
          <w:tcPr>
            <w:tcW w:w="1365" w:type="dxa"/>
            <w:shd w:val="clear" w:color="auto" w:fill="EEECE1" w:themeFill="background2"/>
          </w:tcPr>
          <w:p w14:paraId="141723A2" w14:textId="77777777" w:rsidR="00F2536D" w:rsidRPr="0016448A" w:rsidRDefault="00B006F9" w:rsidP="007C5DEB">
            <w:pPr>
              <w:rPr>
                <w:b/>
                <w:sz w:val="24"/>
                <w:szCs w:val="24"/>
              </w:rPr>
            </w:pPr>
            <w:r>
              <w:rPr>
                <w:b/>
                <w:sz w:val="24"/>
                <w:szCs w:val="24"/>
              </w:rPr>
              <w:t>TARGETS</w:t>
            </w:r>
          </w:p>
        </w:tc>
      </w:tr>
      <w:tr w:rsidR="007A7B8A" w:rsidRPr="004B40A6" w14:paraId="212631A4" w14:textId="77777777" w:rsidTr="00484A2D">
        <w:trPr>
          <w:trHeight w:val="1270"/>
        </w:trPr>
        <w:tc>
          <w:tcPr>
            <w:tcW w:w="3227" w:type="dxa"/>
          </w:tcPr>
          <w:p w14:paraId="6DCDC7DD" w14:textId="0C5F2165" w:rsidR="007A7B8A" w:rsidRPr="006139B1" w:rsidRDefault="007A7B8A" w:rsidP="00C35D13">
            <w:pPr>
              <w:rPr>
                <w:i/>
                <w:sz w:val="24"/>
                <w:szCs w:val="24"/>
                <w:highlight w:val="yellow"/>
              </w:rPr>
            </w:pPr>
            <w:r w:rsidRPr="006139B1">
              <w:rPr>
                <w:b/>
                <w:sz w:val="24"/>
                <w:szCs w:val="24"/>
              </w:rPr>
              <w:t xml:space="preserve">Restoration, Development &amp; Conservation - </w:t>
            </w:r>
            <w:r w:rsidR="008F610E" w:rsidRPr="008F610E">
              <w:rPr>
                <w:sz w:val="24"/>
                <w:szCs w:val="24"/>
              </w:rPr>
              <w:t>To protect and safeguard artistic and cultural heritage.</w:t>
            </w:r>
          </w:p>
        </w:tc>
        <w:tc>
          <w:tcPr>
            <w:tcW w:w="1843" w:type="dxa"/>
            <w:vMerge w:val="restart"/>
          </w:tcPr>
          <w:p w14:paraId="0A796692" w14:textId="77777777" w:rsidR="007A7B8A" w:rsidRDefault="007A7B8A" w:rsidP="00773563">
            <w:pPr>
              <w:jc w:val="center"/>
              <w:rPr>
                <w:sz w:val="24"/>
                <w:szCs w:val="24"/>
              </w:rPr>
            </w:pPr>
          </w:p>
          <w:p w14:paraId="6E609720" w14:textId="77777777" w:rsidR="007A7B8A" w:rsidRDefault="007A7B8A" w:rsidP="00773563">
            <w:pPr>
              <w:jc w:val="center"/>
              <w:rPr>
                <w:sz w:val="24"/>
                <w:szCs w:val="24"/>
              </w:rPr>
            </w:pPr>
          </w:p>
          <w:p w14:paraId="0A928749" w14:textId="77777777" w:rsidR="007A7B8A" w:rsidRPr="004B40A6" w:rsidRDefault="007A7B8A" w:rsidP="00773563">
            <w:pPr>
              <w:jc w:val="center"/>
              <w:rPr>
                <w:sz w:val="24"/>
                <w:szCs w:val="24"/>
                <w:highlight w:val="yellow"/>
              </w:rPr>
            </w:pPr>
            <w:r w:rsidRPr="003B13B6">
              <w:rPr>
                <w:sz w:val="24"/>
                <w:szCs w:val="24"/>
              </w:rPr>
              <w:t>Registered charities</w:t>
            </w:r>
          </w:p>
        </w:tc>
        <w:tc>
          <w:tcPr>
            <w:tcW w:w="2835" w:type="dxa"/>
            <w:vMerge w:val="restart"/>
          </w:tcPr>
          <w:p w14:paraId="325CBB49" w14:textId="41A99E32" w:rsidR="007A7B8A" w:rsidRDefault="000F58D7" w:rsidP="00C35D13">
            <w:pPr>
              <w:rPr>
                <w:noProof/>
                <w:sz w:val="24"/>
                <w:szCs w:val="24"/>
                <w:lang w:eastAsia="en-GB"/>
              </w:rPr>
            </w:pPr>
            <w:r w:rsidRPr="006139B1">
              <w:rPr>
                <w:b/>
                <w:noProof/>
                <w:sz w:val="28"/>
                <w:szCs w:val="28"/>
                <w:lang w:eastAsia="en-GB"/>
              </w:rPr>
              <w:drawing>
                <wp:anchor distT="0" distB="0" distL="114300" distR="114300" simplePos="0" relativeHeight="251840512" behindDoc="1" locked="0" layoutInCell="1" allowOverlap="1" wp14:anchorId="60B9F6A6" wp14:editId="305EF98B">
                  <wp:simplePos x="0" y="0"/>
                  <wp:positionH relativeFrom="column">
                    <wp:posOffset>817245</wp:posOffset>
                  </wp:positionH>
                  <wp:positionV relativeFrom="paragraph">
                    <wp:posOffset>1587500</wp:posOffset>
                  </wp:positionV>
                  <wp:extent cx="546100" cy="546100"/>
                  <wp:effectExtent l="0" t="0" r="6350" b="6350"/>
                  <wp:wrapTight wrapText="bothSides">
                    <wp:wrapPolygon edited="0">
                      <wp:start x="0" y="0"/>
                      <wp:lineTo x="0" y="21098"/>
                      <wp:lineTo x="21098" y="21098"/>
                      <wp:lineTo x="21098" y="0"/>
                      <wp:lineTo x="0" y="0"/>
                    </wp:wrapPolygon>
                  </wp:wrapTight>
                  <wp:docPr id="69" name="Picture 69"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DG materials\E SDG Icons Square\E_SDG goals_icons-individual-rgb-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9B1">
              <w:rPr>
                <w:noProof/>
                <w:sz w:val="24"/>
                <w:szCs w:val="24"/>
                <w:lang w:eastAsia="en-GB"/>
              </w:rPr>
              <w:drawing>
                <wp:anchor distT="0" distB="0" distL="114300" distR="114300" simplePos="0" relativeHeight="251690496" behindDoc="1" locked="0" layoutInCell="1" allowOverlap="1" wp14:anchorId="27CF524C" wp14:editId="7C929644">
                  <wp:simplePos x="0" y="0"/>
                  <wp:positionH relativeFrom="column">
                    <wp:posOffset>817245</wp:posOffset>
                  </wp:positionH>
                  <wp:positionV relativeFrom="paragraph">
                    <wp:posOffset>861695</wp:posOffset>
                  </wp:positionV>
                  <wp:extent cx="577850" cy="577850"/>
                  <wp:effectExtent l="0" t="0" r="0" b="0"/>
                  <wp:wrapTight wrapText="bothSides">
                    <wp:wrapPolygon edited="0">
                      <wp:start x="0" y="0"/>
                      <wp:lineTo x="0" y="20651"/>
                      <wp:lineTo x="20651" y="20651"/>
                      <wp:lineTo x="20651" y="0"/>
                      <wp:lineTo x="0" y="0"/>
                    </wp:wrapPolygon>
                  </wp:wrapTight>
                  <wp:docPr id="43" name="Picture 43"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SDG materials\E SDG Icons Square\E_SDG goals_icons-individual-rgb-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CAA" w:rsidRPr="003B13B6">
              <w:rPr>
                <w:noProof/>
                <w:sz w:val="24"/>
                <w:szCs w:val="24"/>
                <w:lang w:eastAsia="en-GB"/>
              </w:rPr>
              <w:drawing>
                <wp:anchor distT="0" distB="0" distL="114300" distR="114300" simplePos="0" relativeHeight="251838464" behindDoc="1" locked="0" layoutInCell="1" allowOverlap="1" wp14:anchorId="7215BD48" wp14:editId="42017341">
                  <wp:simplePos x="0" y="0"/>
                  <wp:positionH relativeFrom="column">
                    <wp:posOffset>114300</wp:posOffset>
                  </wp:positionH>
                  <wp:positionV relativeFrom="paragraph">
                    <wp:posOffset>1571625</wp:posOffset>
                  </wp:positionV>
                  <wp:extent cx="581660" cy="581660"/>
                  <wp:effectExtent l="0" t="0" r="8890" b="8890"/>
                  <wp:wrapTight wrapText="bothSides">
                    <wp:wrapPolygon edited="0">
                      <wp:start x="0" y="0"/>
                      <wp:lineTo x="0" y="21223"/>
                      <wp:lineTo x="21223" y="21223"/>
                      <wp:lineTo x="21223" y="0"/>
                      <wp:lineTo x="0" y="0"/>
                    </wp:wrapPolygon>
                  </wp:wrapTight>
                  <wp:docPr id="68" name="Picture 68"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DG materials\E SDG Icons Square\E_SDG goals_icons-individual-rgb-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CAA" w:rsidRPr="003B13B6">
              <w:rPr>
                <w:noProof/>
                <w:sz w:val="24"/>
                <w:szCs w:val="24"/>
                <w:lang w:eastAsia="en-GB"/>
              </w:rPr>
              <w:drawing>
                <wp:anchor distT="0" distB="0" distL="114300" distR="114300" simplePos="0" relativeHeight="251836416" behindDoc="1" locked="0" layoutInCell="1" allowOverlap="1" wp14:anchorId="463AC8BF" wp14:editId="53776CD9">
                  <wp:simplePos x="0" y="0"/>
                  <wp:positionH relativeFrom="column">
                    <wp:posOffset>111760</wp:posOffset>
                  </wp:positionH>
                  <wp:positionV relativeFrom="paragraph">
                    <wp:posOffset>865505</wp:posOffset>
                  </wp:positionV>
                  <wp:extent cx="575945" cy="575945"/>
                  <wp:effectExtent l="0" t="0" r="0" b="0"/>
                  <wp:wrapTight wrapText="bothSides">
                    <wp:wrapPolygon edited="0">
                      <wp:start x="0" y="0"/>
                      <wp:lineTo x="0" y="20719"/>
                      <wp:lineTo x="20719" y="20719"/>
                      <wp:lineTo x="20719" y="0"/>
                      <wp:lineTo x="0" y="0"/>
                    </wp:wrapPolygon>
                  </wp:wrapTight>
                  <wp:docPr id="67" name="Picture 67"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CAA" w:rsidRPr="006139B1">
              <w:rPr>
                <w:noProof/>
                <w:sz w:val="24"/>
                <w:szCs w:val="24"/>
                <w:lang w:eastAsia="en-GB"/>
              </w:rPr>
              <w:drawing>
                <wp:anchor distT="0" distB="0" distL="114300" distR="114300" simplePos="0" relativeHeight="251689472" behindDoc="1" locked="0" layoutInCell="1" allowOverlap="1" wp14:anchorId="091831CD" wp14:editId="0ABBDFCF">
                  <wp:simplePos x="0" y="0"/>
                  <wp:positionH relativeFrom="column">
                    <wp:posOffset>836930</wp:posOffset>
                  </wp:positionH>
                  <wp:positionV relativeFrom="paragraph">
                    <wp:posOffset>151765</wp:posOffset>
                  </wp:positionV>
                  <wp:extent cx="534035" cy="534035"/>
                  <wp:effectExtent l="0" t="0" r="0" b="0"/>
                  <wp:wrapTight wrapText="bothSides">
                    <wp:wrapPolygon edited="0">
                      <wp:start x="0" y="0"/>
                      <wp:lineTo x="0" y="20804"/>
                      <wp:lineTo x="20804" y="20804"/>
                      <wp:lineTo x="20804" y="0"/>
                      <wp:lineTo x="0" y="0"/>
                    </wp:wrapPolygon>
                  </wp:wrapTight>
                  <wp:docPr id="42" name="Picture 42"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0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CAA" w:rsidRPr="003B13B6">
              <w:rPr>
                <w:noProof/>
                <w:sz w:val="24"/>
                <w:szCs w:val="24"/>
                <w:lang w:eastAsia="en-GB"/>
              </w:rPr>
              <w:drawing>
                <wp:anchor distT="0" distB="0" distL="114300" distR="114300" simplePos="0" relativeHeight="251834368" behindDoc="1" locked="0" layoutInCell="1" allowOverlap="1" wp14:anchorId="3D6D8285" wp14:editId="3717044C">
                  <wp:simplePos x="0" y="0"/>
                  <wp:positionH relativeFrom="column">
                    <wp:posOffset>101600</wp:posOffset>
                  </wp:positionH>
                  <wp:positionV relativeFrom="paragraph">
                    <wp:posOffset>128905</wp:posOffset>
                  </wp:positionV>
                  <wp:extent cx="586105" cy="586105"/>
                  <wp:effectExtent l="0" t="0" r="4445" b="4445"/>
                  <wp:wrapTight wrapText="bothSides">
                    <wp:wrapPolygon edited="0">
                      <wp:start x="0" y="0"/>
                      <wp:lineTo x="0" y="21062"/>
                      <wp:lineTo x="21062" y="21062"/>
                      <wp:lineTo x="21062" y="0"/>
                      <wp:lineTo x="0" y="0"/>
                    </wp:wrapPolygon>
                  </wp:wrapTight>
                  <wp:docPr id="66" name="Picture 66"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9A91A" w14:textId="3C70779D" w:rsidR="007A7B8A" w:rsidRPr="004B40A6" w:rsidRDefault="007A7B8A" w:rsidP="00C35D13">
            <w:pPr>
              <w:rPr>
                <w:sz w:val="24"/>
                <w:szCs w:val="24"/>
                <w:highlight w:val="yellow"/>
              </w:rPr>
            </w:pPr>
          </w:p>
        </w:tc>
        <w:tc>
          <w:tcPr>
            <w:tcW w:w="1365" w:type="dxa"/>
            <w:vMerge w:val="restart"/>
          </w:tcPr>
          <w:p w14:paraId="3D293260" w14:textId="77777777" w:rsidR="000F58D7" w:rsidRPr="00367143" w:rsidRDefault="000F58D7" w:rsidP="000F58D7">
            <w:pPr>
              <w:rPr>
                <w:sz w:val="24"/>
                <w:szCs w:val="24"/>
              </w:rPr>
            </w:pPr>
            <w:r w:rsidRPr="00367143">
              <w:rPr>
                <w:sz w:val="24"/>
                <w:szCs w:val="24"/>
              </w:rPr>
              <w:t>1.4</w:t>
            </w:r>
          </w:p>
          <w:p w14:paraId="67033172" w14:textId="77777777" w:rsidR="000F58D7" w:rsidRPr="00367143" w:rsidRDefault="000F58D7">
            <w:pPr>
              <w:rPr>
                <w:sz w:val="24"/>
                <w:szCs w:val="24"/>
              </w:rPr>
            </w:pPr>
            <w:r w:rsidRPr="00367143">
              <w:rPr>
                <w:sz w:val="24"/>
                <w:szCs w:val="24"/>
              </w:rPr>
              <w:t>3.4</w:t>
            </w:r>
          </w:p>
          <w:p w14:paraId="0F39A3B1" w14:textId="77777777" w:rsidR="000F58D7" w:rsidRPr="00367143" w:rsidRDefault="000F58D7">
            <w:pPr>
              <w:rPr>
                <w:sz w:val="24"/>
                <w:szCs w:val="24"/>
              </w:rPr>
            </w:pPr>
            <w:r w:rsidRPr="00367143">
              <w:rPr>
                <w:sz w:val="24"/>
                <w:szCs w:val="24"/>
              </w:rPr>
              <w:t>4.4</w:t>
            </w:r>
          </w:p>
          <w:p w14:paraId="3303B87A" w14:textId="77777777" w:rsidR="000F58D7" w:rsidRPr="00367143" w:rsidRDefault="000F58D7">
            <w:pPr>
              <w:rPr>
                <w:sz w:val="24"/>
                <w:szCs w:val="24"/>
              </w:rPr>
            </w:pPr>
            <w:r w:rsidRPr="00367143">
              <w:rPr>
                <w:sz w:val="24"/>
                <w:szCs w:val="24"/>
              </w:rPr>
              <w:t>4.5</w:t>
            </w:r>
          </w:p>
          <w:p w14:paraId="1AFE6DA4" w14:textId="2DFF67B8" w:rsidR="000F58D7" w:rsidRPr="00367143" w:rsidRDefault="000F58D7">
            <w:pPr>
              <w:rPr>
                <w:sz w:val="24"/>
                <w:szCs w:val="24"/>
              </w:rPr>
            </w:pPr>
            <w:r w:rsidRPr="00367143">
              <w:rPr>
                <w:sz w:val="24"/>
                <w:szCs w:val="24"/>
              </w:rPr>
              <w:t>4.7</w:t>
            </w:r>
          </w:p>
          <w:p w14:paraId="3A3AC075" w14:textId="05C3E10E" w:rsidR="000F58D7" w:rsidRPr="00367143" w:rsidRDefault="000F58D7">
            <w:pPr>
              <w:rPr>
                <w:sz w:val="24"/>
                <w:szCs w:val="24"/>
              </w:rPr>
            </w:pPr>
            <w:r w:rsidRPr="00367143">
              <w:rPr>
                <w:sz w:val="24"/>
                <w:szCs w:val="24"/>
              </w:rPr>
              <w:t>10.2</w:t>
            </w:r>
          </w:p>
          <w:p w14:paraId="308160E6" w14:textId="77777777" w:rsidR="000F58D7" w:rsidRPr="00367143" w:rsidRDefault="000F58D7">
            <w:pPr>
              <w:rPr>
                <w:sz w:val="24"/>
                <w:szCs w:val="24"/>
              </w:rPr>
            </w:pPr>
            <w:r w:rsidRPr="00367143">
              <w:rPr>
                <w:sz w:val="24"/>
                <w:szCs w:val="24"/>
              </w:rPr>
              <w:t>11.4</w:t>
            </w:r>
          </w:p>
          <w:p w14:paraId="0BA9E982" w14:textId="77777777" w:rsidR="000F58D7" w:rsidRPr="00367143" w:rsidRDefault="000F58D7">
            <w:pPr>
              <w:rPr>
                <w:sz w:val="24"/>
                <w:szCs w:val="24"/>
              </w:rPr>
            </w:pPr>
            <w:r w:rsidRPr="00367143">
              <w:rPr>
                <w:sz w:val="24"/>
                <w:szCs w:val="24"/>
              </w:rPr>
              <w:t>13.3</w:t>
            </w:r>
          </w:p>
          <w:p w14:paraId="021600B8" w14:textId="77777777" w:rsidR="007A7B8A" w:rsidRPr="00367143" w:rsidRDefault="007A7B8A">
            <w:pPr>
              <w:rPr>
                <w:sz w:val="24"/>
                <w:szCs w:val="24"/>
                <w:highlight w:val="yellow"/>
              </w:rPr>
            </w:pPr>
          </w:p>
        </w:tc>
      </w:tr>
      <w:tr w:rsidR="007A7B8A" w:rsidRPr="004B40A6" w14:paraId="2D6F52FE" w14:textId="77777777" w:rsidTr="00484A2D">
        <w:trPr>
          <w:trHeight w:val="1415"/>
        </w:trPr>
        <w:tc>
          <w:tcPr>
            <w:tcW w:w="3227" w:type="dxa"/>
          </w:tcPr>
          <w:p w14:paraId="514B2D28" w14:textId="1CB5CD14" w:rsidR="007A7B8A" w:rsidRPr="006139B1" w:rsidRDefault="007A7B8A" w:rsidP="00C35D13">
            <w:pPr>
              <w:rPr>
                <w:b/>
                <w:sz w:val="24"/>
                <w:szCs w:val="24"/>
              </w:rPr>
            </w:pPr>
            <w:r w:rsidRPr="006139B1">
              <w:rPr>
                <w:b/>
                <w:sz w:val="24"/>
                <w:szCs w:val="24"/>
              </w:rPr>
              <w:t xml:space="preserve">Cultural Initiatives - </w:t>
            </w:r>
            <w:r w:rsidR="008F610E" w:rsidRPr="008F610E">
              <w:rPr>
                <w:sz w:val="24"/>
                <w:szCs w:val="24"/>
              </w:rPr>
              <w:t>To celebrate diversity and cultural identity through the arts.</w:t>
            </w:r>
          </w:p>
        </w:tc>
        <w:tc>
          <w:tcPr>
            <w:tcW w:w="1843" w:type="dxa"/>
            <w:vMerge/>
          </w:tcPr>
          <w:p w14:paraId="4C103A70" w14:textId="77777777" w:rsidR="007A7B8A" w:rsidRPr="004B40A6" w:rsidRDefault="007A7B8A" w:rsidP="00B006F9">
            <w:pPr>
              <w:rPr>
                <w:sz w:val="24"/>
                <w:szCs w:val="24"/>
                <w:highlight w:val="yellow"/>
              </w:rPr>
            </w:pPr>
          </w:p>
        </w:tc>
        <w:tc>
          <w:tcPr>
            <w:tcW w:w="2835" w:type="dxa"/>
            <w:vMerge/>
          </w:tcPr>
          <w:p w14:paraId="259EAB89" w14:textId="77777777" w:rsidR="007A7B8A" w:rsidRPr="004B40A6" w:rsidRDefault="007A7B8A" w:rsidP="00C35D13">
            <w:pPr>
              <w:rPr>
                <w:noProof/>
                <w:sz w:val="24"/>
                <w:szCs w:val="24"/>
                <w:highlight w:val="yellow"/>
                <w:lang w:eastAsia="en-GB"/>
              </w:rPr>
            </w:pPr>
          </w:p>
        </w:tc>
        <w:tc>
          <w:tcPr>
            <w:tcW w:w="1365" w:type="dxa"/>
            <w:vMerge/>
          </w:tcPr>
          <w:p w14:paraId="5327803C" w14:textId="77777777" w:rsidR="007A7B8A" w:rsidRPr="004B40A6" w:rsidRDefault="007A7B8A" w:rsidP="00C35D13">
            <w:pPr>
              <w:rPr>
                <w:sz w:val="24"/>
                <w:szCs w:val="24"/>
                <w:highlight w:val="yellow"/>
              </w:rPr>
            </w:pPr>
          </w:p>
        </w:tc>
      </w:tr>
    </w:tbl>
    <w:p w14:paraId="22CFA1E8" w14:textId="77777777" w:rsidR="00F2536D" w:rsidRDefault="00F2536D" w:rsidP="00C35D13">
      <w:pPr>
        <w:rPr>
          <w:sz w:val="24"/>
          <w:szCs w:val="24"/>
        </w:rPr>
      </w:pPr>
    </w:p>
    <w:p w14:paraId="12830DA3" w14:textId="77777777" w:rsidR="004B40A6" w:rsidRDefault="004B40A6" w:rsidP="00C35D13">
      <w:pPr>
        <w:rPr>
          <w:sz w:val="24"/>
          <w:szCs w:val="24"/>
        </w:rPr>
      </w:pPr>
    </w:p>
    <w:p w14:paraId="48AEDD36" w14:textId="77777777" w:rsidR="003645B8" w:rsidRDefault="003645B8" w:rsidP="007D7929">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SOCIAL </w:t>
      </w:r>
      <w:r w:rsidR="00F13B31">
        <w:rPr>
          <w:sz w:val="24"/>
          <w:szCs w:val="24"/>
        </w:rPr>
        <w:t>INITIATIVES</w:t>
      </w:r>
    </w:p>
    <w:tbl>
      <w:tblPr>
        <w:tblStyle w:val="TableGrid"/>
        <w:tblW w:w="0" w:type="auto"/>
        <w:tblLook w:val="04A0" w:firstRow="1" w:lastRow="0" w:firstColumn="1" w:lastColumn="0" w:noHBand="0" w:noVBand="1"/>
      </w:tblPr>
      <w:tblGrid>
        <w:gridCol w:w="3150"/>
        <w:gridCol w:w="1815"/>
        <w:gridCol w:w="2755"/>
        <w:gridCol w:w="1296"/>
      </w:tblGrid>
      <w:tr w:rsidR="00F94FD9" w14:paraId="412DC279" w14:textId="77777777" w:rsidTr="00E711C7">
        <w:trPr>
          <w:trHeight w:val="269"/>
        </w:trPr>
        <w:tc>
          <w:tcPr>
            <w:tcW w:w="3227" w:type="dxa"/>
            <w:shd w:val="clear" w:color="auto" w:fill="EEECE1" w:themeFill="background2"/>
          </w:tcPr>
          <w:p w14:paraId="776946E4" w14:textId="347CE974" w:rsidR="00F94FD9" w:rsidRPr="00F94FD9" w:rsidRDefault="008F610E" w:rsidP="007C5DEB">
            <w:pPr>
              <w:rPr>
                <w:b/>
              </w:rPr>
            </w:pPr>
            <w:r w:rsidRPr="008F610E">
              <w:rPr>
                <w:b/>
              </w:rPr>
              <w:t>SPECIFIC OBJECTIVES</w:t>
            </w:r>
          </w:p>
        </w:tc>
        <w:tc>
          <w:tcPr>
            <w:tcW w:w="1843" w:type="dxa"/>
            <w:tcBorders>
              <w:bottom w:val="single" w:sz="4" w:space="0" w:color="auto"/>
            </w:tcBorders>
            <w:shd w:val="clear" w:color="auto" w:fill="EEECE1" w:themeFill="background2"/>
          </w:tcPr>
          <w:p w14:paraId="1CD196B6" w14:textId="77777777" w:rsidR="00F94FD9" w:rsidRPr="00F94FD9" w:rsidRDefault="00F94FD9" w:rsidP="007C5DEB">
            <w:pPr>
              <w:rPr>
                <w:b/>
              </w:rPr>
            </w:pPr>
            <w:r w:rsidRPr="00F94FD9">
              <w:rPr>
                <w:b/>
              </w:rPr>
              <w:t>GROUP</w:t>
            </w:r>
          </w:p>
        </w:tc>
        <w:tc>
          <w:tcPr>
            <w:tcW w:w="2835" w:type="dxa"/>
            <w:tcBorders>
              <w:bottom w:val="single" w:sz="4" w:space="0" w:color="auto"/>
            </w:tcBorders>
            <w:shd w:val="clear" w:color="auto" w:fill="EEECE1" w:themeFill="background2"/>
          </w:tcPr>
          <w:p w14:paraId="2F8F7D97" w14:textId="77777777" w:rsidR="00F94FD9" w:rsidRPr="00F94FD9" w:rsidRDefault="00F94FD9" w:rsidP="007C5DEB">
            <w:pPr>
              <w:rPr>
                <w:b/>
              </w:rPr>
            </w:pPr>
            <w:r w:rsidRPr="00F94FD9">
              <w:rPr>
                <w:b/>
              </w:rPr>
              <w:t>SDGs</w:t>
            </w:r>
          </w:p>
        </w:tc>
        <w:tc>
          <w:tcPr>
            <w:tcW w:w="1309" w:type="dxa"/>
            <w:tcBorders>
              <w:bottom w:val="single" w:sz="4" w:space="0" w:color="auto"/>
            </w:tcBorders>
            <w:shd w:val="clear" w:color="auto" w:fill="EEECE1" w:themeFill="background2"/>
          </w:tcPr>
          <w:p w14:paraId="2ED1C98C" w14:textId="77777777" w:rsidR="00F94FD9" w:rsidRPr="00F94FD9" w:rsidRDefault="00B006F9" w:rsidP="007C5DEB">
            <w:pPr>
              <w:rPr>
                <w:b/>
              </w:rPr>
            </w:pPr>
            <w:r>
              <w:rPr>
                <w:b/>
              </w:rPr>
              <w:t>TARGETS</w:t>
            </w:r>
          </w:p>
        </w:tc>
      </w:tr>
      <w:tr w:rsidR="007A7B8A" w14:paraId="652A2659" w14:textId="77777777" w:rsidTr="00D92DE6">
        <w:trPr>
          <w:trHeight w:val="284"/>
        </w:trPr>
        <w:tc>
          <w:tcPr>
            <w:tcW w:w="3227" w:type="dxa"/>
            <w:tcBorders>
              <w:right w:val="single" w:sz="4" w:space="0" w:color="auto"/>
            </w:tcBorders>
          </w:tcPr>
          <w:p w14:paraId="138A61CB" w14:textId="77777777" w:rsidR="007A7B8A" w:rsidRPr="006139B1" w:rsidRDefault="007A7B8A" w:rsidP="00C35D13">
            <w:pPr>
              <w:rPr>
                <w:sz w:val="24"/>
                <w:szCs w:val="24"/>
                <w:highlight w:val="yellow"/>
              </w:rPr>
            </w:pPr>
            <w:r w:rsidRPr="006139B1">
              <w:rPr>
                <w:b/>
                <w:sz w:val="24"/>
                <w:szCs w:val="24"/>
              </w:rPr>
              <w:t xml:space="preserve">Poverty, Disability &amp; Disadvantage - </w:t>
            </w:r>
            <w:r w:rsidRPr="006139B1">
              <w:rPr>
                <w:sz w:val="24"/>
                <w:szCs w:val="24"/>
              </w:rPr>
              <w:t>To contribute to tackling disadvantage in society, promoting equal opportunities.</w:t>
            </w:r>
          </w:p>
        </w:tc>
        <w:tc>
          <w:tcPr>
            <w:tcW w:w="1843" w:type="dxa"/>
            <w:tcBorders>
              <w:top w:val="single" w:sz="4" w:space="0" w:color="auto"/>
              <w:left w:val="single" w:sz="4" w:space="0" w:color="auto"/>
              <w:bottom w:val="nil"/>
              <w:right w:val="single" w:sz="4" w:space="0" w:color="auto"/>
            </w:tcBorders>
          </w:tcPr>
          <w:p w14:paraId="3ED66750" w14:textId="77777777" w:rsidR="007A7B8A" w:rsidRPr="007860F3" w:rsidRDefault="007A7B8A" w:rsidP="00773563">
            <w:pPr>
              <w:jc w:val="center"/>
              <w:rPr>
                <w:sz w:val="24"/>
                <w:szCs w:val="24"/>
                <w:highlight w:val="yellow"/>
              </w:rPr>
            </w:pPr>
          </w:p>
          <w:p w14:paraId="4246353D" w14:textId="77777777" w:rsidR="007A7B8A" w:rsidRDefault="007A7B8A" w:rsidP="00773563">
            <w:pPr>
              <w:jc w:val="center"/>
              <w:rPr>
                <w:sz w:val="24"/>
                <w:szCs w:val="24"/>
              </w:rPr>
            </w:pPr>
          </w:p>
          <w:p w14:paraId="1A754273" w14:textId="77777777" w:rsidR="007A7B8A" w:rsidRDefault="007A7B8A" w:rsidP="00773563">
            <w:pPr>
              <w:jc w:val="center"/>
              <w:rPr>
                <w:sz w:val="24"/>
                <w:szCs w:val="24"/>
              </w:rPr>
            </w:pPr>
          </w:p>
          <w:p w14:paraId="1F82EEBA" w14:textId="77777777" w:rsidR="007A7B8A" w:rsidRDefault="007A7B8A" w:rsidP="00773563">
            <w:pPr>
              <w:jc w:val="center"/>
              <w:rPr>
                <w:sz w:val="24"/>
                <w:szCs w:val="24"/>
              </w:rPr>
            </w:pPr>
          </w:p>
          <w:p w14:paraId="7D0D0AD7" w14:textId="77777777" w:rsidR="007A7B8A" w:rsidRPr="007860F3" w:rsidRDefault="007A7B8A" w:rsidP="00773563">
            <w:pPr>
              <w:jc w:val="center"/>
              <w:rPr>
                <w:sz w:val="24"/>
                <w:szCs w:val="24"/>
                <w:highlight w:val="yellow"/>
              </w:rPr>
            </w:pPr>
            <w:r w:rsidRPr="006139B1">
              <w:rPr>
                <w:sz w:val="24"/>
                <w:szCs w:val="24"/>
              </w:rPr>
              <w:t>Registered charities</w:t>
            </w:r>
          </w:p>
        </w:tc>
        <w:tc>
          <w:tcPr>
            <w:tcW w:w="2835" w:type="dxa"/>
            <w:vMerge w:val="restart"/>
            <w:tcBorders>
              <w:left w:val="single" w:sz="4" w:space="0" w:color="auto"/>
            </w:tcBorders>
          </w:tcPr>
          <w:p w14:paraId="7865DFED" w14:textId="0A54CD0E" w:rsidR="007A7B8A" w:rsidRPr="007860F3" w:rsidRDefault="000F58D7" w:rsidP="00C35D13">
            <w:pPr>
              <w:rPr>
                <w:sz w:val="24"/>
                <w:szCs w:val="24"/>
                <w:highlight w:val="yellow"/>
              </w:rPr>
            </w:pPr>
            <w:r w:rsidRPr="003B13B6">
              <w:rPr>
                <w:noProof/>
                <w:sz w:val="24"/>
                <w:szCs w:val="24"/>
                <w:lang w:eastAsia="en-GB"/>
              </w:rPr>
              <w:drawing>
                <wp:anchor distT="0" distB="0" distL="114300" distR="114300" simplePos="0" relativeHeight="251774976" behindDoc="1" locked="0" layoutInCell="1" allowOverlap="1" wp14:anchorId="4985EC23" wp14:editId="733F7063">
                  <wp:simplePos x="0" y="0"/>
                  <wp:positionH relativeFrom="column">
                    <wp:posOffset>850265</wp:posOffset>
                  </wp:positionH>
                  <wp:positionV relativeFrom="paragraph">
                    <wp:posOffset>868045</wp:posOffset>
                  </wp:positionV>
                  <wp:extent cx="581660" cy="581660"/>
                  <wp:effectExtent l="0" t="0" r="8890" b="8890"/>
                  <wp:wrapTight wrapText="bothSides">
                    <wp:wrapPolygon edited="0">
                      <wp:start x="0" y="0"/>
                      <wp:lineTo x="0" y="21223"/>
                      <wp:lineTo x="21223" y="21223"/>
                      <wp:lineTo x="21223" y="0"/>
                      <wp:lineTo x="0" y="0"/>
                    </wp:wrapPolygon>
                  </wp:wrapTight>
                  <wp:docPr id="46" name="Picture 46"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SDG materials\E SDG Icons Square\E_SDG goals_icons-individual-rgb-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3B6">
              <w:rPr>
                <w:noProof/>
                <w:sz w:val="24"/>
                <w:szCs w:val="24"/>
                <w:lang w:eastAsia="en-GB"/>
              </w:rPr>
              <w:drawing>
                <wp:anchor distT="0" distB="0" distL="114300" distR="114300" simplePos="0" relativeHeight="251776000" behindDoc="1" locked="0" layoutInCell="1" allowOverlap="1" wp14:anchorId="198869C4" wp14:editId="4ACAE3F1">
                  <wp:simplePos x="0" y="0"/>
                  <wp:positionH relativeFrom="column">
                    <wp:posOffset>18415</wp:posOffset>
                  </wp:positionH>
                  <wp:positionV relativeFrom="paragraph">
                    <wp:posOffset>838835</wp:posOffset>
                  </wp:positionV>
                  <wp:extent cx="575945" cy="575945"/>
                  <wp:effectExtent l="0" t="0" r="0" b="0"/>
                  <wp:wrapTight wrapText="bothSides">
                    <wp:wrapPolygon edited="0">
                      <wp:start x="0" y="0"/>
                      <wp:lineTo x="0" y="20719"/>
                      <wp:lineTo x="20719" y="20719"/>
                      <wp:lineTo x="20719" y="0"/>
                      <wp:lineTo x="0" y="0"/>
                    </wp:wrapPolygon>
                  </wp:wrapTight>
                  <wp:docPr id="47" name="Picture 47"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B8A" w:rsidRPr="003B13B6">
              <w:rPr>
                <w:noProof/>
                <w:sz w:val="24"/>
                <w:szCs w:val="24"/>
                <w:lang w:eastAsia="en-GB"/>
              </w:rPr>
              <w:drawing>
                <wp:anchor distT="0" distB="0" distL="114300" distR="114300" simplePos="0" relativeHeight="251773952" behindDoc="1" locked="0" layoutInCell="1" allowOverlap="1" wp14:anchorId="23076584" wp14:editId="5AE1EBB7">
                  <wp:simplePos x="0" y="0"/>
                  <wp:positionH relativeFrom="column">
                    <wp:posOffset>854075</wp:posOffset>
                  </wp:positionH>
                  <wp:positionV relativeFrom="paragraph">
                    <wp:posOffset>186055</wp:posOffset>
                  </wp:positionV>
                  <wp:extent cx="578485" cy="578485"/>
                  <wp:effectExtent l="0" t="0" r="0" b="0"/>
                  <wp:wrapTight wrapText="bothSides">
                    <wp:wrapPolygon edited="0">
                      <wp:start x="0" y="0"/>
                      <wp:lineTo x="0" y="20628"/>
                      <wp:lineTo x="20628" y="20628"/>
                      <wp:lineTo x="20628" y="0"/>
                      <wp:lineTo x="0" y="0"/>
                    </wp:wrapPolygon>
                  </wp:wrapTight>
                  <wp:docPr id="45" name="Picture 45"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8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B8A" w:rsidRPr="003B13B6">
              <w:rPr>
                <w:noProof/>
                <w:sz w:val="24"/>
                <w:szCs w:val="24"/>
                <w:lang w:eastAsia="en-GB"/>
              </w:rPr>
              <w:drawing>
                <wp:anchor distT="0" distB="0" distL="114300" distR="114300" simplePos="0" relativeHeight="251772928" behindDoc="1" locked="0" layoutInCell="1" allowOverlap="1" wp14:anchorId="4DE65A69" wp14:editId="4F1C0C48">
                  <wp:simplePos x="0" y="0"/>
                  <wp:positionH relativeFrom="column">
                    <wp:posOffset>-1270</wp:posOffset>
                  </wp:positionH>
                  <wp:positionV relativeFrom="paragraph">
                    <wp:posOffset>184150</wp:posOffset>
                  </wp:positionV>
                  <wp:extent cx="586105" cy="586105"/>
                  <wp:effectExtent l="0" t="0" r="4445" b="4445"/>
                  <wp:wrapTight wrapText="bothSides">
                    <wp:wrapPolygon edited="0">
                      <wp:start x="0" y="0"/>
                      <wp:lineTo x="0" y="21062"/>
                      <wp:lineTo x="21062" y="21062"/>
                      <wp:lineTo x="21062" y="0"/>
                      <wp:lineTo x="0" y="0"/>
                    </wp:wrapPolygon>
                  </wp:wrapTight>
                  <wp:docPr id="44" name="Picture 44"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09" w:type="dxa"/>
            <w:vMerge w:val="restart"/>
          </w:tcPr>
          <w:p w14:paraId="3602A6BD" w14:textId="77777777" w:rsidR="000F58D7" w:rsidRPr="00367143" w:rsidRDefault="000F58D7" w:rsidP="000F58D7">
            <w:pPr>
              <w:rPr>
                <w:sz w:val="24"/>
                <w:szCs w:val="24"/>
              </w:rPr>
            </w:pPr>
            <w:r w:rsidRPr="00367143">
              <w:rPr>
                <w:sz w:val="24"/>
                <w:szCs w:val="24"/>
              </w:rPr>
              <w:t>1.4</w:t>
            </w:r>
          </w:p>
          <w:p w14:paraId="346D36E6" w14:textId="77777777" w:rsidR="000F58D7" w:rsidRPr="00367143" w:rsidRDefault="000F58D7">
            <w:pPr>
              <w:rPr>
                <w:sz w:val="24"/>
                <w:szCs w:val="24"/>
              </w:rPr>
            </w:pPr>
            <w:r w:rsidRPr="00367143">
              <w:rPr>
                <w:sz w:val="24"/>
                <w:szCs w:val="24"/>
              </w:rPr>
              <w:t>3.4</w:t>
            </w:r>
          </w:p>
          <w:p w14:paraId="77B34EF6" w14:textId="77777777" w:rsidR="000F58D7" w:rsidRPr="00367143" w:rsidRDefault="000F58D7">
            <w:pPr>
              <w:rPr>
                <w:sz w:val="24"/>
                <w:szCs w:val="24"/>
              </w:rPr>
            </w:pPr>
            <w:r w:rsidRPr="00367143">
              <w:rPr>
                <w:sz w:val="24"/>
                <w:szCs w:val="24"/>
              </w:rPr>
              <w:t>4.4</w:t>
            </w:r>
          </w:p>
          <w:p w14:paraId="51C9205A" w14:textId="77777777" w:rsidR="000F58D7" w:rsidRPr="00367143" w:rsidRDefault="000F58D7">
            <w:pPr>
              <w:rPr>
                <w:sz w:val="24"/>
                <w:szCs w:val="24"/>
              </w:rPr>
            </w:pPr>
            <w:r w:rsidRPr="00367143">
              <w:rPr>
                <w:sz w:val="24"/>
                <w:szCs w:val="24"/>
              </w:rPr>
              <w:t>4.5</w:t>
            </w:r>
          </w:p>
          <w:p w14:paraId="5C1322C7" w14:textId="1C8ADEA6" w:rsidR="007A7B8A" w:rsidRPr="009A7842" w:rsidRDefault="000F58D7">
            <w:pPr>
              <w:rPr>
                <w:sz w:val="24"/>
                <w:szCs w:val="24"/>
                <w:highlight w:val="yellow"/>
              </w:rPr>
            </w:pPr>
            <w:r w:rsidRPr="00367143">
              <w:rPr>
                <w:sz w:val="24"/>
                <w:szCs w:val="24"/>
              </w:rPr>
              <w:t>10.2</w:t>
            </w:r>
          </w:p>
        </w:tc>
      </w:tr>
      <w:tr w:rsidR="007A7B8A" w14:paraId="4AA4FC40" w14:textId="77777777" w:rsidTr="00484A2D">
        <w:trPr>
          <w:trHeight w:val="1960"/>
        </w:trPr>
        <w:tc>
          <w:tcPr>
            <w:tcW w:w="3227" w:type="dxa"/>
            <w:tcBorders>
              <w:bottom w:val="single" w:sz="4" w:space="0" w:color="auto"/>
              <w:right w:val="single" w:sz="4" w:space="0" w:color="auto"/>
            </w:tcBorders>
          </w:tcPr>
          <w:p w14:paraId="1D0E206A" w14:textId="77777777" w:rsidR="007A7B8A" w:rsidRPr="006139B1" w:rsidRDefault="007A7B8A" w:rsidP="00C35D13">
            <w:pPr>
              <w:rPr>
                <w:sz w:val="24"/>
                <w:szCs w:val="24"/>
                <w:highlight w:val="yellow"/>
              </w:rPr>
            </w:pPr>
            <w:r w:rsidRPr="006139B1">
              <w:rPr>
                <w:b/>
                <w:sz w:val="24"/>
                <w:szCs w:val="24"/>
              </w:rPr>
              <w:t xml:space="preserve">Citizenship &amp; Community Development - </w:t>
            </w:r>
            <w:r w:rsidRPr="006139B1">
              <w:rPr>
                <w:sz w:val="24"/>
                <w:szCs w:val="24"/>
              </w:rPr>
              <w:t>To contribute to the enrichment of peoples’ lives in communities by celebrating diverse culture and strengthening citizenship.</w:t>
            </w:r>
          </w:p>
        </w:tc>
        <w:tc>
          <w:tcPr>
            <w:tcW w:w="1843" w:type="dxa"/>
            <w:tcBorders>
              <w:top w:val="nil"/>
              <w:left w:val="single" w:sz="4" w:space="0" w:color="auto"/>
              <w:bottom w:val="single" w:sz="4" w:space="0" w:color="auto"/>
              <w:right w:val="single" w:sz="4" w:space="0" w:color="auto"/>
            </w:tcBorders>
          </w:tcPr>
          <w:p w14:paraId="41FE548E" w14:textId="77777777" w:rsidR="007A7B8A" w:rsidRPr="007860F3" w:rsidRDefault="007A7B8A" w:rsidP="00C35D13">
            <w:pPr>
              <w:rPr>
                <w:sz w:val="24"/>
                <w:szCs w:val="24"/>
                <w:highlight w:val="yellow"/>
              </w:rPr>
            </w:pPr>
          </w:p>
        </w:tc>
        <w:tc>
          <w:tcPr>
            <w:tcW w:w="2835" w:type="dxa"/>
            <w:vMerge/>
            <w:tcBorders>
              <w:left w:val="single" w:sz="4" w:space="0" w:color="auto"/>
              <w:bottom w:val="single" w:sz="4" w:space="0" w:color="auto"/>
            </w:tcBorders>
          </w:tcPr>
          <w:p w14:paraId="54FEA174" w14:textId="77777777" w:rsidR="007A7B8A" w:rsidRPr="007860F3" w:rsidRDefault="007A7B8A" w:rsidP="00C35D13">
            <w:pPr>
              <w:rPr>
                <w:sz w:val="24"/>
                <w:szCs w:val="24"/>
                <w:highlight w:val="yellow"/>
              </w:rPr>
            </w:pPr>
          </w:p>
        </w:tc>
        <w:tc>
          <w:tcPr>
            <w:tcW w:w="1309" w:type="dxa"/>
            <w:vMerge/>
            <w:tcBorders>
              <w:bottom w:val="single" w:sz="4" w:space="0" w:color="auto"/>
            </w:tcBorders>
          </w:tcPr>
          <w:p w14:paraId="4784BF20" w14:textId="77777777" w:rsidR="007A7B8A" w:rsidRPr="007860F3" w:rsidRDefault="007A7B8A" w:rsidP="00C35D13">
            <w:pPr>
              <w:rPr>
                <w:sz w:val="24"/>
                <w:szCs w:val="24"/>
                <w:highlight w:val="yellow"/>
              </w:rPr>
            </w:pPr>
          </w:p>
        </w:tc>
      </w:tr>
    </w:tbl>
    <w:p w14:paraId="366E03FC" w14:textId="77777777" w:rsidR="00E711C7" w:rsidRPr="00773563" w:rsidRDefault="00E711C7" w:rsidP="00773563">
      <w:pPr>
        <w:rPr>
          <w:sz w:val="24"/>
          <w:szCs w:val="24"/>
        </w:rPr>
      </w:pPr>
      <w:r>
        <w:rPr>
          <w:sz w:val="24"/>
          <w:szCs w:val="24"/>
        </w:rPr>
        <w:br w:type="page"/>
      </w:r>
    </w:p>
    <w:p w14:paraId="359BA121" w14:textId="384BF507" w:rsidR="009A7E34" w:rsidRDefault="00F70B70" w:rsidP="00B47317">
      <w:pPr>
        <w:pStyle w:val="ListParagraph"/>
        <w:numPr>
          <w:ilvl w:val="0"/>
          <w:numId w:val="1"/>
        </w:numPr>
        <w:ind w:left="360"/>
        <w:rPr>
          <w:b/>
          <w:sz w:val="28"/>
          <w:szCs w:val="28"/>
        </w:rPr>
      </w:pPr>
      <w:r>
        <w:rPr>
          <w:b/>
          <w:sz w:val="28"/>
          <w:szCs w:val="28"/>
        </w:rPr>
        <w:lastRenderedPageBreak/>
        <w:t>202</w:t>
      </w:r>
      <w:r w:rsidR="00C44E5E">
        <w:rPr>
          <w:b/>
          <w:sz w:val="28"/>
          <w:szCs w:val="28"/>
        </w:rPr>
        <w:t xml:space="preserve">2 </w:t>
      </w:r>
      <w:r w:rsidR="001E32F6">
        <w:rPr>
          <w:b/>
          <w:sz w:val="28"/>
          <w:szCs w:val="28"/>
        </w:rPr>
        <w:t xml:space="preserve">Annual </w:t>
      </w:r>
      <w:r w:rsidR="00655A1E">
        <w:rPr>
          <w:b/>
          <w:sz w:val="28"/>
          <w:szCs w:val="28"/>
        </w:rPr>
        <w:t>Projects</w:t>
      </w:r>
    </w:p>
    <w:p w14:paraId="2E814CE0" w14:textId="1DC16B12" w:rsidR="00673546" w:rsidRPr="00C35D13" w:rsidRDefault="00C35D13" w:rsidP="00673546">
      <w:pPr>
        <w:tabs>
          <w:tab w:val="left" w:pos="8325"/>
        </w:tabs>
        <w:rPr>
          <w:sz w:val="24"/>
          <w:szCs w:val="24"/>
        </w:rPr>
      </w:pPr>
      <w:bookmarkStart w:id="0" w:name="_Hlk94602982"/>
      <w:r w:rsidRPr="00E711C7">
        <w:rPr>
          <w:sz w:val="24"/>
          <w:szCs w:val="24"/>
        </w:rPr>
        <w:t>The Foundation has agreed to support the following</w:t>
      </w:r>
      <w:r w:rsidR="001E32F6">
        <w:rPr>
          <w:sz w:val="24"/>
          <w:szCs w:val="24"/>
        </w:rPr>
        <w:t xml:space="preserve"> annual</w:t>
      </w:r>
      <w:r w:rsidRPr="00E711C7">
        <w:rPr>
          <w:sz w:val="24"/>
          <w:szCs w:val="24"/>
        </w:rPr>
        <w:t xml:space="preserve"> projects during </w:t>
      </w:r>
      <w:r w:rsidR="00F70B70">
        <w:rPr>
          <w:sz w:val="24"/>
          <w:szCs w:val="24"/>
        </w:rPr>
        <w:t>202</w:t>
      </w:r>
      <w:r w:rsidR="00C44E5E">
        <w:rPr>
          <w:sz w:val="24"/>
          <w:szCs w:val="24"/>
        </w:rPr>
        <w:t>2</w:t>
      </w:r>
      <w:r w:rsidR="00041B7F" w:rsidRPr="00E711C7">
        <w:rPr>
          <w:sz w:val="24"/>
          <w:szCs w:val="24"/>
        </w:rPr>
        <w:t>:</w:t>
      </w:r>
      <w:r w:rsidR="00673546">
        <w:rPr>
          <w:sz w:val="24"/>
          <w:szCs w:val="24"/>
        </w:rPr>
        <w:tab/>
      </w:r>
    </w:p>
    <w:bookmarkEnd w:id="0"/>
    <w:p w14:paraId="316EF7B5" w14:textId="77777777" w:rsidR="007B520A" w:rsidRDefault="007B520A" w:rsidP="00E711C7">
      <w:pPr>
        <w:spacing w:after="0"/>
        <w:rPr>
          <w:sz w:val="24"/>
          <w:szCs w:val="24"/>
        </w:rPr>
      </w:pPr>
    </w:p>
    <w:p w14:paraId="0921956D" w14:textId="77777777" w:rsidR="00E711C7" w:rsidRPr="00CA43C7" w:rsidRDefault="007860F3" w:rsidP="00E711C7">
      <w:pPr>
        <w:spacing w:after="0"/>
        <w:rPr>
          <w:sz w:val="32"/>
          <w:szCs w:val="24"/>
        </w:rPr>
      </w:pPr>
      <w:r w:rsidRPr="00CA43C7">
        <w:rPr>
          <w:sz w:val="32"/>
          <w:szCs w:val="24"/>
        </w:rPr>
        <w:t xml:space="preserve">EDUCATION, </w:t>
      </w:r>
      <w:r w:rsidR="00403C4D" w:rsidRPr="00CA43C7">
        <w:rPr>
          <w:sz w:val="32"/>
          <w:szCs w:val="24"/>
        </w:rPr>
        <w:t>TRAINING AND RESEARCH</w:t>
      </w:r>
    </w:p>
    <w:p w14:paraId="686E32B0" w14:textId="77777777" w:rsidR="00403C4D" w:rsidRDefault="00403C4D" w:rsidP="00E711C7">
      <w:pPr>
        <w:spacing w:after="0"/>
        <w:rPr>
          <w:sz w:val="24"/>
          <w:szCs w:val="24"/>
        </w:rPr>
      </w:pPr>
    </w:p>
    <w:p w14:paraId="669B7DB3" w14:textId="3F6FF632" w:rsidR="00403C4D" w:rsidRPr="00F70B70" w:rsidRDefault="00C44E5E" w:rsidP="00403C4D">
      <w:pPr>
        <w:rPr>
          <w:b/>
          <w:sz w:val="36"/>
          <w:szCs w:val="36"/>
        </w:rPr>
      </w:pPr>
      <w:r>
        <w:rPr>
          <w:b/>
          <w:sz w:val="36"/>
          <w:szCs w:val="36"/>
        </w:rPr>
        <w:t xml:space="preserve">The Movement for Non-mobile Children </w:t>
      </w:r>
    </w:p>
    <w:p w14:paraId="74427837" w14:textId="77777777" w:rsidR="00EB64CC" w:rsidRDefault="00EB64CC" w:rsidP="00EB64CC">
      <w:pPr>
        <w:rPr>
          <w:b/>
          <w:color w:val="FF0000"/>
        </w:rPr>
      </w:pPr>
      <w:r>
        <w:rPr>
          <w:b/>
        </w:rPr>
        <w:t xml:space="preserve">Wheeling for Independence </w:t>
      </w:r>
    </w:p>
    <w:p w14:paraId="350AC09B" w14:textId="77777777" w:rsidR="00EB64CC" w:rsidRDefault="00EB64CC" w:rsidP="00EB64CC">
      <w:pPr>
        <w:spacing w:after="0"/>
        <w:rPr>
          <w:bCs/>
        </w:rPr>
      </w:pPr>
      <w:r>
        <w:rPr>
          <w:bCs/>
        </w:rPr>
        <w:t>By project’s end, 300 disabled children will have the skills they need to use their wheelchairs more independently. This unlocks countless opportunities to learn, make friends and be active which, since March 2020, so many have been without. The charity will run new sessions in Scotland and Wales, and train 40 new practitioners, so no young wheelchair user is left behind.</w:t>
      </w:r>
    </w:p>
    <w:p w14:paraId="6C9DA15B" w14:textId="77777777" w:rsidR="00C44E5E" w:rsidRPr="00CA43C7" w:rsidRDefault="00C44E5E" w:rsidP="00E35879">
      <w:pPr>
        <w:spacing w:after="0"/>
        <w:rPr>
          <w:sz w:val="24"/>
        </w:rPr>
      </w:pPr>
    </w:p>
    <w:p w14:paraId="43530CB8" w14:textId="2D146D60" w:rsidR="00403C4D" w:rsidRDefault="00C44E5E" w:rsidP="00403C4D">
      <w:pPr>
        <w:rPr>
          <w:sz w:val="24"/>
          <w:szCs w:val="24"/>
        </w:rPr>
      </w:pPr>
      <w:r w:rsidRPr="00F70B70">
        <w:rPr>
          <w:noProof/>
          <w:sz w:val="24"/>
          <w:szCs w:val="24"/>
          <w:lang w:eastAsia="en-GB"/>
        </w:rPr>
        <w:drawing>
          <wp:anchor distT="0" distB="0" distL="114300" distR="114300" simplePos="0" relativeHeight="251663872" behindDoc="1" locked="0" layoutInCell="1" allowOverlap="1" wp14:anchorId="178C48AA" wp14:editId="09AA6115">
            <wp:simplePos x="0" y="0"/>
            <wp:positionH relativeFrom="column">
              <wp:posOffset>2444750</wp:posOffset>
            </wp:positionH>
            <wp:positionV relativeFrom="paragraph">
              <wp:posOffset>3175</wp:posOffset>
            </wp:positionV>
            <wp:extent cx="719455" cy="719455"/>
            <wp:effectExtent l="0" t="0" r="4445" b="4445"/>
            <wp:wrapTight wrapText="bothSides">
              <wp:wrapPolygon edited="0">
                <wp:start x="0" y="0"/>
                <wp:lineTo x="0" y="21162"/>
                <wp:lineTo x="21162" y="21162"/>
                <wp:lineTo x="21162" y="0"/>
                <wp:lineTo x="0" y="0"/>
              </wp:wrapPolygon>
            </wp:wrapTight>
            <wp:docPr id="112" name="Picture 112"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779072" behindDoc="1" locked="0" layoutInCell="1" allowOverlap="1" wp14:anchorId="1527EEB5" wp14:editId="6BFCEE90">
            <wp:simplePos x="0" y="0"/>
            <wp:positionH relativeFrom="margin">
              <wp:posOffset>861695</wp:posOffset>
            </wp:positionH>
            <wp:positionV relativeFrom="paragraph">
              <wp:posOffset>5715</wp:posOffset>
            </wp:positionV>
            <wp:extent cx="719455" cy="719455"/>
            <wp:effectExtent l="0" t="0" r="4445" b="4445"/>
            <wp:wrapTight wrapText="bothSides">
              <wp:wrapPolygon edited="0">
                <wp:start x="0" y="0"/>
                <wp:lineTo x="0" y="21162"/>
                <wp:lineTo x="21162" y="21162"/>
                <wp:lineTo x="21162" y="0"/>
                <wp:lineTo x="0" y="0"/>
              </wp:wrapPolygon>
            </wp:wrapTight>
            <wp:docPr id="3" name="Picture 3"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42560" behindDoc="1" locked="0" layoutInCell="1" allowOverlap="1" wp14:anchorId="0377E9BA" wp14:editId="2F372488">
            <wp:simplePos x="0" y="0"/>
            <wp:positionH relativeFrom="margin">
              <wp:posOffset>38100</wp:posOffset>
            </wp:positionH>
            <wp:positionV relativeFrom="paragraph">
              <wp:posOffset>5715</wp:posOffset>
            </wp:positionV>
            <wp:extent cx="720000" cy="720000"/>
            <wp:effectExtent l="0" t="0" r="4445" b="4445"/>
            <wp:wrapTight wrapText="bothSides">
              <wp:wrapPolygon edited="0">
                <wp:start x="0" y="0"/>
                <wp:lineTo x="0" y="21162"/>
                <wp:lineTo x="21162" y="21162"/>
                <wp:lineTo x="21162" y="0"/>
                <wp:lineTo x="0" y="0"/>
              </wp:wrapPolygon>
            </wp:wrapTight>
            <wp:docPr id="7" name="Picture 7"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B70">
        <w:rPr>
          <w:noProof/>
          <w:sz w:val="24"/>
          <w:szCs w:val="24"/>
          <w:lang w:eastAsia="en-GB"/>
        </w:rPr>
        <w:drawing>
          <wp:anchor distT="0" distB="0" distL="114300" distR="114300" simplePos="0" relativeHeight="251643392" behindDoc="1" locked="0" layoutInCell="1" allowOverlap="1" wp14:anchorId="687BB5A4" wp14:editId="3E5A8318">
            <wp:simplePos x="0" y="0"/>
            <wp:positionH relativeFrom="column">
              <wp:posOffset>1654175</wp:posOffset>
            </wp:positionH>
            <wp:positionV relativeFrom="paragraph">
              <wp:posOffset>3175</wp:posOffset>
            </wp:positionV>
            <wp:extent cx="719455" cy="719455"/>
            <wp:effectExtent l="0" t="0" r="4445" b="4445"/>
            <wp:wrapTight wrapText="bothSides">
              <wp:wrapPolygon edited="0">
                <wp:start x="0" y="0"/>
                <wp:lineTo x="0" y="21162"/>
                <wp:lineTo x="21162" y="21162"/>
                <wp:lineTo x="21162" y="0"/>
                <wp:lineTo x="0" y="0"/>
              </wp:wrapPolygon>
            </wp:wrapTight>
            <wp:docPr id="110" name="Picture 110"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BCAC7" w14:textId="7C79B520" w:rsidR="00403C4D" w:rsidRDefault="00403C4D" w:rsidP="00403C4D">
      <w:pPr>
        <w:spacing w:after="0" w:line="240" w:lineRule="auto"/>
        <w:rPr>
          <w:rFonts w:cstheme="minorHAnsi"/>
          <w:b/>
          <w:sz w:val="36"/>
          <w:szCs w:val="36"/>
        </w:rPr>
      </w:pPr>
    </w:p>
    <w:p w14:paraId="193F2FA1" w14:textId="7095423D" w:rsidR="00403C4D" w:rsidRDefault="00403C4D" w:rsidP="00E711C7">
      <w:pPr>
        <w:spacing w:after="0"/>
        <w:rPr>
          <w:sz w:val="24"/>
          <w:szCs w:val="24"/>
        </w:rPr>
      </w:pPr>
    </w:p>
    <w:p w14:paraId="2812E637" w14:textId="77777777" w:rsidR="00403C4D" w:rsidRDefault="00403C4D" w:rsidP="00E711C7">
      <w:pPr>
        <w:spacing w:after="0"/>
        <w:rPr>
          <w:sz w:val="24"/>
          <w:szCs w:val="24"/>
        </w:rPr>
      </w:pPr>
    </w:p>
    <w:p w14:paraId="7816A4B1" w14:textId="7AD5D272" w:rsidR="00403C4D" w:rsidRPr="003C76F2" w:rsidRDefault="00C44E5E" w:rsidP="00403C4D">
      <w:pPr>
        <w:spacing w:after="0" w:line="240" w:lineRule="auto"/>
        <w:rPr>
          <w:rFonts w:cstheme="minorHAnsi"/>
          <w:b/>
          <w:sz w:val="36"/>
          <w:szCs w:val="36"/>
        </w:rPr>
      </w:pPr>
      <w:r>
        <w:rPr>
          <w:rFonts w:cstheme="minorHAnsi"/>
          <w:b/>
          <w:sz w:val="36"/>
          <w:szCs w:val="36"/>
        </w:rPr>
        <w:t xml:space="preserve">Engineering Development Trust </w:t>
      </w:r>
    </w:p>
    <w:p w14:paraId="17B91CE7" w14:textId="3CC107A8" w:rsidR="00403C4D" w:rsidRPr="003C76F2" w:rsidRDefault="00403C4D" w:rsidP="00403C4D">
      <w:pPr>
        <w:widowControl w:val="0"/>
        <w:autoSpaceDE w:val="0"/>
        <w:autoSpaceDN w:val="0"/>
        <w:spacing w:after="0" w:line="240" w:lineRule="auto"/>
        <w:ind w:right="418"/>
        <w:rPr>
          <w:rFonts w:eastAsia="Arial" w:cstheme="minorHAnsi"/>
          <w:b/>
          <w:lang w:val="en-US"/>
        </w:rPr>
      </w:pPr>
    </w:p>
    <w:p w14:paraId="33969479" w14:textId="3A558A45" w:rsidR="00403C4D" w:rsidRPr="003C76F2" w:rsidRDefault="00C44E5E" w:rsidP="00403C4D">
      <w:pPr>
        <w:widowControl w:val="0"/>
        <w:autoSpaceDE w:val="0"/>
        <w:autoSpaceDN w:val="0"/>
        <w:spacing w:after="0" w:line="240" w:lineRule="auto"/>
        <w:ind w:right="418"/>
        <w:rPr>
          <w:rFonts w:eastAsia="Arial" w:cstheme="minorHAnsi"/>
          <w:b/>
          <w:lang w:val="en-US"/>
        </w:rPr>
      </w:pPr>
      <w:r>
        <w:rPr>
          <w:rFonts w:eastAsia="Arial" w:cstheme="minorHAnsi"/>
          <w:b/>
          <w:lang w:val="en-US"/>
        </w:rPr>
        <w:t xml:space="preserve">Industrial Cadets Bronze and Our Green Garden Project </w:t>
      </w:r>
    </w:p>
    <w:p w14:paraId="32CAB588" w14:textId="2CDC8240" w:rsidR="00403C4D" w:rsidRPr="003C76F2" w:rsidRDefault="00403C4D" w:rsidP="00403C4D">
      <w:pPr>
        <w:widowControl w:val="0"/>
        <w:autoSpaceDE w:val="0"/>
        <w:autoSpaceDN w:val="0"/>
        <w:spacing w:after="0" w:line="240" w:lineRule="auto"/>
        <w:ind w:right="418"/>
        <w:rPr>
          <w:rFonts w:eastAsia="Arial" w:cstheme="minorHAnsi"/>
          <w:b/>
          <w:lang w:val="en-US"/>
        </w:rPr>
      </w:pPr>
    </w:p>
    <w:p w14:paraId="3A5A8232" w14:textId="7875C65E" w:rsidR="00BE6A4A" w:rsidRDefault="00C44E5E" w:rsidP="00BE6A4A">
      <w:pPr>
        <w:spacing w:after="0"/>
      </w:pPr>
      <w:r w:rsidRPr="00C44E5E">
        <w:t>EDT and Industrial Cadets want more young people to: - Understand STEM better, engaging with STEM employers - Develop life/employability skills - Personally, experience using STEM to solve an environmental challenge. Local gardens have a positive role to play to address environmental issues. EDT will use a gardening based environmental challenge to inspire young people towards STEM and environmental futures.</w:t>
      </w:r>
    </w:p>
    <w:p w14:paraId="5947EA80" w14:textId="77777777" w:rsidR="00C44E5E" w:rsidRPr="00CA43C7" w:rsidRDefault="00C44E5E" w:rsidP="00BE6A4A">
      <w:pPr>
        <w:spacing w:after="0"/>
      </w:pPr>
    </w:p>
    <w:p w14:paraId="78241506" w14:textId="289ECE39" w:rsidR="00673546" w:rsidRPr="007B520A" w:rsidRDefault="00C44E5E" w:rsidP="007B520A">
      <w:pPr>
        <w:rPr>
          <w:b/>
          <w:sz w:val="36"/>
          <w:szCs w:val="36"/>
        </w:rPr>
      </w:pPr>
      <w:r w:rsidRPr="00C96433">
        <w:rPr>
          <w:rStyle w:val="Hyperlink"/>
          <w:rFonts w:cstheme="minorHAnsi"/>
          <w:noProof/>
          <w:lang w:eastAsia="en-GB"/>
        </w:rPr>
        <w:drawing>
          <wp:anchor distT="0" distB="0" distL="114300" distR="114300" simplePos="0" relativeHeight="251781120" behindDoc="1" locked="0" layoutInCell="1" allowOverlap="1" wp14:anchorId="5C413FDF" wp14:editId="6F5A2C75">
            <wp:simplePos x="0" y="0"/>
            <wp:positionH relativeFrom="margin">
              <wp:align>center</wp:align>
            </wp:positionH>
            <wp:positionV relativeFrom="paragraph">
              <wp:posOffset>5715</wp:posOffset>
            </wp:positionV>
            <wp:extent cx="719455" cy="719455"/>
            <wp:effectExtent l="0" t="0" r="4445" b="4445"/>
            <wp:wrapTight wrapText="bothSides">
              <wp:wrapPolygon edited="0">
                <wp:start x="0" y="0"/>
                <wp:lineTo x="0" y="21162"/>
                <wp:lineTo x="21162" y="21162"/>
                <wp:lineTo x="21162" y="0"/>
                <wp:lineTo x="0" y="0"/>
              </wp:wrapPolygon>
            </wp:wrapTight>
            <wp:docPr id="5" name="Picture 5"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85216" behindDoc="1" locked="0" layoutInCell="1" allowOverlap="1" wp14:anchorId="39FEBD5F" wp14:editId="69DD5960">
            <wp:simplePos x="0" y="0"/>
            <wp:positionH relativeFrom="margin">
              <wp:posOffset>1678305</wp:posOffset>
            </wp:positionH>
            <wp:positionV relativeFrom="paragraph">
              <wp:posOffset>3810</wp:posOffset>
            </wp:positionV>
            <wp:extent cx="719455" cy="719455"/>
            <wp:effectExtent l="0" t="0" r="4445" b="4445"/>
            <wp:wrapTight wrapText="bothSides">
              <wp:wrapPolygon edited="0">
                <wp:start x="0" y="0"/>
                <wp:lineTo x="0" y="21162"/>
                <wp:lineTo x="21162" y="21162"/>
                <wp:lineTo x="211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3C76F2">
        <w:rPr>
          <w:b/>
          <w:noProof/>
          <w:sz w:val="36"/>
          <w:szCs w:val="36"/>
          <w:lang w:eastAsia="en-GB"/>
        </w:rPr>
        <w:drawing>
          <wp:anchor distT="0" distB="0" distL="114300" distR="114300" simplePos="0" relativeHeight="251667968" behindDoc="1" locked="0" layoutInCell="1" allowOverlap="1" wp14:anchorId="698AD983" wp14:editId="38EA7A81">
            <wp:simplePos x="0" y="0"/>
            <wp:positionH relativeFrom="margin">
              <wp:posOffset>857250</wp:posOffset>
            </wp:positionH>
            <wp:positionV relativeFrom="paragraph">
              <wp:posOffset>6350</wp:posOffset>
            </wp:positionV>
            <wp:extent cx="719455" cy="719455"/>
            <wp:effectExtent l="0" t="0" r="4445" b="4445"/>
            <wp:wrapTight wrapText="bothSides">
              <wp:wrapPolygon edited="0">
                <wp:start x="0" y="0"/>
                <wp:lineTo x="0" y="21162"/>
                <wp:lineTo x="21162" y="21162"/>
                <wp:lineTo x="21162" y="0"/>
                <wp:lineTo x="0" y="0"/>
              </wp:wrapPolygon>
            </wp:wrapTight>
            <wp:docPr id="28" name="Picture 28"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844608" behindDoc="1" locked="0" layoutInCell="1" allowOverlap="1" wp14:anchorId="68779EF2" wp14:editId="24D0AB70">
            <wp:simplePos x="0" y="0"/>
            <wp:positionH relativeFrom="margin">
              <wp:posOffset>25400</wp:posOffset>
            </wp:positionH>
            <wp:positionV relativeFrom="paragraph">
              <wp:posOffset>29210</wp:posOffset>
            </wp:positionV>
            <wp:extent cx="719455" cy="719455"/>
            <wp:effectExtent l="0" t="0" r="4445" b="4445"/>
            <wp:wrapTight wrapText="bothSides">
              <wp:wrapPolygon edited="0">
                <wp:start x="0" y="0"/>
                <wp:lineTo x="0" y="21162"/>
                <wp:lineTo x="21162" y="21162"/>
                <wp:lineTo x="21162" y="0"/>
                <wp:lineTo x="0" y="0"/>
              </wp:wrapPolygon>
            </wp:wrapTight>
            <wp:docPr id="13" name="Picture 13"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E6A4A">
        <w:rPr>
          <w:rFonts w:eastAsia="Times New Roman" w:cstheme="minorHAnsi"/>
          <w:iCs/>
          <w:color w:val="000000"/>
          <w:lang w:eastAsia="en-GB"/>
        </w:rPr>
        <w:tab/>
      </w:r>
      <w:r w:rsidR="00BE6A4A">
        <w:rPr>
          <w:rFonts w:eastAsia="Times New Roman" w:cstheme="minorHAnsi"/>
          <w:iCs/>
          <w:color w:val="000000"/>
          <w:lang w:eastAsia="en-GB"/>
        </w:rPr>
        <w:tab/>
      </w:r>
    </w:p>
    <w:p w14:paraId="0646B80D" w14:textId="2C999FBA" w:rsidR="0038006B" w:rsidRDefault="0038006B" w:rsidP="00403C4D">
      <w:pPr>
        <w:spacing w:after="0" w:line="240" w:lineRule="auto"/>
        <w:rPr>
          <w:rFonts w:cstheme="minorHAnsi"/>
          <w:b/>
          <w:sz w:val="36"/>
          <w:szCs w:val="36"/>
        </w:rPr>
      </w:pPr>
    </w:p>
    <w:p w14:paraId="1755F037" w14:textId="77777777" w:rsidR="008C176F" w:rsidRDefault="008C176F" w:rsidP="00403C4D">
      <w:pPr>
        <w:spacing w:after="0" w:line="240" w:lineRule="auto"/>
        <w:rPr>
          <w:rFonts w:cstheme="minorHAnsi"/>
          <w:b/>
          <w:sz w:val="36"/>
          <w:szCs w:val="36"/>
        </w:rPr>
      </w:pPr>
    </w:p>
    <w:p w14:paraId="1B476ECF" w14:textId="1CACF985" w:rsidR="00403C4D" w:rsidRPr="007023DA" w:rsidRDefault="00C44E5E" w:rsidP="00403C4D">
      <w:pPr>
        <w:spacing w:after="0" w:line="240" w:lineRule="auto"/>
        <w:rPr>
          <w:rFonts w:cstheme="minorHAnsi"/>
          <w:b/>
          <w:sz w:val="36"/>
          <w:szCs w:val="36"/>
        </w:rPr>
      </w:pPr>
      <w:r>
        <w:rPr>
          <w:rFonts w:cstheme="minorHAnsi"/>
          <w:b/>
          <w:sz w:val="36"/>
          <w:szCs w:val="36"/>
        </w:rPr>
        <w:t xml:space="preserve">Deafblind UK </w:t>
      </w:r>
    </w:p>
    <w:p w14:paraId="1E72B6C5" w14:textId="77777777" w:rsidR="00403C4D" w:rsidRDefault="00403C4D" w:rsidP="00403C4D">
      <w:pPr>
        <w:spacing w:after="0" w:line="240" w:lineRule="auto"/>
        <w:rPr>
          <w:rFonts w:cstheme="minorHAnsi"/>
          <w:b/>
        </w:rPr>
      </w:pPr>
    </w:p>
    <w:p w14:paraId="31DA668E" w14:textId="1619C333" w:rsidR="00403C4D" w:rsidRDefault="00C44E5E" w:rsidP="00403C4D">
      <w:pPr>
        <w:spacing w:after="0" w:line="240" w:lineRule="auto"/>
        <w:rPr>
          <w:rFonts w:cstheme="minorHAnsi"/>
          <w:b/>
        </w:rPr>
      </w:pPr>
      <w:r>
        <w:rPr>
          <w:rFonts w:cstheme="minorHAnsi"/>
          <w:b/>
        </w:rPr>
        <w:t xml:space="preserve">Fitting In and Standing Out </w:t>
      </w:r>
    </w:p>
    <w:p w14:paraId="229D17E6" w14:textId="77777777" w:rsidR="00403C4D" w:rsidRPr="007023DA" w:rsidRDefault="00403C4D" w:rsidP="00403C4D">
      <w:pPr>
        <w:spacing w:after="0" w:line="240" w:lineRule="auto"/>
        <w:rPr>
          <w:rFonts w:cstheme="minorHAnsi"/>
          <w:b/>
        </w:rPr>
      </w:pPr>
    </w:p>
    <w:p w14:paraId="503760C9" w14:textId="5EB987E9" w:rsidR="00403C4D" w:rsidRPr="00367143" w:rsidRDefault="00367143" w:rsidP="00403C4D">
      <w:pPr>
        <w:rPr>
          <w:rFonts w:cstheme="minorHAnsi"/>
          <w:b/>
        </w:rPr>
      </w:pPr>
      <w:r w:rsidRPr="00367143">
        <w:rPr>
          <w:rFonts w:cstheme="minorHAnsi"/>
        </w:rPr>
        <w:t xml:space="preserve">A research project, to be conducted in schools, to enable Deafblind UK to understand the needs and support required for children and young people with dual sensory loss. It will inform the need for services to address acute discrepancies. Consequently, the research will enable children and young </w:t>
      </w:r>
      <w:r w:rsidRPr="00367143">
        <w:rPr>
          <w:rFonts w:cstheme="minorHAnsi"/>
        </w:rPr>
        <w:lastRenderedPageBreak/>
        <w:t>people to participate fully in school, providing equal opportunities to their peers, allowing them to excel academically and socially. Long term, this will help increase independence and enhance lives.</w:t>
      </w:r>
    </w:p>
    <w:p w14:paraId="7788F122" w14:textId="240FF819" w:rsidR="00403C4D" w:rsidRDefault="002A5448" w:rsidP="00403C4D">
      <w:pPr>
        <w:rPr>
          <w:b/>
          <w:sz w:val="36"/>
          <w:szCs w:val="36"/>
        </w:rPr>
      </w:pPr>
      <w:r w:rsidRPr="003C76F2">
        <w:rPr>
          <w:b/>
          <w:noProof/>
          <w:sz w:val="36"/>
          <w:szCs w:val="36"/>
          <w:lang w:eastAsia="en-GB"/>
        </w:rPr>
        <w:drawing>
          <wp:anchor distT="0" distB="0" distL="114300" distR="114300" simplePos="0" relativeHeight="251674112" behindDoc="1" locked="0" layoutInCell="1" allowOverlap="1" wp14:anchorId="4B07D76F" wp14:editId="5F0FDA7D">
            <wp:simplePos x="0" y="0"/>
            <wp:positionH relativeFrom="column">
              <wp:posOffset>871220</wp:posOffset>
            </wp:positionH>
            <wp:positionV relativeFrom="paragraph">
              <wp:posOffset>144780</wp:posOffset>
            </wp:positionV>
            <wp:extent cx="719455" cy="719455"/>
            <wp:effectExtent l="0" t="0" r="4445" b="4445"/>
            <wp:wrapTight wrapText="bothSides">
              <wp:wrapPolygon edited="0">
                <wp:start x="0" y="0"/>
                <wp:lineTo x="0" y="21162"/>
                <wp:lineTo x="21162" y="21162"/>
                <wp:lineTo x="21162" y="0"/>
                <wp:lineTo x="0" y="0"/>
              </wp:wrapPolygon>
            </wp:wrapTight>
            <wp:docPr id="102" name="Picture 102"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6F2">
        <w:rPr>
          <w:b/>
          <w:noProof/>
          <w:sz w:val="36"/>
          <w:szCs w:val="36"/>
          <w:lang w:eastAsia="en-GB"/>
        </w:rPr>
        <w:drawing>
          <wp:anchor distT="0" distB="0" distL="114300" distR="114300" simplePos="0" relativeHeight="251673088" behindDoc="1" locked="0" layoutInCell="1" allowOverlap="1" wp14:anchorId="70701F4C" wp14:editId="34A80FB6">
            <wp:simplePos x="0" y="0"/>
            <wp:positionH relativeFrom="column">
              <wp:posOffset>34925</wp:posOffset>
            </wp:positionH>
            <wp:positionV relativeFrom="paragraph">
              <wp:posOffset>167005</wp:posOffset>
            </wp:positionV>
            <wp:extent cx="719455" cy="719455"/>
            <wp:effectExtent l="0" t="0" r="4445" b="4445"/>
            <wp:wrapTight wrapText="bothSides">
              <wp:wrapPolygon edited="0">
                <wp:start x="0" y="0"/>
                <wp:lineTo x="0" y="21162"/>
                <wp:lineTo x="21162" y="21162"/>
                <wp:lineTo x="21162" y="0"/>
                <wp:lineTo x="0" y="0"/>
              </wp:wrapPolygon>
            </wp:wrapTight>
            <wp:docPr id="71" name="Picture 71"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0FC5C" w14:textId="28AF6DBB" w:rsidR="00BE6A4A" w:rsidRDefault="00BE6A4A" w:rsidP="00403C4D">
      <w:pPr>
        <w:rPr>
          <w:b/>
          <w:sz w:val="36"/>
          <w:szCs w:val="36"/>
        </w:rPr>
      </w:pPr>
    </w:p>
    <w:p w14:paraId="6D117A58" w14:textId="77777777" w:rsidR="00C44E5E" w:rsidRDefault="00C44E5E" w:rsidP="00403C4D">
      <w:pPr>
        <w:rPr>
          <w:b/>
          <w:sz w:val="36"/>
          <w:szCs w:val="36"/>
        </w:rPr>
      </w:pPr>
    </w:p>
    <w:p w14:paraId="341A038D" w14:textId="2A87B54F" w:rsidR="00BE6A4A" w:rsidRDefault="00C44E5E" w:rsidP="00403C4D">
      <w:pPr>
        <w:rPr>
          <w:b/>
          <w:sz w:val="36"/>
          <w:szCs w:val="36"/>
        </w:rPr>
      </w:pPr>
      <w:r>
        <w:rPr>
          <w:b/>
          <w:sz w:val="36"/>
          <w:szCs w:val="36"/>
        </w:rPr>
        <w:t xml:space="preserve">Edinburgh Science Foundation Ltd </w:t>
      </w:r>
    </w:p>
    <w:p w14:paraId="3FEA4690" w14:textId="49A3BF01" w:rsidR="00BE6A4A" w:rsidRDefault="00C44E5E" w:rsidP="00403C4D">
      <w:pPr>
        <w:rPr>
          <w:rFonts w:cstheme="minorHAnsi"/>
          <w:b/>
        </w:rPr>
      </w:pPr>
      <w:r>
        <w:rPr>
          <w:rFonts w:cstheme="minorHAnsi"/>
          <w:b/>
        </w:rPr>
        <w:t>Generation Science 2022</w:t>
      </w:r>
    </w:p>
    <w:p w14:paraId="3B8CE631" w14:textId="0532CCCD" w:rsidR="00BE6A4A" w:rsidRDefault="00F1790B" w:rsidP="00E711C7">
      <w:pPr>
        <w:spacing w:after="0"/>
        <w:rPr>
          <w:sz w:val="24"/>
          <w:szCs w:val="24"/>
        </w:rPr>
      </w:pPr>
      <w:r w:rsidRPr="00F1790B">
        <w:t>This project will help to improve primary science education for children in the most deprived areas of Scotland, providing opportunities they would not normally get to experience fun, engaging science workshops and shows that increase understanding, enthusiasm and awareness of science as it affects their everyday lives. This contributes to raising aspirations and supports the Scottish economy.</w:t>
      </w:r>
    </w:p>
    <w:p w14:paraId="171274B5" w14:textId="5C39CA69" w:rsidR="00BE6A4A" w:rsidRDefault="00F1790B" w:rsidP="00403C4D">
      <w:pPr>
        <w:rPr>
          <w:sz w:val="24"/>
          <w:szCs w:val="24"/>
        </w:rPr>
      </w:pPr>
      <w:r w:rsidRPr="003C76F2">
        <w:rPr>
          <w:b/>
          <w:noProof/>
          <w:sz w:val="36"/>
          <w:szCs w:val="36"/>
          <w:lang w:eastAsia="en-GB"/>
        </w:rPr>
        <w:drawing>
          <wp:anchor distT="0" distB="0" distL="114300" distR="114300" simplePos="0" relativeHeight="251791360" behindDoc="1" locked="0" layoutInCell="1" allowOverlap="1" wp14:anchorId="6D5A6AC1" wp14:editId="45022C37">
            <wp:simplePos x="0" y="0"/>
            <wp:positionH relativeFrom="column">
              <wp:posOffset>838200</wp:posOffset>
            </wp:positionH>
            <wp:positionV relativeFrom="paragraph">
              <wp:posOffset>125095</wp:posOffset>
            </wp:positionV>
            <wp:extent cx="719455" cy="719455"/>
            <wp:effectExtent l="0" t="0" r="4445" b="4445"/>
            <wp:wrapTight wrapText="bothSides">
              <wp:wrapPolygon edited="0">
                <wp:start x="0" y="0"/>
                <wp:lineTo x="0" y="21162"/>
                <wp:lineTo x="21162" y="21162"/>
                <wp:lineTo x="21162" y="0"/>
                <wp:lineTo x="0" y="0"/>
              </wp:wrapPolygon>
            </wp:wrapTight>
            <wp:docPr id="11" name="Picture 11"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6F2">
        <w:rPr>
          <w:b/>
          <w:noProof/>
          <w:sz w:val="36"/>
          <w:szCs w:val="36"/>
          <w:lang w:eastAsia="en-GB"/>
        </w:rPr>
        <w:drawing>
          <wp:anchor distT="0" distB="0" distL="114300" distR="114300" simplePos="0" relativeHeight="251789312" behindDoc="1" locked="0" layoutInCell="1" allowOverlap="1" wp14:anchorId="7AFF3B68" wp14:editId="2B405AF7">
            <wp:simplePos x="0" y="0"/>
            <wp:positionH relativeFrom="margin">
              <wp:align>left</wp:align>
            </wp:positionH>
            <wp:positionV relativeFrom="paragraph">
              <wp:posOffset>126365</wp:posOffset>
            </wp:positionV>
            <wp:extent cx="719455" cy="719455"/>
            <wp:effectExtent l="0" t="0" r="4445" b="4445"/>
            <wp:wrapTight wrapText="bothSides">
              <wp:wrapPolygon edited="0">
                <wp:start x="0" y="0"/>
                <wp:lineTo x="0" y="21162"/>
                <wp:lineTo x="21162" y="21162"/>
                <wp:lineTo x="21162" y="0"/>
                <wp:lineTo x="0" y="0"/>
              </wp:wrapPolygon>
            </wp:wrapTight>
            <wp:docPr id="10" name="Picture 10"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FE7BA" w14:textId="08C67CBA" w:rsidR="00BE6A4A" w:rsidRDefault="00BE6A4A" w:rsidP="00403C4D">
      <w:pPr>
        <w:rPr>
          <w:sz w:val="24"/>
          <w:szCs w:val="24"/>
        </w:rPr>
      </w:pPr>
    </w:p>
    <w:p w14:paraId="3EFF6213" w14:textId="025262B2" w:rsidR="00BE6A4A" w:rsidRPr="00CA43C7" w:rsidRDefault="00BE6A4A" w:rsidP="00403C4D">
      <w:pPr>
        <w:rPr>
          <w:sz w:val="36"/>
          <w:szCs w:val="36"/>
        </w:rPr>
      </w:pPr>
    </w:p>
    <w:p w14:paraId="61A34255" w14:textId="03FA94AE" w:rsidR="00403C4D" w:rsidRPr="00CA43C7" w:rsidRDefault="00403C4D" w:rsidP="00E711C7">
      <w:pPr>
        <w:spacing w:after="0"/>
        <w:rPr>
          <w:sz w:val="32"/>
          <w:szCs w:val="24"/>
        </w:rPr>
      </w:pPr>
    </w:p>
    <w:p w14:paraId="4F349956" w14:textId="3D7D0B2F" w:rsidR="00B53130" w:rsidRPr="00CA43C7" w:rsidRDefault="00B53130" w:rsidP="00C35D13">
      <w:pPr>
        <w:rPr>
          <w:sz w:val="32"/>
          <w:szCs w:val="24"/>
        </w:rPr>
      </w:pPr>
      <w:r w:rsidRPr="00CA43C7">
        <w:rPr>
          <w:sz w:val="32"/>
          <w:szCs w:val="24"/>
        </w:rPr>
        <w:t>BIODIVERSITY AND CLIMATE CHANGE</w:t>
      </w:r>
    </w:p>
    <w:p w14:paraId="2FEB45A5" w14:textId="4D7931E5" w:rsidR="00E2363D" w:rsidRPr="00E2363D" w:rsidRDefault="00F1790B" w:rsidP="00E2363D">
      <w:pPr>
        <w:rPr>
          <w:b/>
          <w:sz w:val="36"/>
          <w:szCs w:val="36"/>
        </w:rPr>
      </w:pPr>
      <w:r>
        <w:rPr>
          <w:b/>
          <w:sz w:val="36"/>
          <w:szCs w:val="36"/>
        </w:rPr>
        <w:t xml:space="preserve">The Froglife Trust </w:t>
      </w:r>
    </w:p>
    <w:p w14:paraId="6FDB96C4" w14:textId="5564D05A" w:rsidR="004D1647" w:rsidRPr="004D1647" w:rsidRDefault="00F1790B" w:rsidP="004D1647">
      <w:pPr>
        <w:rPr>
          <w:b/>
        </w:rPr>
      </w:pPr>
      <w:r>
        <w:rPr>
          <w:rFonts w:cstheme="minorHAnsi"/>
          <w:b/>
        </w:rPr>
        <w:t xml:space="preserve">Fife Living Water </w:t>
      </w:r>
    </w:p>
    <w:p w14:paraId="1DB93C6E" w14:textId="22535156" w:rsidR="00E2363D" w:rsidRPr="00E2363D" w:rsidRDefault="00F1790B" w:rsidP="00E2363D">
      <w:r w:rsidRPr="00F1790B">
        <w:t xml:space="preserve">The restoration of Cowdenbeath Wetland and the creation of freshwater at Swan Pond, Cowdenbeath. Cowdenbeath Wetland which is situated in Cowdenbeath is, due to late succession, no longer functioning as a wetland, with the freshwater bodies heavily vegetated preventing them from holding water. </w:t>
      </w:r>
    </w:p>
    <w:p w14:paraId="664FFD75" w14:textId="39EFC49E" w:rsidR="00353AD1" w:rsidRDefault="008979A3" w:rsidP="00B53130">
      <w:r>
        <w:rPr>
          <w:noProof/>
          <w:lang w:eastAsia="en-GB"/>
        </w:rPr>
        <w:drawing>
          <wp:anchor distT="0" distB="0" distL="114300" distR="114300" simplePos="0" relativeHeight="251622912" behindDoc="1" locked="0" layoutInCell="1" allowOverlap="1" wp14:anchorId="5185093C" wp14:editId="1F20CFC9">
            <wp:simplePos x="0" y="0"/>
            <wp:positionH relativeFrom="column">
              <wp:posOffset>4051935</wp:posOffset>
            </wp:positionH>
            <wp:positionV relativeFrom="paragraph">
              <wp:posOffset>234315</wp:posOffset>
            </wp:positionV>
            <wp:extent cx="719455" cy="719455"/>
            <wp:effectExtent l="0" t="0" r="444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1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49728" behindDoc="0" locked="0" layoutInCell="1" allowOverlap="1" wp14:anchorId="5512797B" wp14:editId="6F2A73A2">
            <wp:simplePos x="0" y="0"/>
            <wp:positionH relativeFrom="column">
              <wp:posOffset>3251200</wp:posOffset>
            </wp:positionH>
            <wp:positionV relativeFrom="paragraph">
              <wp:posOffset>224155</wp:posOffset>
            </wp:positionV>
            <wp:extent cx="717550" cy="727710"/>
            <wp:effectExtent l="0" t="0" r="6350" b="0"/>
            <wp:wrapThrough wrapText="bothSides">
              <wp:wrapPolygon edited="0">
                <wp:start x="0" y="0"/>
                <wp:lineTo x="0" y="20921"/>
                <wp:lineTo x="21218" y="20921"/>
                <wp:lineTo x="21218" y="0"/>
                <wp:lineTo x="0" y="0"/>
              </wp:wrapPolygon>
            </wp:wrapThrough>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ic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717550" cy="727710"/>
                    </a:xfrm>
                    <a:prstGeom prst="rect">
                      <a:avLst/>
                    </a:prstGeom>
                  </pic:spPr>
                </pic:pic>
              </a:graphicData>
            </a:graphic>
            <wp14:sizeRelH relativeFrom="margin">
              <wp14:pctWidth>0</wp14:pctWidth>
            </wp14:sizeRelH>
            <wp14:sizeRelV relativeFrom="margin">
              <wp14:pctHeight>0</wp14:pctHeight>
            </wp14:sizeRelV>
          </wp:anchor>
        </w:drawing>
      </w:r>
      <w:r w:rsidRPr="00BA6373">
        <w:rPr>
          <w:b/>
          <w:noProof/>
          <w:sz w:val="36"/>
          <w:szCs w:val="36"/>
          <w:lang w:eastAsia="en-GB"/>
        </w:rPr>
        <w:drawing>
          <wp:anchor distT="0" distB="0" distL="114300" distR="114300" simplePos="0" relativeHeight="251846656" behindDoc="1" locked="0" layoutInCell="1" allowOverlap="1" wp14:anchorId="7E195250" wp14:editId="00EFC7C2">
            <wp:simplePos x="0" y="0"/>
            <wp:positionH relativeFrom="margin">
              <wp:posOffset>2453005</wp:posOffset>
            </wp:positionH>
            <wp:positionV relativeFrom="paragraph">
              <wp:posOffset>216535</wp:posOffset>
            </wp:positionV>
            <wp:extent cx="719455" cy="719455"/>
            <wp:effectExtent l="0" t="0" r="4445" b="4445"/>
            <wp:wrapTight wrapText="bothSides">
              <wp:wrapPolygon edited="0">
                <wp:start x="0" y="0"/>
                <wp:lineTo x="0" y="21162"/>
                <wp:lineTo x="21162" y="21162"/>
                <wp:lineTo x="21162" y="0"/>
                <wp:lineTo x="0" y="0"/>
              </wp:wrapPolygon>
            </wp:wrapTight>
            <wp:docPr id="22" name="Picture 22"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19C">
        <w:rPr>
          <w:noProof/>
          <w:sz w:val="24"/>
          <w:szCs w:val="24"/>
          <w:lang w:eastAsia="en-GB"/>
        </w:rPr>
        <w:drawing>
          <wp:anchor distT="0" distB="0" distL="114300" distR="114300" simplePos="0" relativeHeight="251848704" behindDoc="1" locked="0" layoutInCell="1" allowOverlap="1" wp14:anchorId="0AACC51F" wp14:editId="57A61E43">
            <wp:simplePos x="0" y="0"/>
            <wp:positionH relativeFrom="margin">
              <wp:posOffset>1644650</wp:posOffset>
            </wp:positionH>
            <wp:positionV relativeFrom="paragraph">
              <wp:posOffset>226695</wp:posOffset>
            </wp:positionV>
            <wp:extent cx="719455" cy="719455"/>
            <wp:effectExtent l="0" t="0" r="4445" b="4445"/>
            <wp:wrapTight wrapText="bothSides">
              <wp:wrapPolygon edited="0">
                <wp:start x="0" y="0"/>
                <wp:lineTo x="0" y="21162"/>
                <wp:lineTo x="21162" y="21162"/>
                <wp:lineTo x="21162" y="0"/>
                <wp:lineTo x="0" y="0"/>
              </wp:wrapPolygon>
            </wp:wrapTight>
            <wp:docPr id="23" name="Picture 23"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90B">
        <w:rPr>
          <w:noProof/>
          <w:lang w:eastAsia="en-GB"/>
        </w:rPr>
        <w:drawing>
          <wp:anchor distT="0" distB="0" distL="114300" distR="114300" simplePos="0" relativeHeight="251677184" behindDoc="1" locked="0" layoutInCell="1" allowOverlap="1" wp14:anchorId="1FE96CF5" wp14:editId="09C6B424">
            <wp:simplePos x="0" y="0"/>
            <wp:positionH relativeFrom="column">
              <wp:posOffset>863600</wp:posOffset>
            </wp:positionH>
            <wp:positionV relativeFrom="paragraph">
              <wp:posOffset>219710</wp:posOffset>
            </wp:positionV>
            <wp:extent cx="719455" cy="719455"/>
            <wp:effectExtent l="0" t="0" r="4445" b="4445"/>
            <wp:wrapTight wrapText="bothSides">
              <wp:wrapPolygon edited="0">
                <wp:start x="0" y="0"/>
                <wp:lineTo x="0" y="21162"/>
                <wp:lineTo x="21162" y="21162"/>
                <wp:lineTo x="2116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F1790B" w:rsidRPr="00BA0922">
        <w:rPr>
          <w:rFonts w:cstheme="minorHAnsi"/>
          <w:b/>
          <w:noProof/>
          <w:lang w:eastAsia="en-GB"/>
        </w:rPr>
        <w:drawing>
          <wp:anchor distT="0" distB="0" distL="114300" distR="114300" simplePos="0" relativeHeight="251793408" behindDoc="1" locked="0" layoutInCell="1" allowOverlap="1" wp14:anchorId="528AD86D" wp14:editId="1132245F">
            <wp:simplePos x="0" y="0"/>
            <wp:positionH relativeFrom="margin">
              <wp:posOffset>50800</wp:posOffset>
            </wp:positionH>
            <wp:positionV relativeFrom="paragraph">
              <wp:posOffset>207645</wp:posOffset>
            </wp:positionV>
            <wp:extent cx="719455" cy="719455"/>
            <wp:effectExtent l="0" t="0" r="4445" b="4445"/>
            <wp:wrapTight wrapText="bothSides">
              <wp:wrapPolygon edited="0">
                <wp:start x="0" y="0"/>
                <wp:lineTo x="0" y="21162"/>
                <wp:lineTo x="21162" y="21162"/>
                <wp:lineTo x="21162" y="0"/>
                <wp:lineTo x="0" y="0"/>
              </wp:wrapPolygon>
            </wp:wrapTight>
            <wp:docPr id="12" name="Picture 12"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55B">
        <w:t xml:space="preserve">   </w:t>
      </w:r>
    </w:p>
    <w:p w14:paraId="7A9C8461" w14:textId="1E683437" w:rsidR="00772023" w:rsidRDefault="00772023" w:rsidP="00353AD1">
      <w:pPr>
        <w:spacing w:after="0" w:line="240" w:lineRule="auto"/>
      </w:pPr>
    </w:p>
    <w:p w14:paraId="605750FE" w14:textId="6A75B087" w:rsidR="00772023" w:rsidRDefault="00772023" w:rsidP="00353AD1">
      <w:pPr>
        <w:spacing w:after="0" w:line="240" w:lineRule="auto"/>
      </w:pPr>
    </w:p>
    <w:p w14:paraId="2615D93D" w14:textId="544077C4" w:rsidR="00772023" w:rsidRDefault="00772023" w:rsidP="00353AD1">
      <w:pPr>
        <w:spacing w:after="0" w:line="240" w:lineRule="auto"/>
      </w:pPr>
    </w:p>
    <w:p w14:paraId="1481714A" w14:textId="32E9C268" w:rsidR="003C003F" w:rsidRDefault="003C003F" w:rsidP="00353AD1">
      <w:pPr>
        <w:spacing w:after="0" w:line="240" w:lineRule="auto"/>
        <w:rPr>
          <w:rFonts w:cstheme="minorHAnsi"/>
          <w:b/>
          <w:sz w:val="36"/>
          <w:szCs w:val="36"/>
        </w:rPr>
      </w:pPr>
    </w:p>
    <w:p w14:paraId="24ECA726" w14:textId="090F2D3E" w:rsidR="00F1790B" w:rsidRDefault="00F1790B" w:rsidP="00353AD1">
      <w:pPr>
        <w:spacing w:after="0" w:line="240" w:lineRule="auto"/>
        <w:rPr>
          <w:rFonts w:cstheme="minorHAnsi"/>
          <w:b/>
          <w:sz w:val="36"/>
          <w:szCs w:val="36"/>
        </w:rPr>
      </w:pPr>
    </w:p>
    <w:p w14:paraId="4AF70A2A" w14:textId="16221D26" w:rsidR="00353AD1" w:rsidRPr="00353AD1" w:rsidRDefault="008979A3" w:rsidP="00353AD1">
      <w:pPr>
        <w:spacing w:after="0" w:line="240" w:lineRule="auto"/>
        <w:rPr>
          <w:rFonts w:cstheme="minorHAnsi"/>
          <w:b/>
          <w:sz w:val="36"/>
          <w:szCs w:val="36"/>
        </w:rPr>
      </w:pPr>
      <w:r>
        <w:rPr>
          <w:rFonts w:cstheme="minorHAnsi"/>
          <w:b/>
          <w:sz w:val="36"/>
          <w:szCs w:val="36"/>
        </w:rPr>
        <w:lastRenderedPageBreak/>
        <w:t xml:space="preserve">Cheshire Wildlife Trust </w:t>
      </w:r>
    </w:p>
    <w:p w14:paraId="024DDA5C" w14:textId="08699C23" w:rsidR="00353AD1" w:rsidRPr="00353AD1" w:rsidRDefault="00353AD1" w:rsidP="00353AD1">
      <w:pPr>
        <w:spacing w:after="0" w:line="240" w:lineRule="auto"/>
        <w:rPr>
          <w:rFonts w:cstheme="minorHAnsi"/>
          <w:b/>
        </w:rPr>
      </w:pPr>
    </w:p>
    <w:p w14:paraId="7FBE9A83" w14:textId="255DFF4F" w:rsidR="00353AD1" w:rsidRPr="00353AD1" w:rsidRDefault="008979A3" w:rsidP="00353AD1">
      <w:pPr>
        <w:spacing w:after="0" w:line="240" w:lineRule="auto"/>
        <w:rPr>
          <w:rFonts w:cstheme="minorHAnsi"/>
          <w:b/>
        </w:rPr>
      </w:pPr>
      <w:r>
        <w:rPr>
          <w:rFonts w:cstheme="minorHAnsi"/>
          <w:b/>
        </w:rPr>
        <w:t xml:space="preserve">Wasted space, an Urban Transformation </w:t>
      </w:r>
    </w:p>
    <w:p w14:paraId="4E3AA268" w14:textId="36121DEA" w:rsidR="00353AD1" w:rsidRPr="00353AD1" w:rsidRDefault="00353AD1" w:rsidP="00353AD1">
      <w:pPr>
        <w:spacing w:after="0" w:line="240" w:lineRule="auto"/>
        <w:rPr>
          <w:rFonts w:eastAsia="Times New Roman" w:cstheme="minorHAnsi"/>
          <w:color w:val="000000"/>
          <w:lang w:eastAsia="en-GB"/>
        </w:rPr>
      </w:pPr>
    </w:p>
    <w:p w14:paraId="3F7C771C" w14:textId="4A0A2E26" w:rsidR="00041B7F" w:rsidRDefault="008979A3" w:rsidP="00C35D13">
      <w:pPr>
        <w:rPr>
          <w:sz w:val="24"/>
          <w:szCs w:val="24"/>
        </w:rPr>
      </w:pPr>
      <w:r w:rsidRPr="008979A3">
        <w:t>Wasted Space, an Urban Transformation will support volunteers and community groups to deliver activities to boost biodiversity and transform otherwise wasted community spaces into wildlife havens on their doorstep. It will improv</w:t>
      </w:r>
      <w:r>
        <w:t>e</w:t>
      </w:r>
      <w:r w:rsidRPr="008979A3">
        <w:t xml:space="preserve"> the wellbeing of a wide range of local people</w:t>
      </w:r>
      <w:r>
        <w:t xml:space="preserve"> and</w:t>
      </w:r>
      <w:r w:rsidRPr="008979A3">
        <w:t xml:space="preserve"> the project will equip them with the skills and knowledge to protect the nature in their neighbourhood going forward.</w:t>
      </w:r>
    </w:p>
    <w:p w14:paraId="24F2346E" w14:textId="4ED56407" w:rsidR="00E84E68" w:rsidRDefault="008979A3" w:rsidP="00C35D13">
      <w:pPr>
        <w:rPr>
          <w:sz w:val="24"/>
          <w:szCs w:val="24"/>
        </w:rPr>
      </w:pPr>
      <w:r>
        <w:rPr>
          <w:noProof/>
          <w:lang w:eastAsia="en-GB"/>
        </w:rPr>
        <w:drawing>
          <wp:anchor distT="0" distB="0" distL="114300" distR="114300" simplePos="0" relativeHeight="251851776" behindDoc="1" locked="0" layoutInCell="1" allowOverlap="1" wp14:anchorId="0089D192" wp14:editId="0B2D18F8">
            <wp:simplePos x="0" y="0"/>
            <wp:positionH relativeFrom="column">
              <wp:posOffset>1638300</wp:posOffset>
            </wp:positionH>
            <wp:positionV relativeFrom="paragraph">
              <wp:posOffset>635</wp:posOffset>
            </wp:positionV>
            <wp:extent cx="719455" cy="719455"/>
            <wp:effectExtent l="0" t="0" r="4445"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1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BA6373">
        <w:rPr>
          <w:b/>
          <w:noProof/>
          <w:sz w:val="36"/>
          <w:szCs w:val="36"/>
          <w:lang w:eastAsia="en-GB"/>
        </w:rPr>
        <w:drawing>
          <wp:anchor distT="0" distB="0" distL="114300" distR="114300" simplePos="0" relativeHeight="251799552" behindDoc="1" locked="0" layoutInCell="1" allowOverlap="1" wp14:anchorId="653C657C" wp14:editId="0EC55B9F">
            <wp:simplePos x="0" y="0"/>
            <wp:positionH relativeFrom="column">
              <wp:posOffset>822325</wp:posOffset>
            </wp:positionH>
            <wp:positionV relativeFrom="paragraph">
              <wp:posOffset>3810</wp:posOffset>
            </wp:positionV>
            <wp:extent cx="719455" cy="719455"/>
            <wp:effectExtent l="0" t="0" r="4445" b="4445"/>
            <wp:wrapTight wrapText="bothSides">
              <wp:wrapPolygon edited="0">
                <wp:start x="0" y="0"/>
                <wp:lineTo x="0" y="21162"/>
                <wp:lineTo x="21162" y="21162"/>
                <wp:lineTo x="21162" y="0"/>
                <wp:lineTo x="0" y="0"/>
              </wp:wrapPolygon>
            </wp:wrapTight>
            <wp:docPr id="15" name="Picture 15"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853824" behindDoc="1" locked="0" layoutInCell="1" allowOverlap="1" wp14:anchorId="3870A49E" wp14:editId="25FF55AE">
            <wp:simplePos x="0" y="0"/>
            <wp:positionH relativeFrom="margin">
              <wp:align>left</wp:align>
            </wp:positionH>
            <wp:positionV relativeFrom="paragraph">
              <wp:posOffset>6985</wp:posOffset>
            </wp:positionV>
            <wp:extent cx="719455" cy="719455"/>
            <wp:effectExtent l="0" t="0" r="4445" b="4445"/>
            <wp:wrapTight wrapText="bothSides">
              <wp:wrapPolygon edited="0">
                <wp:start x="0" y="0"/>
                <wp:lineTo x="0" y="21162"/>
                <wp:lineTo x="21162" y="21162"/>
                <wp:lineTo x="21162" y="0"/>
                <wp:lineTo x="0" y="0"/>
              </wp:wrapPolygon>
            </wp:wrapTight>
            <wp:docPr id="32" name="Picture 32"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1F058" w14:textId="2AA927C6" w:rsidR="007B520A" w:rsidRDefault="007B520A" w:rsidP="00E84E68">
      <w:pPr>
        <w:spacing w:after="0" w:line="240" w:lineRule="auto"/>
        <w:rPr>
          <w:rFonts w:cstheme="minorHAnsi"/>
          <w:b/>
          <w:sz w:val="36"/>
          <w:szCs w:val="36"/>
        </w:rPr>
      </w:pPr>
    </w:p>
    <w:p w14:paraId="77D38CD3" w14:textId="669E1C62" w:rsidR="008979A3" w:rsidRDefault="008979A3" w:rsidP="00C35D13">
      <w:pPr>
        <w:rPr>
          <w:sz w:val="24"/>
          <w:szCs w:val="24"/>
        </w:rPr>
      </w:pPr>
    </w:p>
    <w:p w14:paraId="64D30455" w14:textId="22C36294" w:rsidR="00E84E68" w:rsidRPr="00E84E68" w:rsidRDefault="008979A3" w:rsidP="00E84E68">
      <w:pPr>
        <w:spacing w:after="0" w:line="240" w:lineRule="auto"/>
        <w:rPr>
          <w:rFonts w:cstheme="minorHAnsi"/>
          <w:b/>
          <w:sz w:val="36"/>
          <w:szCs w:val="36"/>
        </w:rPr>
      </w:pPr>
      <w:r>
        <w:rPr>
          <w:rFonts w:cstheme="minorHAnsi"/>
          <w:b/>
          <w:sz w:val="36"/>
          <w:szCs w:val="36"/>
        </w:rPr>
        <w:t xml:space="preserve">Keep Britain Tidy </w:t>
      </w:r>
    </w:p>
    <w:p w14:paraId="6E54EB39" w14:textId="1B5603C3" w:rsidR="00E84E68" w:rsidRDefault="00E84E68" w:rsidP="00E84E68">
      <w:pPr>
        <w:spacing w:after="0" w:line="240" w:lineRule="auto"/>
        <w:rPr>
          <w:rFonts w:cstheme="minorHAnsi"/>
          <w:b/>
        </w:rPr>
      </w:pPr>
    </w:p>
    <w:p w14:paraId="0746D4A7" w14:textId="0E0328D7" w:rsidR="008979A3" w:rsidRDefault="008979A3" w:rsidP="00E84E68">
      <w:pPr>
        <w:spacing w:after="0" w:line="240" w:lineRule="auto"/>
        <w:rPr>
          <w:rFonts w:cstheme="minorHAnsi"/>
          <w:b/>
        </w:rPr>
      </w:pPr>
      <w:r>
        <w:rPr>
          <w:rFonts w:cstheme="minorHAnsi"/>
          <w:b/>
        </w:rPr>
        <w:t xml:space="preserve">Ocean Recovery project </w:t>
      </w:r>
    </w:p>
    <w:p w14:paraId="0FB25B03" w14:textId="21B42534" w:rsidR="008979A3" w:rsidRPr="00E84E68" w:rsidRDefault="008979A3" w:rsidP="00E84E68">
      <w:pPr>
        <w:spacing w:after="0" w:line="240" w:lineRule="auto"/>
        <w:rPr>
          <w:rFonts w:eastAsia="Times New Roman" w:cstheme="minorHAnsi"/>
          <w:color w:val="000000"/>
          <w:lang w:eastAsia="en-GB"/>
        </w:rPr>
      </w:pPr>
    </w:p>
    <w:p w14:paraId="48C1E2D0" w14:textId="03792A2B" w:rsidR="00E84E68" w:rsidRPr="008979A3" w:rsidRDefault="00EF2CAC" w:rsidP="00C35D13">
      <w:r>
        <w:t>The project will</w:t>
      </w:r>
      <w:r w:rsidR="008979A3" w:rsidRPr="008979A3">
        <w:t xml:space="preserve"> expand </w:t>
      </w:r>
      <w:r>
        <w:t xml:space="preserve">on </w:t>
      </w:r>
      <w:r w:rsidR="008979A3" w:rsidRPr="008979A3">
        <w:t xml:space="preserve">successful pilot project in SW England to prevent the dumping redundant fishing nets at sea. These </w:t>
      </w:r>
      <w:r w:rsidR="008979A3">
        <w:t>‘</w:t>
      </w:r>
      <w:r w:rsidR="008979A3" w:rsidRPr="008979A3">
        <w:t>ghost nets</w:t>
      </w:r>
      <w:r w:rsidR="008979A3">
        <w:t xml:space="preserve">’ </w:t>
      </w:r>
      <w:r w:rsidR="008979A3" w:rsidRPr="008979A3">
        <w:t xml:space="preserve">are greatly damaging to marine ecosystems and habitats. </w:t>
      </w:r>
      <w:r>
        <w:t xml:space="preserve">The project will develop </w:t>
      </w:r>
      <w:r w:rsidR="008979A3" w:rsidRPr="008979A3">
        <w:t>a viable long-term solution through a UK-based recycling system. This will promote the health and resilience of our marine eco-systems, habitats and native species.</w:t>
      </w:r>
    </w:p>
    <w:p w14:paraId="51271822" w14:textId="529326D5" w:rsidR="00DE719C" w:rsidRDefault="008979A3" w:rsidP="00C35D13">
      <w:pPr>
        <w:rPr>
          <w:sz w:val="24"/>
          <w:szCs w:val="24"/>
        </w:rPr>
      </w:pPr>
      <w:r>
        <w:rPr>
          <w:noProof/>
          <w:lang w:eastAsia="en-GB"/>
        </w:rPr>
        <w:drawing>
          <wp:anchor distT="0" distB="0" distL="114300" distR="114300" simplePos="0" relativeHeight="251855872" behindDoc="0" locked="0" layoutInCell="1" allowOverlap="1" wp14:anchorId="15973E5A" wp14:editId="7141E79E">
            <wp:simplePos x="0" y="0"/>
            <wp:positionH relativeFrom="column">
              <wp:posOffset>1631950</wp:posOffset>
            </wp:positionH>
            <wp:positionV relativeFrom="paragraph">
              <wp:posOffset>1270</wp:posOffset>
            </wp:positionV>
            <wp:extent cx="717550" cy="727710"/>
            <wp:effectExtent l="0" t="0" r="6350" b="0"/>
            <wp:wrapThrough wrapText="bothSides">
              <wp:wrapPolygon edited="0">
                <wp:start x="0" y="0"/>
                <wp:lineTo x="0" y="20921"/>
                <wp:lineTo x="21218" y="20921"/>
                <wp:lineTo x="21218" y="0"/>
                <wp:lineTo x="0" y="0"/>
              </wp:wrapPolygon>
            </wp:wrapThrough>
            <wp:docPr id="40" name="Picture 4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ic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717550" cy="727710"/>
                    </a:xfrm>
                    <a:prstGeom prst="rect">
                      <a:avLst/>
                    </a:prstGeom>
                  </pic:spPr>
                </pic:pic>
              </a:graphicData>
            </a:graphic>
            <wp14:sizeRelH relativeFrom="margin">
              <wp14:pctWidth>0</wp14:pctWidth>
            </wp14:sizeRelH>
            <wp14:sizeRelV relativeFrom="margin">
              <wp14:pctHeight>0</wp14:pctHeight>
            </wp14:sizeRelV>
          </wp:anchor>
        </w:drawing>
      </w:r>
      <w:r w:rsidRPr="00BA6373">
        <w:rPr>
          <w:b/>
          <w:noProof/>
          <w:sz w:val="36"/>
          <w:szCs w:val="36"/>
          <w:lang w:eastAsia="en-GB"/>
        </w:rPr>
        <w:drawing>
          <wp:anchor distT="0" distB="0" distL="114300" distR="114300" simplePos="0" relativeHeight="251658752" behindDoc="1" locked="0" layoutInCell="1" allowOverlap="1" wp14:anchorId="3EAFBDD8" wp14:editId="2671CDD7">
            <wp:simplePos x="0" y="0"/>
            <wp:positionH relativeFrom="column">
              <wp:posOffset>820420</wp:posOffset>
            </wp:positionH>
            <wp:positionV relativeFrom="paragraph">
              <wp:posOffset>6985</wp:posOffset>
            </wp:positionV>
            <wp:extent cx="719455" cy="719455"/>
            <wp:effectExtent l="0" t="0" r="4445" b="4445"/>
            <wp:wrapTight wrapText="bothSides">
              <wp:wrapPolygon edited="0">
                <wp:start x="0" y="0"/>
                <wp:lineTo x="0" y="21162"/>
                <wp:lineTo x="21162" y="21162"/>
                <wp:lineTo x="21162" y="0"/>
                <wp:lineTo x="0" y="0"/>
              </wp:wrapPolygon>
            </wp:wrapTight>
            <wp:docPr id="139" name="Picture 139"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19C">
        <w:rPr>
          <w:noProof/>
          <w:sz w:val="24"/>
          <w:szCs w:val="24"/>
          <w:lang w:eastAsia="en-GB"/>
        </w:rPr>
        <w:drawing>
          <wp:anchor distT="0" distB="0" distL="114300" distR="114300" simplePos="0" relativeHeight="251625984" behindDoc="1" locked="0" layoutInCell="1" allowOverlap="1" wp14:anchorId="70F306CD" wp14:editId="5999B449">
            <wp:simplePos x="0" y="0"/>
            <wp:positionH relativeFrom="margin">
              <wp:align>left</wp:align>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74" name="Picture 74"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5C7FE" w14:textId="0EFAAC41" w:rsidR="00CD32F0" w:rsidRPr="00BA6373" w:rsidRDefault="00CD32F0" w:rsidP="00CD32F0">
      <w:pPr>
        <w:spacing w:after="0" w:line="240" w:lineRule="auto"/>
        <w:rPr>
          <w:rFonts w:cstheme="minorHAnsi"/>
          <w:b/>
        </w:rPr>
      </w:pPr>
    </w:p>
    <w:p w14:paraId="55840697" w14:textId="28E66851" w:rsidR="00CD32F0" w:rsidRDefault="00CD32F0" w:rsidP="00CD32F0">
      <w:pPr>
        <w:rPr>
          <w:b/>
          <w:sz w:val="36"/>
          <w:szCs w:val="36"/>
        </w:rPr>
      </w:pPr>
    </w:p>
    <w:p w14:paraId="52239CA6" w14:textId="6BA21619" w:rsidR="008979A3" w:rsidRDefault="008979A3" w:rsidP="008979A3">
      <w:pPr>
        <w:spacing w:after="0" w:line="240" w:lineRule="auto"/>
        <w:rPr>
          <w:rFonts w:cstheme="minorHAnsi"/>
          <w:b/>
          <w:sz w:val="36"/>
          <w:szCs w:val="36"/>
        </w:rPr>
      </w:pPr>
      <w:r>
        <w:rPr>
          <w:rFonts w:cstheme="minorHAnsi"/>
          <w:b/>
          <w:sz w:val="36"/>
          <w:szCs w:val="36"/>
        </w:rPr>
        <w:t xml:space="preserve">Buglife The Invertebrate Conservation Trust </w:t>
      </w:r>
    </w:p>
    <w:p w14:paraId="74F3AD79" w14:textId="50499191" w:rsidR="008979A3" w:rsidRDefault="008979A3" w:rsidP="008979A3">
      <w:pPr>
        <w:spacing w:after="0" w:line="240" w:lineRule="auto"/>
        <w:rPr>
          <w:rFonts w:cstheme="minorHAnsi"/>
          <w:b/>
        </w:rPr>
      </w:pPr>
    </w:p>
    <w:p w14:paraId="19F5E4B7" w14:textId="3619A1B6" w:rsidR="008979A3" w:rsidRDefault="008979A3" w:rsidP="008979A3">
      <w:pPr>
        <w:spacing w:after="0" w:line="240" w:lineRule="auto"/>
        <w:rPr>
          <w:rFonts w:cstheme="minorHAnsi"/>
          <w:b/>
        </w:rPr>
      </w:pPr>
      <w:r>
        <w:rPr>
          <w:rFonts w:cstheme="minorHAnsi"/>
          <w:b/>
        </w:rPr>
        <w:t xml:space="preserve">Pollinators along the Tweed </w:t>
      </w:r>
    </w:p>
    <w:p w14:paraId="4FB61708" w14:textId="7DED3A58" w:rsidR="008979A3" w:rsidRDefault="008979A3" w:rsidP="008979A3">
      <w:pPr>
        <w:spacing w:after="0" w:line="240" w:lineRule="auto"/>
        <w:rPr>
          <w:rFonts w:cstheme="minorHAnsi"/>
          <w:b/>
        </w:rPr>
      </w:pPr>
    </w:p>
    <w:p w14:paraId="33E4D1B7" w14:textId="279F99B5" w:rsidR="008979A3" w:rsidRPr="008979A3" w:rsidRDefault="008979A3" w:rsidP="008979A3">
      <w:pPr>
        <w:spacing w:after="0" w:line="240" w:lineRule="auto"/>
        <w:rPr>
          <w:rFonts w:cstheme="minorHAnsi"/>
          <w:bCs/>
        </w:rPr>
      </w:pPr>
      <w:r>
        <w:rPr>
          <w:rFonts w:cstheme="minorHAnsi"/>
          <w:bCs/>
        </w:rPr>
        <w:t>The</w:t>
      </w:r>
      <w:r w:rsidRPr="008979A3">
        <w:rPr>
          <w:rFonts w:cstheme="minorHAnsi"/>
          <w:bCs/>
        </w:rPr>
        <w:t xml:space="preserve"> project will help protect threatened pollinator insects such as bees and butterflies within the River Tweed catchment, crossing the England-Scotland border. By restoring wildflower meadows and grasslands, </w:t>
      </w:r>
      <w:r>
        <w:rPr>
          <w:rFonts w:cstheme="minorHAnsi"/>
          <w:bCs/>
        </w:rPr>
        <w:t xml:space="preserve">Buglife </w:t>
      </w:r>
      <w:r w:rsidRPr="008979A3">
        <w:rPr>
          <w:rFonts w:cstheme="minorHAnsi"/>
          <w:bCs/>
        </w:rPr>
        <w:t xml:space="preserve">will protect biodiversity and enable insect populations to recover and flourish. </w:t>
      </w:r>
      <w:r>
        <w:rPr>
          <w:rFonts w:cstheme="minorHAnsi"/>
          <w:bCs/>
        </w:rPr>
        <w:t>The project</w:t>
      </w:r>
      <w:r w:rsidRPr="008979A3">
        <w:rPr>
          <w:rFonts w:cstheme="minorHAnsi"/>
          <w:bCs/>
        </w:rPr>
        <w:t xml:space="preserve"> will support communities, schools and businesses to improve local greenspaces for wildlife, and contribute to peoples</w:t>
      </w:r>
      <w:r>
        <w:rPr>
          <w:rFonts w:cstheme="minorHAnsi"/>
          <w:bCs/>
        </w:rPr>
        <w:t>’</w:t>
      </w:r>
      <w:r w:rsidRPr="008979A3">
        <w:rPr>
          <w:rFonts w:cstheme="minorHAnsi"/>
          <w:bCs/>
        </w:rPr>
        <w:t xml:space="preserve"> health and wellbeing.</w:t>
      </w:r>
    </w:p>
    <w:p w14:paraId="195AD797" w14:textId="5FC2B605" w:rsidR="008979A3" w:rsidRPr="008979A3" w:rsidRDefault="008979A3" w:rsidP="008979A3">
      <w:pPr>
        <w:spacing w:after="0" w:line="240" w:lineRule="auto"/>
        <w:rPr>
          <w:rFonts w:cstheme="minorHAnsi"/>
          <w:b/>
          <w:sz w:val="36"/>
          <w:szCs w:val="36"/>
        </w:rPr>
      </w:pPr>
      <w:r w:rsidRPr="00BA0922">
        <w:rPr>
          <w:rFonts w:cstheme="minorHAnsi"/>
          <w:b/>
          <w:noProof/>
          <w:lang w:eastAsia="en-GB"/>
        </w:rPr>
        <w:drawing>
          <wp:anchor distT="0" distB="0" distL="114300" distR="114300" simplePos="0" relativeHeight="251864064" behindDoc="1" locked="0" layoutInCell="1" allowOverlap="1" wp14:anchorId="1D08E7F5" wp14:editId="30C251B8">
            <wp:simplePos x="0" y="0"/>
            <wp:positionH relativeFrom="margin">
              <wp:posOffset>76200</wp:posOffset>
            </wp:positionH>
            <wp:positionV relativeFrom="paragraph">
              <wp:posOffset>259715</wp:posOffset>
            </wp:positionV>
            <wp:extent cx="719455" cy="719455"/>
            <wp:effectExtent l="0" t="0" r="4445" b="4445"/>
            <wp:wrapTight wrapText="bothSides">
              <wp:wrapPolygon edited="0">
                <wp:start x="0" y="0"/>
                <wp:lineTo x="0" y="21162"/>
                <wp:lineTo x="21162" y="21162"/>
                <wp:lineTo x="21162" y="0"/>
                <wp:lineTo x="0" y="0"/>
              </wp:wrapPolygon>
            </wp:wrapTight>
            <wp:docPr id="70" name="Picture 70"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66112" behindDoc="1" locked="0" layoutInCell="1" allowOverlap="1" wp14:anchorId="3E4BD091" wp14:editId="1AF4662A">
            <wp:simplePos x="0" y="0"/>
            <wp:positionH relativeFrom="column">
              <wp:posOffset>874395</wp:posOffset>
            </wp:positionH>
            <wp:positionV relativeFrom="paragraph">
              <wp:posOffset>259715</wp:posOffset>
            </wp:positionV>
            <wp:extent cx="719455" cy="719455"/>
            <wp:effectExtent l="0" t="0" r="4445" b="4445"/>
            <wp:wrapTight wrapText="bothSides">
              <wp:wrapPolygon edited="0">
                <wp:start x="0" y="0"/>
                <wp:lineTo x="0" y="21162"/>
                <wp:lineTo x="21162" y="21162"/>
                <wp:lineTo x="21162"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DE719C">
        <w:rPr>
          <w:noProof/>
          <w:sz w:val="24"/>
          <w:szCs w:val="24"/>
          <w:lang w:eastAsia="en-GB"/>
        </w:rPr>
        <w:drawing>
          <wp:anchor distT="0" distB="0" distL="114300" distR="114300" simplePos="0" relativeHeight="251857920" behindDoc="1" locked="0" layoutInCell="1" allowOverlap="1" wp14:anchorId="079484B1" wp14:editId="255DCCD6">
            <wp:simplePos x="0" y="0"/>
            <wp:positionH relativeFrom="margin">
              <wp:posOffset>1657350</wp:posOffset>
            </wp:positionH>
            <wp:positionV relativeFrom="paragraph">
              <wp:posOffset>267970</wp:posOffset>
            </wp:positionV>
            <wp:extent cx="719455" cy="719455"/>
            <wp:effectExtent l="0" t="0" r="4445" b="4445"/>
            <wp:wrapTight wrapText="bothSides">
              <wp:wrapPolygon edited="0">
                <wp:start x="0" y="0"/>
                <wp:lineTo x="0" y="21162"/>
                <wp:lineTo x="21162" y="21162"/>
                <wp:lineTo x="21162" y="0"/>
                <wp:lineTo x="0" y="0"/>
              </wp:wrapPolygon>
            </wp:wrapTight>
            <wp:docPr id="48" name="Picture 48"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4F479" w14:textId="2DFC8833" w:rsidR="008979A3" w:rsidRDefault="008979A3" w:rsidP="00C35D13">
      <w:pPr>
        <w:rPr>
          <w:sz w:val="24"/>
          <w:szCs w:val="24"/>
        </w:rPr>
      </w:pPr>
      <w:r>
        <w:rPr>
          <w:noProof/>
          <w:lang w:eastAsia="en-GB"/>
        </w:rPr>
        <w:drawing>
          <wp:anchor distT="0" distB="0" distL="114300" distR="114300" simplePos="0" relativeHeight="251862016" behindDoc="1" locked="0" layoutInCell="1" allowOverlap="1" wp14:anchorId="52A2A775" wp14:editId="7CED187A">
            <wp:simplePos x="0" y="0"/>
            <wp:positionH relativeFrom="column">
              <wp:posOffset>3251200</wp:posOffset>
            </wp:positionH>
            <wp:positionV relativeFrom="paragraph">
              <wp:posOffset>7620</wp:posOffset>
            </wp:positionV>
            <wp:extent cx="719455" cy="719455"/>
            <wp:effectExtent l="0" t="0" r="4445" b="44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1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BA6373">
        <w:rPr>
          <w:b/>
          <w:noProof/>
          <w:sz w:val="36"/>
          <w:szCs w:val="36"/>
          <w:lang w:eastAsia="en-GB"/>
        </w:rPr>
        <w:drawing>
          <wp:anchor distT="0" distB="0" distL="114300" distR="114300" simplePos="0" relativeHeight="251859968" behindDoc="1" locked="0" layoutInCell="1" allowOverlap="1" wp14:anchorId="386C9B52" wp14:editId="78239CB3">
            <wp:simplePos x="0" y="0"/>
            <wp:positionH relativeFrom="column">
              <wp:posOffset>2457450</wp:posOffset>
            </wp:positionH>
            <wp:positionV relativeFrom="paragraph">
              <wp:posOffset>7620</wp:posOffset>
            </wp:positionV>
            <wp:extent cx="719455" cy="719455"/>
            <wp:effectExtent l="0" t="0" r="4445" b="4445"/>
            <wp:wrapTight wrapText="bothSides">
              <wp:wrapPolygon edited="0">
                <wp:start x="0" y="0"/>
                <wp:lineTo x="0" y="21162"/>
                <wp:lineTo x="21162" y="21162"/>
                <wp:lineTo x="21162" y="0"/>
                <wp:lineTo x="0" y="0"/>
              </wp:wrapPolygon>
            </wp:wrapTight>
            <wp:docPr id="53" name="Picture 53"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6B327" w14:textId="01C3397F" w:rsidR="008979A3" w:rsidRDefault="008979A3" w:rsidP="00C35D13">
      <w:pPr>
        <w:rPr>
          <w:sz w:val="24"/>
          <w:szCs w:val="24"/>
        </w:rPr>
      </w:pPr>
    </w:p>
    <w:p w14:paraId="555402C5" w14:textId="19A79CE7" w:rsidR="00353AD1" w:rsidRDefault="00353AD1" w:rsidP="00C35D13">
      <w:pPr>
        <w:rPr>
          <w:sz w:val="24"/>
          <w:szCs w:val="24"/>
        </w:rPr>
      </w:pPr>
    </w:p>
    <w:p w14:paraId="65BB5570" w14:textId="7287DA4C" w:rsidR="008979A3" w:rsidRDefault="0000187F" w:rsidP="008979A3">
      <w:pPr>
        <w:spacing w:after="0" w:line="240" w:lineRule="auto"/>
        <w:rPr>
          <w:rFonts w:cstheme="minorHAnsi"/>
          <w:b/>
          <w:sz w:val="36"/>
          <w:szCs w:val="36"/>
        </w:rPr>
      </w:pPr>
      <w:r>
        <w:rPr>
          <w:rFonts w:cstheme="minorHAnsi"/>
          <w:b/>
          <w:sz w:val="36"/>
          <w:szCs w:val="36"/>
        </w:rPr>
        <w:lastRenderedPageBreak/>
        <w:t>Ocean</w:t>
      </w:r>
      <w:r w:rsidR="008979A3">
        <w:rPr>
          <w:rFonts w:cstheme="minorHAnsi"/>
          <w:b/>
          <w:sz w:val="36"/>
          <w:szCs w:val="36"/>
        </w:rPr>
        <w:t xml:space="preserve"> Conservation Trust </w:t>
      </w:r>
    </w:p>
    <w:p w14:paraId="5EC98639" w14:textId="60849BCB" w:rsidR="008979A3" w:rsidRDefault="008979A3" w:rsidP="008979A3">
      <w:pPr>
        <w:spacing w:after="0" w:line="240" w:lineRule="auto"/>
        <w:rPr>
          <w:rFonts w:cstheme="minorHAnsi"/>
          <w:b/>
        </w:rPr>
      </w:pPr>
    </w:p>
    <w:p w14:paraId="4EC760EF" w14:textId="448DB0F1" w:rsidR="008979A3" w:rsidRDefault="0000187F" w:rsidP="008979A3">
      <w:pPr>
        <w:spacing w:after="0" w:line="240" w:lineRule="auto"/>
        <w:rPr>
          <w:rFonts w:cstheme="minorHAnsi"/>
          <w:b/>
        </w:rPr>
      </w:pPr>
      <w:r w:rsidRPr="0000187F">
        <w:rPr>
          <w:rFonts w:cstheme="minorHAnsi"/>
          <w:b/>
        </w:rPr>
        <w:t>Seagrass Restoration Co-operative</w:t>
      </w:r>
    </w:p>
    <w:p w14:paraId="40AD65F5" w14:textId="0AF9DE5F" w:rsidR="0000187F" w:rsidRDefault="0000187F" w:rsidP="008979A3">
      <w:pPr>
        <w:spacing w:after="0" w:line="240" w:lineRule="auto"/>
        <w:rPr>
          <w:rFonts w:cstheme="minorHAnsi"/>
          <w:b/>
        </w:rPr>
      </w:pPr>
    </w:p>
    <w:p w14:paraId="63EBAF81" w14:textId="75E131B5" w:rsidR="008979A3" w:rsidRDefault="0000187F" w:rsidP="00C35D13">
      <w:pPr>
        <w:rPr>
          <w:sz w:val="32"/>
          <w:szCs w:val="24"/>
        </w:rPr>
      </w:pPr>
      <w:r w:rsidRPr="0000187F">
        <w:rPr>
          <w:rFonts w:cstheme="minorHAnsi"/>
          <w:bCs/>
        </w:rPr>
        <w:t xml:space="preserve">Seagrasses are one of the most valuable habitats on the planet. They absorb carbon, are a nursery for fish and reduce coastal erosion. UK seagrasses are declining. This project seeks to pilot an innovative and holistic process to enable large-scale restoration. </w:t>
      </w:r>
      <w:r w:rsidR="00EF2CAC">
        <w:rPr>
          <w:rFonts w:cstheme="minorHAnsi"/>
          <w:bCs/>
        </w:rPr>
        <w:t>The</w:t>
      </w:r>
      <w:r w:rsidRPr="0000187F">
        <w:rPr>
          <w:rFonts w:cstheme="minorHAnsi"/>
          <w:bCs/>
        </w:rPr>
        <w:t xml:space="preserve"> legacy will be a blueprint for increased carbon sequestration and biodiversity plus support for fisheries and coastal communities.</w:t>
      </w:r>
    </w:p>
    <w:p w14:paraId="4763C915" w14:textId="7010B2CB" w:rsidR="008979A3" w:rsidRDefault="0000187F" w:rsidP="00C35D13">
      <w:pPr>
        <w:rPr>
          <w:sz w:val="32"/>
          <w:szCs w:val="24"/>
        </w:rPr>
      </w:pPr>
      <w:r>
        <w:rPr>
          <w:noProof/>
          <w:lang w:eastAsia="en-GB"/>
        </w:rPr>
        <w:drawing>
          <wp:anchor distT="0" distB="0" distL="114300" distR="114300" simplePos="0" relativeHeight="251874304" behindDoc="0" locked="0" layoutInCell="1" allowOverlap="1" wp14:anchorId="7C3F9510" wp14:editId="7FA09808">
            <wp:simplePos x="0" y="0"/>
            <wp:positionH relativeFrom="column">
              <wp:posOffset>2376805</wp:posOffset>
            </wp:positionH>
            <wp:positionV relativeFrom="paragraph">
              <wp:posOffset>6350</wp:posOffset>
            </wp:positionV>
            <wp:extent cx="717550" cy="727710"/>
            <wp:effectExtent l="0" t="0" r="6350" b="0"/>
            <wp:wrapThrough wrapText="bothSides">
              <wp:wrapPolygon edited="0">
                <wp:start x="0" y="0"/>
                <wp:lineTo x="0" y="20921"/>
                <wp:lineTo x="21218" y="20921"/>
                <wp:lineTo x="21218" y="0"/>
                <wp:lineTo x="0" y="0"/>
              </wp:wrapPolygon>
            </wp:wrapThrough>
            <wp:docPr id="77" name="Picture 7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ic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717550" cy="727710"/>
                    </a:xfrm>
                    <a:prstGeom prst="rect">
                      <a:avLst/>
                    </a:prstGeom>
                  </pic:spPr>
                </pic:pic>
              </a:graphicData>
            </a:graphic>
            <wp14:sizeRelH relativeFrom="margin">
              <wp14:pctWidth>0</wp14:pctWidth>
            </wp14:sizeRelH>
            <wp14:sizeRelV relativeFrom="margin">
              <wp14:pctHeight>0</wp14:pctHeight>
            </wp14:sizeRelV>
          </wp:anchor>
        </w:drawing>
      </w:r>
      <w:r w:rsidRPr="00BA6373">
        <w:rPr>
          <w:b/>
          <w:noProof/>
          <w:sz w:val="36"/>
          <w:szCs w:val="36"/>
          <w:lang w:eastAsia="en-GB"/>
        </w:rPr>
        <w:drawing>
          <wp:anchor distT="0" distB="0" distL="114300" distR="114300" simplePos="0" relativeHeight="251872256" behindDoc="1" locked="0" layoutInCell="1" allowOverlap="1" wp14:anchorId="7F6CCDEC" wp14:editId="3306A48A">
            <wp:simplePos x="0" y="0"/>
            <wp:positionH relativeFrom="column">
              <wp:posOffset>1606550</wp:posOffset>
            </wp:positionH>
            <wp:positionV relativeFrom="paragraph">
              <wp:posOffset>12700</wp:posOffset>
            </wp:positionV>
            <wp:extent cx="719455" cy="719455"/>
            <wp:effectExtent l="0" t="0" r="4445" b="4445"/>
            <wp:wrapTight wrapText="bothSides">
              <wp:wrapPolygon edited="0">
                <wp:start x="0" y="0"/>
                <wp:lineTo x="0" y="21162"/>
                <wp:lineTo x="21162" y="21162"/>
                <wp:lineTo x="21162" y="0"/>
                <wp:lineTo x="0" y="0"/>
              </wp:wrapPolygon>
            </wp:wrapTight>
            <wp:docPr id="76" name="Picture 76"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70208" behindDoc="1" locked="0" layoutInCell="1" allowOverlap="1" wp14:anchorId="69FEC3E6" wp14:editId="743E1166">
            <wp:simplePos x="0" y="0"/>
            <wp:positionH relativeFrom="column">
              <wp:posOffset>812800</wp:posOffset>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868160" behindDoc="1" locked="0" layoutInCell="1" allowOverlap="1" wp14:anchorId="5B06A721" wp14:editId="68F3C55E">
            <wp:simplePos x="0" y="0"/>
            <wp:positionH relativeFrom="margin">
              <wp:posOffset>38100</wp:posOffset>
            </wp:positionH>
            <wp:positionV relativeFrom="paragraph">
              <wp:posOffset>6350</wp:posOffset>
            </wp:positionV>
            <wp:extent cx="719455" cy="719455"/>
            <wp:effectExtent l="0" t="0" r="4445" b="4445"/>
            <wp:wrapTight wrapText="bothSides">
              <wp:wrapPolygon edited="0">
                <wp:start x="0" y="0"/>
                <wp:lineTo x="0" y="21162"/>
                <wp:lineTo x="21162" y="21162"/>
                <wp:lineTo x="21162" y="0"/>
                <wp:lineTo x="0" y="0"/>
              </wp:wrapPolygon>
            </wp:wrapTight>
            <wp:docPr id="73" name="Picture 73"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75AE1" w14:textId="0D49523F" w:rsidR="0000187F" w:rsidRDefault="0000187F" w:rsidP="00C35D13">
      <w:pPr>
        <w:rPr>
          <w:sz w:val="32"/>
          <w:szCs w:val="24"/>
        </w:rPr>
      </w:pPr>
    </w:p>
    <w:p w14:paraId="641F73FB" w14:textId="51B96435" w:rsidR="0000187F" w:rsidRDefault="0000187F" w:rsidP="00C35D13">
      <w:pPr>
        <w:rPr>
          <w:sz w:val="32"/>
          <w:szCs w:val="24"/>
        </w:rPr>
      </w:pPr>
    </w:p>
    <w:p w14:paraId="46A4B3DC" w14:textId="048D20C9" w:rsidR="00B53130" w:rsidRPr="00CA43C7" w:rsidRDefault="00B53130" w:rsidP="00C35D13">
      <w:pPr>
        <w:rPr>
          <w:sz w:val="32"/>
          <w:szCs w:val="24"/>
        </w:rPr>
      </w:pPr>
      <w:r w:rsidRPr="00CA43C7">
        <w:rPr>
          <w:sz w:val="32"/>
          <w:szCs w:val="24"/>
        </w:rPr>
        <w:t>ART AND CULTURE</w:t>
      </w:r>
    </w:p>
    <w:p w14:paraId="73A70E88" w14:textId="2155F47A" w:rsidR="004D1647" w:rsidRPr="00797C5C" w:rsidRDefault="0000187F" w:rsidP="004D1647">
      <w:pPr>
        <w:spacing w:after="0" w:line="240" w:lineRule="auto"/>
        <w:rPr>
          <w:rFonts w:cstheme="minorHAnsi"/>
          <w:b/>
          <w:sz w:val="36"/>
          <w:szCs w:val="36"/>
        </w:rPr>
      </w:pPr>
      <w:r>
        <w:rPr>
          <w:rFonts w:cstheme="minorHAnsi"/>
          <w:b/>
          <w:sz w:val="36"/>
          <w:szCs w:val="36"/>
        </w:rPr>
        <w:t xml:space="preserve">Cutting Edge Theatre </w:t>
      </w:r>
    </w:p>
    <w:p w14:paraId="6AE56553" w14:textId="7088C5B8" w:rsidR="004D1647" w:rsidRPr="007023DA" w:rsidRDefault="004D1647" w:rsidP="004D1647">
      <w:pPr>
        <w:spacing w:after="0" w:line="240" w:lineRule="auto"/>
        <w:rPr>
          <w:rFonts w:cstheme="minorHAnsi"/>
          <w:b/>
        </w:rPr>
      </w:pPr>
    </w:p>
    <w:p w14:paraId="4FEA1614" w14:textId="20142921" w:rsidR="00524F92" w:rsidRPr="005F22E1" w:rsidRDefault="0000187F" w:rsidP="00524F92">
      <w:pPr>
        <w:spacing w:after="0" w:line="240" w:lineRule="auto"/>
        <w:rPr>
          <w:rFonts w:cstheme="minorHAnsi"/>
          <w:b/>
        </w:rPr>
      </w:pPr>
      <w:r>
        <w:rPr>
          <w:rFonts w:cstheme="minorHAnsi"/>
          <w:b/>
        </w:rPr>
        <w:t xml:space="preserve">Inspire Disability Arts </w:t>
      </w:r>
    </w:p>
    <w:p w14:paraId="625DE4F7" w14:textId="295470E9" w:rsidR="00524F92" w:rsidRPr="005F22E1" w:rsidRDefault="00524F92" w:rsidP="00524F92">
      <w:pPr>
        <w:spacing w:after="0" w:line="240" w:lineRule="auto"/>
        <w:rPr>
          <w:rFonts w:cstheme="minorHAnsi"/>
          <w:b/>
        </w:rPr>
      </w:pPr>
    </w:p>
    <w:p w14:paraId="5B9794FB" w14:textId="4592E5EB" w:rsidR="00E711C7" w:rsidRDefault="0000187F" w:rsidP="00436F42">
      <w:pPr>
        <w:rPr>
          <w:b/>
        </w:rPr>
      </w:pPr>
      <w:r>
        <w:t>Cutting Edge Theatre</w:t>
      </w:r>
      <w:r w:rsidRPr="0000187F">
        <w:t xml:space="preserve"> are working to establish equal access to the performing arts for those who have learning disabilities in Scotland</w:t>
      </w:r>
      <w:r>
        <w:t xml:space="preserve">, by introducing </w:t>
      </w:r>
      <w:r w:rsidRPr="0000187F">
        <w:t xml:space="preserve">a national strategy to establish a "ladder" structure from Primary School age all the way through to professional training and employment. </w:t>
      </w:r>
    </w:p>
    <w:p w14:paraId="613B4A02" w14:textId="72863001" w:rsidR="00E711C7" w:rsidRDefault="0000187F" w:rsidP="00436F42">
      <w:pPr>
        <w:rPr>
          <w:b/>
        </w:rPr>
      </w:pPr>
      <w:r w:rsidRPr="003C76F2">
        <w:rPr>
          <w:b/>
          <w:noProof/>
          <w:sz w:val="36"/>
          <w:szCs w:val="36"/>
          <w:lang w:eastAsia="en-GB"/>
        </w:rPr>
        <w:drawing>
          <wp:anchor distT="0" distB="0" distL="114300" distR="114300" simplePos="0" relativeHeight="251876352" behindDoc="1" locked="0" layoutInCell="1" allowOverlap="1" wp14:anchorId="7BDF8122" wp14:editId="33F17C6F">
            <wp:simplePos x="0" y="0"/>
            <wp:positionH relativeFrom="column">
              <wp:posOffset>1674495</wp:posOffset>
            </wp:positionH>
            <wp:positionV relativeFrom="paragraph">
              <wp:posOffset>1905</wp:posOffset>
            </wp:positionV>
            <wp:extent cx="719455" cy="719455"/>
            <wp:effectExtent l="0" t="0" r="4445" b="4445"/>
            <wp:wrapTight wrapText="bothSides">
              <wp:wrapPolygon edited="0">
                <wp:start x="0" y="0"/>
                <wp:lineTo x="0" y="21162"/>
                <wp:lineTo x="21162" y="21162"/>
                <wp:lineTo x="21162" y="0"/>
                <wp:lineTo x="0" y="0"/>
              </wp:wrapPolygon>
            </wp:wrapTight>
            <wp:docPr id="78" name="Picture 78"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09792" behindDoc="1" locked="0" layoutInCell="1" allowOverlap="1" wp14:anchorId="4F737F52" wp14:editId="7DCAC5D8">
            <wp:simplePos x="0" y="0"/>
            <wp:positionH relativeFrom="column">
              <wp:posOffset>876300</wp:posOffset>
            </wp:positionH>
            <wp:positionV relativeFrom="paragraph">
              <wp:posOffset>3810</wp:posOffset>
            </wp:positionV>
            <wp:extent cx="719455" cy="719455"/>
            <wp:effectExtent l="0" t="0" r="4445" b="4445"/>
            <wp:wrapTight wrapText="bothSides">
              <wp:wrapPolygon edited="0">
                <wp:start x="0" y="0"/>
                <wp:lineTo x="0" y="21162"/>
                <wp:lineTo x="21162" y="21162"/>
                <wp:lineTo x="21162"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635200" behindDoc="1" locked="0" layoutInCell="1" allowOverlap="1" wp14:anchorId="6A81C037" wp14:editId="23619FC0">
            <wp:simplePos x="0" y="0"/>
            <wp:positionH relativeFrom="column">
              <wp:posOffset>55245</wp:posOffset>
            </wp:positionH>
            <wp:positionV relativeFrom="paragraph">
              <wp:posOffset>-635</wp:posOffset>
            </wp:positionV>
            <wp:extent cx="719455" cy="719455"/>
            <wp:effectExtent l="0" t="0" r="4445" b="4445"/>
            <wp:wrapTight wrapText="bothSides">
              <wp:wrapPolygon edited="0">
                <wp:start x="0" y="0"/>
                <wp:lineTo x="0" y="21162"/>
                <wp:lineTo x="21162" y="21162"/>
                <wp:lineTo x="21162" y="0"/>
                <wp:lineTo x="0" y="0"/>
              </wp:wrapPolygon>
            </wp:wrapTight>
            <wp:docPr id="99" name="Picture 99"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30CFD" w14:textId="77777777" w:rsidR="00E711C7" w:rsidRDefault="00E711C7" w:rsidP="00436F42">
      <w:pPr>
        <w:rPr>
          <w:b/>
        </w:rPr>
      </w:pPr>
    </w:p>
    <w:p w14:paraId="36660CB8" w14:textId="77777777" w:rsidR="00E711C7" w:rsidRPr="00673546" w:rsidRDefault="00436F42" w:rsidP="0057355B">
      <w:pPr>
        <w:rPr>
          <w:b/>
        </w:rPr>
      </w:pPr>
      <w:r w:rsidRPr="003640C9">
        <w:rPr>
          <w:b/>
        </w:rPr>
        <w:t xml:space="preserve">       </w:t>
      </w:r>
    </w:p>
    <w:p w14:paraId="0402BB46" w14:textId="57D75A02" w:rsidR="009F0788" w:rsidRPr="009F0788" w:rsidRDefault="0000187F" w:rsidP="009F0788">
      <w:pPr>
        <w:spacing w:after="0" w:line="240" w:lineRule="auto"/>
        <w:rPr>
          <w:rFonts w:cstheme="minorHAnsi"/>
          <w:b/>
          <w:sz w:val="36"/>
          <w:szCs w:val="36"/>
        </w:rPr>
      </w:pPr>
      <w:r>
        <w:rPr>
          <w:rFonts w:cstheme="minorHAnsi"/>
          <w:b/>
          <w:sz w:val="36"/>
          <w:szCs w:val="36"/>
        </w:rPr>
        <w:t xml:space="preserve">Coldharbour Mill Trust </w:t>
      </w:r>
    </w:p>
    <w:p w14:paraId="77D72A64" w14:textId="77777777" w:rsidR="009F0788" w:rsidRPr="009F0788" w:rsidRDefault="009F0788" w:rsidP="009F0788">
      <w:pPr>
        <w:spacing w:after="0" w:line="240" w:lineRule="auto"/>
        <w:rPr>
          <w:rFonts w:cstheme="minorHAnsi"/>
          <w:b/>
        </w:rPr>
      </w:pPr>
    </w:p>
    <w:p w14:paraId="148246DA" w14:textId="7022A451" w:rsidR="009F0788" w:rsidRPr="009F0788" w:rsidRDefault="0000187F" w:rsidP="009F0788">
      <w:pPr>
        <w:spacing w:after="0" w:line="240" w:lineRule="auto"/>
        <w:rPr>
          <w:rFonts w:cstheme="minorHAnsi"/>
          <w:b/>
        </w:rPr>
      </w:pPr>
      <w:r>
        <w:rPr>
          <w:rFonts w:cstheme="minorHAnsi"/>
          <w:b/>
        </w:rPr>
        <w:t xml:space="preserve">Heritage Craft Skills Programme </w:t>
      </w:r>
    </w:p>
    <w:p w14:paraId="64E4CADF" w14:textId="77777777" w:rsidR="009F0788" w:rsidRPr="009F0788" w:rsidRDefault="009F0788" w:rsidP="009F0788">
      <w:pPr>
        <w:spacing w:after="0" w:line="240" w:lineRule="auto"/>
        <w:rPr>
          <w:rFonts w:eastAsia="Times New Roman" w:cstheme="minorHAnsi"/>
          <w:color w:val="000000"/>
          <w:lang w:eastAsia="en-GB"/>
        </w:rPr>
      </w:pPr>
    </w:p>
    <w:p w14:paraId="01281619" w14:textId="1B9877EF" w:rsidR="0057355B" w:rsidRPr="0026158A" w:rsidRDefault="0000187F" w:rsidP="0057355B">
      <w:r w:rsidRPr="0000187F">
        <w:t>This project responds to local community needs for skills training opportunities and employment, and the curricular needs of educational institutions, while contributing to this charity</w:t>
      </w:r>
      <w:r>
        <w:t>’</w:t>
      </w:r>
      <w:r w:rsidRPr="0000187F">
        <w:t xml:space="preserve">s responsibility to protect, preserve and pass on heritage craft skills. </w:t>
      </w:r>
    </w:p>
    <w:p w14:paraId="79E46A43" w14:textId="52CB62ED" w:rsidR="00E711C7" w:rsidRDefault="008E04EB" w:rsidP="0057355B">
      <w:pPr>
        <w:rPr>
          <w:b/>
          <w:sz w:val="36"/>
          <w:szCs w:val="36"/>
        </w:rPr>
      </w:pPr>
      <w:r w:rsidRPr="00DE719C">
        <w:rPr>
          <w:noProof/>
          <w:sz w:val="24"/>
          <w:szCs w:val="24"/>
          <w:lang w:eastAsia="en-GB"/>
        </w:rPr>
        <w:drawing>
          <wp:anchor distT="0" distB="0" distL="114300" distR="114300" simplePos="0" relativeHeight="251878400" behindDoc="1" locked="0" layoutInCell="1" allowOverlap="1" wp14:anchorId="3A384605" wp14:editId="0773224A">
            <wp:simplePos x="0" y="0"/>
            <wp:positionH relativeFrom="margin">
              <wp:posOffset>2336800</wp:posOffset>
            </wp:positionH>
            <wp:positionV relativeFrom="paragraph">
              <wp:posOffset>181610</wp:posOffset>
            </wp:positionV>
            <wp:extent cx="719455" cy="719455"/>
            <wp:effectExtent l="0" t="0" r="4445" b="4445"/>
            <wp:wrapTight wrapText="bothSides">
              <wp:wrapPolygon edited="0">
                <wp:start x="0" y="0"/>
                <wp:lineTo x="0" y="21162"/>
                <wp:lineTo x="21162" y="21162"/>
                <wp:lineTo x="21162" y="0"/>
                <wp:lineTo x="0" y="0"/>
              </wp:wrapPolygon>
            </wp:wrapTight>
            <wp:docPr id="79" name="Picture 79"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15936" behindDoc="0" locked="0" layoutInCell="1" allowOverlap="1" wp14:anchorId="41C31635" wp14:editId="4C547C55">
            <wp:simplePos x="0" y="0"/>
            <wp:positionH relativeFrom="column">
              <wp:posOffset>1562100</wp:posOffset>
            </wp:positionH>
            <wp:positionV relativeFrom="paragraph">
              <wp:posOffset>181610</wp:posOffset>
            </wp:positionV>
            <wp:extent cx="719455" cy="719455"/>
            <wp:effectExtent l="0" t="0" r="4445" b="444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13888" behindDoc="1" locked="0" layoutInCell="1" allowOverlap="1" wp14:anchorId="36DBC476" wp14:editId="2AF5457F">
            <wp:simplePos x="0" y="0"/>
            <wp:positionH relativeFrom="column">
              <wp:posOffset>776605</wp:posOffset>
            </wp:positionH>
            <wp:positionV relativeFrom="paragraph">
              <wp:posOffset>173355</wp:posOffset>
            </wp:positionV>
            <wp:extent cx="719455" cy="719455"/>
            <wp:effectExtent l="0" t="0" r="4445" b="4445"/>
            <wp:wrapTight wrapText="bothSides">
              <wp:wrapPolygon edited="0">
                <wp:start x="0" y="0"/>
                <wp:lineTo x="0" y="21162"/>
                <wp:lineTo x="21162" y="21162"/>
                <wp:lineTo x="2116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BA0922">
        <w:rPr>
          <w:rFonts w:cstheme="minorHAnsi"/>
          <w:b/>
          <w:noProof/>
          <w:lang w:eastAsia="en-GB"/>
        </w:rPr>
        <w:drawing>
          <wp:anchor distT="0" distB="0" distL="114300" distR="114300" simplePos="0" relativeHeight="251638272" behindDoc="1" locked="0" layoutInCell="1" allowOverlap="1" wp14:anchorId="3E77BE1B" wp14:editId="03387D10">
            <wp:simplePos x="0" y="0"/>
            <wp:positionH relativeFrom="margin">
              <wp:align>left</wp:align>
            </wp:positionH>
            <wp:positionV relativeFrom="paragraph">
              <wp:posOffset>175895</wp:posOffset>
            </wp:positionV>
            <wp:extent cx="719455" cy="719455"/>
            <wp:effectExtent l="0" t="0" r="4445" b="4445"/>
            <wp:wrapTight wrapText="bothSides">
              <wp:wrapPolygon edited="0">
                <wp:start x="0" y="0"/>
                <wp:lineTo x="0" y="21162"/>
                <wp:lineTo x="21162" y="21162"/>
                <wp:lineTo x="21162" y="0"/>
                <wp:lineTo x="0" y="0"/>
              </wp:wrapPolygon>
            </wp:wrapTight>
            <wp:docPr id="100" name="Picture 100"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0AEF9" w14:textId="787C6005" w:rsidR="00797C5C" w:rsidRDefault="00797C5C" w:rsidP="009F0788">
      <w:pPr>
        <w:spacing w:after="0" w:line="240" w:lineRule="auto"/>
        <w:rPr>
          <w:rFonts w:cstheme="minorHAnsi"/>
          <w:b/>
          <w:sz w:val="36"/>
          <w:szCs w:val="36"/>
        </w:rPr>
      </w:pPr>
    </w:p>
    <w:p w14:paraId="02BF4D54" w14:textId="155F4586" w:rsidR="00562784" w:rsidRDefault="00562784" w:rsidP="009F0788">
      <w:pPr>
        <w:spacing w:after="0" w:line="240" w:lineRule="auto"/>
        <w:rPr>
          <w:rFonts w:cstheme="minorHAnsi"/>
          <w:b/>
          <w:sz w:val="36"/>
          <w:szCs w:val="36"/>
        </w:rPr>
      </w:pPr>
    </w:p>
    <w:p w14:paraId="004F070B" w14:textId="421988B5" w:rsidR="008E04EB" w:rsidRDefault="008E04EB" w:rsidP="009F0788">
      <w:pPr>
        <w:spacing w:after="0" w:line="240" w:lineRule="auto"/>
        <w:rPr>
          <w:rFonts w:cstheme="minorHAnsi"/>
          <w:b/>
          <w:sz w:val="36"/>
          <w:szCs w:val="36"/>
        </w:rPr>
      </w:pPr>
    </w:p>
    <w:p w14:paraId="4ACD7A7C" w14:textId="1FD473DA" w:rsidR="009F0788" w:rsidRPr="009F0788" w:rsidRDefault="008E04EB" w:rsidP="009F0788">
      <w:pPr>
        <w:spacing w:after="0" w:line="240" w:lineRule="auto"/>
        <w:rPr>
          <w:rFonts w:cstheme="minorHAnsi"/>
          <w:b/>
          <w:sz w:val="36"/>
          <w:szCs w:val="36"/>
        </w:rPr>
      </w:pPr>
      <w:r>
        <w:rPr>
          <w:rFonts w:cstheme="minorHAnsi"/>
          <w:b/>
          <w:sz w:val="36"/>
          <w:szCs w:val="36"/>
        </w:rPr>
        <w:lastRenderedPageBreak/>
        <w:t>National Library of Scotland</w:t>
      </w:r>
    </w:p>
    <w:p w14:paraId="47E0CCE0" w14:textId="1A9709DD" w:rsidR="009F0788" w:rsidRPr="009F0788" w:rsidRDefault="009F0788" w:rsidP="009F0788">
      <w:pPr>
        <w:spacing w:after="0" w:line="240" w:lineRule="auto"/>
        <w:rPr>
          <w:rFonts w:cstheme="minorHAnsi"/>
          <w:b/>
        </w:rPr>
      </w:pPr>
    </w:p>
    <w:p w14:paraId="16208173" w14:textId="3AB83632" w:rsidR="009F0788" w:rsidRPr="009F0788" w:rsidRDefault="008E04EB" w:rsidP="009F0788">
      <w:pPr>
        <w:spacing w:after="0" w:line="240" w:lineRule="auto"/>
        <w:rPr>
          <w:rFonts w:cstheme="minorHAnsi"/>
          <w:b/>
        </w:rPr>
      </w:pPr>
      <w:r>
        <w:rPr>
          <w:rFonts w:cstheme="minorHAnsi"/>
          <w:b/>
        </w:rPr>
        <w:t>Scotland’s Tapes Go Digital</w:t>
      </w:r>
    </w:p>
    <w:p w14:paraId="7812C49B" w14:textId="280ECAA1" w:rsidR="009F0788" w:rsidRPr="009F0788" w:rsidRDefault="009F0788" w:rsidP="009F0788">
      <w:pPr>
        <w:spacing w:after="0" w:line="240" w:lineRule="auto"/>
        <w:rPr>
          <w:rFonts w:eastAsia="Times New Roman" w:cstheme="minorHAnsi"/>
          <w:color w:val="000000"/>
          <w:lang w:eastAsia="en-GB"/>
        </w:rPr>
      </w:pPr>
    </w:p>
    <w:p w14:paraId="36D3B810" w14:textId="6D49D9D7" w:rsidR="009F0788" w:rsidRDefault="008E04EB" w:rsidP="009F0788">
      <w:pPr>
        <w:spacing w:after="0" w:line="240" w:lineRule="auto"/>
      </w:pPr>
      <w:r w:rsidRPr="008E04EB">
        <w:t>An important collection of video and audio tapes will soon be lost forever, unless</w:t>
      </w:r>
      <w:r>
        <w:t xml:space="preserve"> NLS</w:t>
      </w:r>
      <w:r w:rsidRPr="008E04EB">
        <w:t xml:space="preserve"> acts quickly to digitise its content. A rich treasure trove of cultural heritage from the 1950s to the 2000s, this material will fascinate, amuse, educate and inspire people, as </w:t>
      </w:r>
      <w:r>
        <w:t>the National Library of Scotland</w:t>
      </w:r>
      <w:r w:rsidRPr="008E04EB">
        <w:t xml:space="preserve"> celebrate</w:t>
      </w:r>
      <w:r>
        <w:t>s</w:t>
      </w:r>
      <w:r w:rsidRPr="008E04EB">
        <w:t xml:space="preserve"> the Centenary of Broadcasting in Scotland in 2023</w:t>
      </w:r>
      <w:r>
        <w:t>.</w:t>
      </w:r>
    </w:p>
    <w:p w14:paraId="3553E017" w14:textId="7082BEB9" w:rsidR="008E04EB" w:rsidRPr="009F0788" w:rsidRDefault="008E04EB" w:rsidP="009F0788">
      <w:pPr>
        <w:spacing w:after="0" w:line="240" w:lineRule="auto"/>
        <w:rPr>
          <w:rFonts w:eastAsia="Times New Roman" w:cstheme="minorHAnsi"/>
          <w:color w:val="000000"/>
          <w:lang w:eastAsia="en-GB"/>
        </w:rPr>
      </w:pPr>
    </w:p>
    <w:p w14:paraId="73490C30" w14:textId="30A76A13" w:rsidR="0057355B" w:rsidRDefault="008E04EB" w:rsidP="0057355B">
      <w:r>
        <w:rPr>
          <w:noProof/>
          <w:lang w:eastAsia="en-GB"/>
        </w:rPr>
        <w:drawing>
          <wp:anchor distT="0" distB="0" distL="114300" distR="114300" simplePos="0" relativeHeight="251644416" behindDoc="1" locked="0" layoutInCell="1" allowOverlap="1" wp14:anchorId="5FDD7CB5" wp14:editId="2245E504">
            <wp:simplePos x="0" y="0"/>
            <wp:positionH relativeFrom="column">
              <wp:posOffset>833755</wp:posOffset>
            </wp:positionH>
            <wp:positionV relativeFrom="paragraph">
              <wp:posOffset>1270</wp:posOffset>
            </wp:positionV>
            <wp:extent cx="716280" cy="716280"/>
            <wp:effectExtent l="0" t="0" r="7620" b="7620"/>
            <wp:wrapTight wrapText="bothSides">
              <wp:wrapPolygon edited="0">
                <wp:start x="0" y="0"/>
                <wp:lineTo x="0" y="21255"/>
                <wp:lineTo x="21255" y="21255"/>
                <wp:lineTo x="2125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r w:rsidR="008C176F" w:rsidRPr="00BA0922">
        <w:rPr>
          <w:rFonts w:cstheme="minorHAnsi"/>
          <w:b/>
          <w:noProof/>
          <w:lang w:eastAsia="en-GB"/>
        </w:rPr>
        <w:drawing>
          <wp:anchor distT="0" distB="0" distL="114300" distR="114300" simplePos="0" relativeHeight="251817984" behindDoc="1" locked="0" layoutInCell="1" allowOverlap="1" wp14:anchorId="690BA3E5" wp14:editId="75B6A5BB">
            <wp:simplePos x="0" y="0"/>
            <wp:positionH relativeFrom="margin">
              <wp:align>left</wp:align>
            </wp:positionH>
            <wp:positionV relativeFrom="paragraph">
              <wp:posOffset>8890</wp:posOffset>
            </wp:positionV>
            <wp:extent cx="719455" cy="719455"/>
            <wp:effectExtent l="0" t="0" r="4445" b="4445"/>
            <wp:wrapTight wrapText="bothSides">
              <wp:wrapPolygon edited="0">
                <wp:start x="0" y="0"/>
                <wp:lineTo x="0" y="21162"/>
                <wp:lineTo x="21162" y="21162"/>
                <wp:lineTo x="21162" y="0"/>
                <wp:lineTo x="0" y="0"/>
              </wp:wrapPolygon>
            </wp:wrapTight>
            <wp:docPr id="59" name="Picture 59"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55B">
        <w:t xml:space="preserve">  </w:t>
      </w:r>
    </w:p>
    <w:p w14:paraId="54A49905" w14:textId="31AE561E" w:rsidR="009F0788" w:rsidRDefault="009F0788" w:rsidP="00C35D13">
      <w:pPr>
        <w:rPr>
          <w:sz w:val="24"/>
          <w:szCs w:val="24"/>
        </w:rPr>
      </w:pPr>
    </w:p>
    <w:p w14:paraId="019E43AA" w14:textId="1CD0D82F" w:rsidR="00797C5C" w:rsidRDefault="00797C5C" w:rsidP="00F21F5E">
      <w:pPr>
        <w:rPr>
          <w:sz w:val="24"/>
          <w:szCs w:val="24"/>
        </w:rPr>
      </w:pPr>
    </w:p>
    <w:p w14:paraId="36920B01" w14:textId="188CCFA7" w:rsidR="00F70B70" w:rsidRPr="00CA43C7" w:rsidRDefault="00E711C7" w:rsidP="00F21F5E">
      <w:pPr>
        <w:rPr>
          <w:sz w:val="32"/>
          <w:szCs w:val="24"/>
        </w:rPr>
      </w:pPr>
      <w:r w:rsidRPr="00CA43C7">
        <w:rPr>
          <w:sz w:val="32"/>
          <w:szCs w:val="24"/>
        </w:rPr>
        <w:t>S</w:t>
      </w:r>
      <w:r w:rsidR="007860F3" w:rsidRPr="00CA43C7">
        <w:rPr>
          <w:sz w:val="32"/>
          <w:szCs w:val="24"/>
        </w:rPr>
        <w:t>OCIAL INITIATIVES</w:t>
      </w:r>
    </w:p>
    <w:p w14:paraId="1BBCEC79" w14:textId="7BB69B38" w:rsidR="003C76F2" w:rsidRPr="007023DA" w:rsidRDefault="008E04EB" w:rsidP="003C76F2">
      <w:pPr>
        <w:spacing w:after="0" w:line="240" w:lineRule="auto"/>
        <w:rPr>
          <w:rFonts w:cstheme="minorHAnsi"/>
          <w:b/>
          <w:sz w:val="36"/>
          <w:szCs w:val="36"/>
        </w:rPr>
      </w:pPr>
      <w:r>
        <w:rPr>
          <w:rFonts w:cstheme="minorHAnsi"/>
          <w:b/>
          <w:sz w:val="36"/>
          <w:szCs w:val="36"/>
        </w:rPr>
        <w:t xml:space="preserve">Linkage Community Trust </w:t>
      </w:r>
    </w:p>
    <w:p w14:paraId="39C89FE5" w14:textId="71E2BF9D" w:rsidR="003C76F2" w:rsidRDefault="003C76F2" w:rsidP="003C76F2">
      <w:pPr>
        <w:spacing w:after="0" w:line="240" w:lineRule="auto"/>
        <w:rPr>
          <w:rFonts w:cstheme="minorHAnsi"/>
          <w:b/>
        </w:rPr>
      </w:pPr>
    </w:p>
    <w:p w14:paraId="60AAE809" w14:textId="026EC3E7" w:rsidR="003C76F2" w:rsidRPr="007023DA" w:rsidRDefault="008E04EB" w:rsidP="003C76F2">
      <w:pPr>
        <w:spacing w:after="0" w:line="240" w:lineRule="auto"/>
        <w:rPr>
          <w:rFonts w:cstheme="minorHAnsi"/>
          <w:b/>
        </w:rPr>
      </w:pPr>
      <w:r>
        <w:rPr>
          <w:rFonts w:cstheme="minorHAnsi"/>
          <w:b/>
        </w:rPr>
        <w:t>Linkage Sensory Outreach Project</w:t>
      </w:r>
    </w:p>
    <w:p w14:paraId="179484ED" w14:textId="34B5424F" w:rsidR="003C76F2" w:rsidRDefault="003C76F2" w:rsidP="003C76F2">
      <w:pPr>
        <w:spacing w:after="0" w:line="240" w:lineRule="auto"/>
        <w:rPr>
          <w:rFonts w:cstheme="minorHAnsi"/>
        </w:rPr>
      </w:pPr>
    </w:p>
    <w:p w14:paraId="4C391189" w14:textId="15B0885E" w:rsidR="003C76F2" w:rsidRDefault="008E04EB" w:rsidP="00C35D13">
      <w:pPr>
        <w:rPr>
          <w:sz w:val="24"/>
          <w:szCs w:val="24"/>
        </w:rPr>
      </w:pPr>
      <w:r w:rsidRPr="008E04EB">
        <w:t>The Sensory Bus will visit 12 schools throughout Greater Lincolnshire to provide a sensory resource where it is most needed. Rural isolation makes it difficult for many families to access support for their children with Special Educational Needs (SEN), and sensory therapy is known to have many developmental and therapeutic benefits as well as improving feelings of well-being and happiness.</w:t>
      </w:r>
    </w:p>
    <w:p w14:paraId="44628DB6" w14:textId="2BAD90E0" w:rsidR="003C76F2" w:rsidRDefault="008E04EB" w:rsidP="00C35D13">
      <w:pPr>
        <w:rPr>
          <w:sz w:val="24"/>
          <w:szCs w:val="24"/>
        </w:rPr>
      </w:pPr>
      <w:r w:rsidRPr="003C76F2">
        <w:rPr>
          <w:noProof/>
          <w:sz w:val="24"/>
          <w:szCs w:val="24"/>
          <w:lang w:eastAsia="en-GB"/>
        </w:rPr>
        <w:drawing>
          <wp:anchor distT="0" distB="0" distL="114300" distR="114300" simplePos="0" relativeHeight="251621888" behindDoc="1" locked="0" layoutInCell="1" allowOverlap="1" wp14:anchorId="1AB585F4" wp14:editId="5E249392">
            <wp:simplePos x="0" y="0"/>
            <wp:positionH relativeFrom="column">
              <wp:posOffset>793750</wp:posOffset>
            </wp:positionH>
            <wp:positionV relativeFrom="paragraph">
              <wp:posOffset>7620</wp:posOffset>
            </wp:positionV>
            <wp:extent cx="719455" cy="719455"/>
            <wp:effectExtent l="0" t="0" r="4445" b="4445"/>
            <wp:wrapTight wrapText="bothSides">
              <wp:wrapPolygon edited="0">
                <wp:start x="0" y="0"/>
                <wp:lineTo x="0" y="21162"/>
                <wp:lineTo x="21162" y="21162"/>
                <wp:lineTo x="21162" y="0"/>
                <wp:lineTo x="0" y="0"/>
              </wp:wrapPolygon>
            </wp:wrapTight>
            <wp:docPr id="24" name="Picture 24"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6F2">
        <w:rPr>
          <w:noProof/>
          <w:sz w:val="24"/>
          <w:szCs w:val="24"/>
          <w:lang w:eastAsia="en-GB"/>
        </w:rPr>
        <w:drawing>
          <wp:anchor distT="0" distB="0" distL="114300" distR="114300" simplePos="0" relativeHeight="251653632" behindDoc="1" locked="0" layoutInCell="1" allowOverlap="1" wp14:anchorId="6E7BB5A0" wp14:editId="647A3789">
            <wp:simplePos x="0" y="0"/>
            <wp:positionH relativeFrom="margin">
              <wp:posOffset>12700</wp:posOffset>
            </wp:positionH>
            <wp:positionV relativeFrom="paragraph">
              <wp:posOffset>5080</wp:posOffset>
            </wp:positionV>
            <wp:extent cx="720000" cy="720000"/>
            <wp:effectExtent l="0" t="0" r="4445" b="4445"/>
            <wp:wrapTight wrapText="bothSides">
              <wp:wrapPolygon edited="0">
                <wp:start x="0" y="0"/>
                <wp:lineTo x="0" y="21162"/>
                <wp:lineTo x="21162" y="21162"/>
                <wp:lineTo x="21162" y="0"/>
                <wp:lineTo x="0" y="0"/>
              </wp:wrapPolygon>
            </wp:wrapTight>
            <wp:docPr id="25" name="Picture 25"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349E6" w14:textId="42F71A4A" w:rsidR="003C76F2" w:rsidRDefault="003C76F2" w:rsidP="00C35D13">
      <w:pPr>
        <w:rPr>
          <w:sz w:val="24"/>
          <w:szCs w:val="24"/>
        </w:rPr>
      </w:pPr>
    </w:p>
    <w:p w14:paraId="164746CD" w14:textId="5F79FF8D" w:rsidR="003D7BC1" w:rsidRPr="003D7BC1" w:rsidRDefault="003D7BC1" w:rsidP="001549F2">
      <w:pPr>
        <w:rPr>
          <w:b/>
        </w:rPr>
      </w:pPr>
    </w:p>
    <w:p w14:paraId="5E842236" w14:textId="4820BAE1" w:rsidR="00F70B70" w:rsidRPr="00F70B70" w:rsidRDefault="008E04EB" w:rsidP="00F70B70">
      <w:pPr>
        <w:spacing w:after="0" w:line="240" w:lineRule="auto"/>
        <w:rPr>
          <w:rFonts w:cstheme="minorHAnsi"/>
          <w:b/>
          <w:sz w:val="36"/>
          <w:szCs w:val="36"/>
        </w:rPr>
      </w:pPr>
      <w:r>
        <w:rPr>
          <w:rFonts w:cstheme="minorHAnsi"/>
          <w:b/>
          <w:sz w:val="36"/>
          <w:szCs w:val="36"/>
        </w:rPr>
        <w:t xml:space="preserve">The Lorna Young Foundation </w:t>
      </w:r>
    </w:p>
    <w:p w14:paraId="09872C9F" w14:textId="1F1A71D1" w:rsidR="008C176F" w:rsidRDefault="008C176F" w:rsidP="00F70B70">
      <w:pPr>
        <w:spacing w:after="0" w:line="240" w:lineRule="auto"/>
        <w:rPr>
          <w:rFonts w:cstheme="minorHAnsi"/>
          <w:b/>
        </w:rPr>
      </w:pPr>
    </w:p>
    <w:p w14:paraId="7E250B47" w14:textId="4A16C264" w:rsidR="008C176F" w:rsidRPr="00F70B70" w:rsidRDefault="008E04EB" w:rsidP="00F70B70">
      <w:pPr>
        <w:spacing w:after="0" w:line="240" w:lineRule="auto"/>
        <w:rPr>
          <w:rFonts w:cstheme="minorHAnsi"/>
          <w:b/>
        </w:rPr>
      </w:pPr>
      <w:r>
        <w:rPr>
          <w:rFonts w:cstheme="minorHAnsi"/>
          <w:b/>
        </w:rPr>
        <w:t>Freeing Up Ethical Enterprise Training- NEETs and Not Just Us</w:t>
      </w:r>
    </w:p>
    <w:p w14:paraId="703FD16E" w14:textId="3731529E" w:rsidR="008C176F" w:rsidRPr="008C176F" w:rsidRDefault="008C176F" w:rsidP="00F70B70">
      <w:pPr>
        <w:spacing w:after="0" w:line="240" w:lineRule="auto"/>
        <w:rPr>
          <w:rFonts w:eastAsia="Times New Roman" w:cstheme="minorHAnsi"/>
          <w:color w:val="000000"/>
          <w:lang w:eastAsia="en-GB"/>
        </w:rPr>
      </w:pPr>
    </w:p>
    <w:p w14:paraId="01E455AB" w14:textId="1E618DCD" w:rsidR="008C176F" w:rsidRPr="00F70B70" w:rsidRDefault="008E04EB" w:rsidP="00F70B70">
      <w:pPr>
        <w:spacing w:after="0" w:line="240" w:lineRule="auto"/>
        <w:rPr>
          <w:rFonts w:eastAsia="Times New Roman" w:cstheme="minorHAnsi"/>
          <w:color w:val="000000"/>
          <w:lang w:eastAsia="en-GB"/>
        </w:rPr>
      </w:pPr>
      <w:r w:rsidRPr="008E04EB">
        <w:t>Creating *free-to-all* access to our Ethical Entrepreneurs ('Not Just Us') training resources, which will be piloted with NEETs in Greater Manchester, within a community enterprise context. This will improve economic and employment chances of NEETs and foster local ethical and environmental responsibility. At the project end, the resources can then be used</w:t>
      </w:r>
      <w:r>
        <w:t xml:space="preserve"> for</w:t>
      </w:r>
      <w:r w:rsidRPr="008E04EB">
        <w:t xml:space="preserve"> free - by any marginalised UK group.</w:t>
      </w:r>
    </w:p>
    <w:p w14:paraId="6C3B4EF5" w14:textId="1C8A54FE" w:rsidR="003C76F2" w:rsidRDefault="008E04EB" w:rsidP="001549F2">
      <w:pPr>
        <w:rPr>
          <w:b/>
          <w:sz w:val="36"/>
          <w:szCs w:val="36"/>
        </w:rPr>
      </w:pPr>
      <w:r w:rsidRPr="00DE719C">
        <w:rPr>
          <w:noProof/>
          <w:sz w:val="24"/>
          <w:szCs w:val="24"/>
          <w:lang w:eastAsia="en-GB"/>
        </w:rPr>
        <w:drawing>
          <wp:anchor distT="0" distB="0" distL="114300" distR="114300" simplePos="0" relativeHeight="251884544" behindDoc="1" locked="0" layoutInCell="1" allowOverlap="1" wp14:anchorId="26680AA0" wp14:editId="0B985D9A">
            <wp:simplePos x="0" y="0"/>
            <wp:positionH relativeFrom="margin">
              <wp:posOffset>3282950</wp:posOffset>
            </wp:positionH>
            <wp:positionV relativeFrom="paragraph">
              <wp:posOffset>181610</wp:posOffset>
            </wp:positionV>
            <wp:extent cx="719455" cy="719455"/>
            <wp:effectExtent l="0" t="0" r="4445" b="4445"/>
            <wp:wrapTight wrapText="bothSides">
              <wp:wrapPolygon edited="0">
                <wp:start x="0" y="0"/>
                <wp:lineTo x="0" y="21162"/>
                <wp:lineTo x="21162" y="21162"/>
                <wp:lineTo x="21162" y="0"/>
                <wp:lineTo x="0" y="0"/>
              </wp:wrapPolygon>
            </wp:wrapTight>
            <wp:docPr id="82" name="Picture 82"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30080" behindDoc="1" locked="0" layoutInCell="1" allowOverlap="1" wp14:anchorId="1315DAE3" wp14:editId="3FDEA395">
            <wp:simplePos x="0" y="0"/>
            <wp:positionH relativeFrom="column">
              <wp:posOffset>2470150</wp:posOffset>
            </wp:positionH>
            <wp:positionV relativeFrom="paragraph">
              <wp:posOffset>177800</wp:posOffset>
            </wp:positionV>
            <wp:extent cx="719455" cy="719455"/>
            <wp:effectExtent l="0" t="0" r="4445" b="4445"/>
            <wp:wrapTight wrapText="bothSides">
              <wp:wrapPolygon edited="0">
                <wp:start x="0" y="0"/>
                <wp:lineTo x="0" y="21162"/>
                <wp:lineTo x="21162" y="21162"/>
                <wp:lineTo x="21162" y="0"/>
                <wp:lineTo x="0" y="0"/>
              </wp:wrapPolygon>
            </wp:wrapTight>
            <wp:docPr id="118" name="Picture 118"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32128" behindDoc="1" locked="0" layoutInCell="1" allowOverlap="1" wp14:anchorId="111B97C3" wp14:editId="04BF7877">
            <wp:simplePos x="0" y="0"/>
            <wp:positionH relativeFrom="margin">
              <wp:posOffset>831850</wp:posOffset>
            </wp:positionH>
            <wp:positionV relativeFrom="paragraph">
              <wp:posOffset>187325</wp:posOffset>
            </wp:positionV>
            <wp:extent cx="719455" cy="719455"/>
            <wp:effectExtent l="0" t="0" r="4445" b="4445"/>
            <wp:wrapTight wrapText="bothSides">
              <wp:wrapPolygon edited="0">
                <wp:start x="0" y="0"/>
                <wp:lineTo x="0" y="21162"/>
                <wp:lineTo x="21162" y="21162"/>
                <wp:lineTo x="21162" y="0"/>
                <wp:lineTo x="0" y="0"/>
              </wp:wrapPolygon>
            </wp:wrapTight>
            <wp:docPr id="119" name="Picture 119"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82496" behindDoc="1" locked="0" layoutInCell="1" allowOverlap="1" wp14:anchorId="6500860A" wp14:editId="08BA7A0C">
            <wp:simplePos x="0" y="0"/>
            <wp:positionH relativeFrom="column">
              <wp:posOffset>1638300</wp:posOffset>
            </wp:positionH>
            <wp:positionV relativeFrom="paragraph">
              <wp:posOffset>184150</wp:posOffset>
            </wp:positionV>
            <wp:extent cx="719455" cy="719455"/>
            <wp:effectExtent l="0" t="0" r="4445" b="4445"/>
            <wp:wrapTight wrapText="bothSides">
              <wp:wrapPolygon edited="0">
                <wp:start x="0" y="0"/>
                <wp:lineTo x="0" y="21162"/>
                <wp:lineTo x="21162" y="21162"/>
                <wp:lineTo x="21162"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80448" behindDoc="1" locked="0" layoutInCell="1" allowOverlap="1" wp14:anchorId="3ACA8850" wp14:editId="263E9333">
            <wp:simplePos x="0" y="0"/>
            <wp:positionH relativeFrom="margin">
              <wp:align>left</wp:align>
            </wp:positionH>
            <wp:positionV relativeFrom="paragraph">
              <wp:posOffset>177165</wp:posOffset>
            </wp:positionV>
            <wp:extent cx="720000" cy="720000"/>
            <wp:effectExtent l="0" t="0" r="4445" b="4445"/>
            <wp:wrapTight wrapText="bothSides">
              <wp:wrapPolygon edited="0">
                <wp:start x="0" y="0"/>
                <wp:lineTo x="0" y="21162"/>
                <wp:lineTo x="21162" y="21162"/>
                <wp:lineTo x="21162" y="0"/>
                <wp:lineTo x="0" y="0"/>
              </wp:wrapPolygon>
            </wp:wrapTight>
            <wp:docPr id="80" name="Picture 80"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10125" w14:textId="4792697E" w:rsidR="00F70B70" w:rsidRDefault="00F70B70" w:rsidP="001549F2">
      <w:pPr>
        <w:rPr>
          <w:b/>
          <w:sz w:val="36"/>
          <w:szCs w:val="36"/>
        </w:rPr>
      </w:pPr>
    </w:p>
    <w:p w14:paraId="745148C5" w14:textId="421F9FCF" w:rsidR="00F21F5E" w:rsidRDefault="00F21F5E" w:rsidP="002D43FE">
      <w:pPr>
        <w:spacing w:after="0" w:line="240" w:lineRule="auto"/>
        <w:rPr>
          <w:b/>
          <w:sz w:val="36"/>
          <w:szCs w:val="36"/>
        </w:rPr>
      </w:pPr>
    </w:p>
    <w:p w14:paraId="6D619809" w14:textId="30989F99" w:rsidR="002D43FE" w:rsidRPr="002D43FE" w:rsidRDefault="008E04EB" w:rsidP="002D43FE">
      <w:pPr>
        <w:spacing w:after="0" w:line="240" w:lineRule="auto"/>
        <w:rPr>
          <w:rFonts w:cstheme="minorHAnsi"/>
          <w:b/>
          <w:sz w:val="36"/>
          <w:szCs w:val="36"/>
        </w:rPr>
      </w:pPr>
      <w:r>
        <w:rPr>
          <w:rFonts w:cstheme="minorHAnsi"/>
          <w:b/>
          <w:sz w:val="36"/>
          <w:szCs w:val="36"/>
        </w:rPr>
        <w:lastRenderedPageBreak/>
        <w:t>Green Team (Edinburgh and Lothians)</w:t>
      </w:r>
    </w:p>
    <w:p w14:paraId="541295D1" w14:textId="77777777" w:rsidR="002D43FE" w:rsidRPr="002D43FE" w:rsidRDefault="002D43FE" w:rsidP="002D43FE">
      <w:pPr>
        <w:spacing w:after="0" w:line="240" w:lineRule="auto"/>
        <w:rPr>
          <w:rFonts w:cstheme="minorHAnsi"/>
          <w:b/>
        </w:rPr>
      </w:pPr>
    </w:p>
    <w:p w14:paraId="680A5933" w14:textId="53400749" w:rsidR="002D43FE" w:rsidRPr="002D43FE" w:rsidRDefault="008E04EB" w:rsidP="002D43FE">
      <w:pPr>
        <w:spacing w:after="0" w:line="240" w:lineRule="auto"/>
        <w:rPr>
          <w:rFonts w:cstheme="minorHAnsi"/>
          <w:b/>
        </w:rPr>
      </w:pPr>
      <w:r>
        <w:rPr>
          <w:rFonts w:cstheme="minorHAnsi"/>
          <w:b/>
        </w:rPr>
        <w:t xml:space="preserve">Green Shoots </w:t>
      </w:r>
    </w:p>
    <w:p w14:paraId="700CF767" w14:textId="77777777" w:rsidR="002D43FE" w:rsidRPr="002D43FE" w:rsidRDefault="002D43FE" w:rsidP="002D43FE">
      <w:pPr>
        <w:spacing w:after="0" w:line="240" w:lineRule="auto"/>
        <w:rPr>
          <w:rFonts w:eastAsia="Times New Roman" w:cstheme="minorHAnsi"/>
          <w:color w:val="000000"/>
          <w:lang w:eastAsia="en-GB"/>
        </w:rPr>
      </w:pPr>
    </w:p>
    <w:p w14:paraId="49AB95DF" w14:textId="14A2D8A8" w:rsidR="008E04EB" w:rsidRPr="00367143" w:rsidRDefault="00EF2CAC" w:rsidP="008C176F">
      <w:pPr>
        <w:spacing w:after="0"/>
      </w:pPr>
      <w:r>
        <w:t xml:space="preserve">Project will enable </w:t>
      </w:r>
      <w:r w:rsidR="00367143" w:rsidRPr="00367143">
        <w:t>delivery of the full Green Shoots 2022/23 programme. Each project lasts between 7-10 weeks (with an advanced project that includes 2 residential weekends). Groups of 8 young people will take part in a full day session, once a week over the course of a project. Additionally, 1-1 reviews are held at outset and participants take part in an end of project celebration.</w:t>
      </w:r>
    </w:p>
    <w:p w14:paraId="1ECC2F5F" w14:textId="77777777" w:rsidR="00367143" w:rsidRPr="00CA43C7" w:rsidRDefault="00367143" w:rsidP="008C176F">
      <w:pPr>
        <w:spacing w:after="0"/>
      </w:pPr>
    </w:p>
    <w:p w14:paraId="0361DD2B" w14:textId="145E500D" w:rsidR="00F70B70" w:rsidRDefault="00FE3019" w:rsidP="001549F2">
      <w:pPr>
        <w:rPr>
          <w:b/>
          <w:sz w:val="36"/>
          <w:szCs w:val="36"/>
        </w:rPr>
      </w:pPr>
      <w:r w:rsidRPr="00BA6373">
        <w:rPr>
          <w:b/>
          <w:noProof/>
          <w:sz w:val="36"/>
          <w:szCs w:val="36"/>
          <w:lang w:eastAsia="en-GB"/>
        </w:rPr>
        <w:drawing>
          <wp:anchor distT="0" distB="0" distL="114300" distR="114300" simplePos="0" relativeHeight="251886592" behindDoc="1" locked="0" layoutInCell="1" allowOverlap="1" wp14:anchorId="06D2654A" wp14:editId="3A58AEC1">
            <wp:simplePos x="0" y="0"/>
            <wp:positionH relativeFrom="column">
              <wp:posOffset>2389505</wp:posOffset>
            </wp:positionH>
            <wp:positionV relativeFrom="paragraph">
              <wp:posOffset>5715</wp:posOffset>
            </wp:positionV>
            <wp:extent cx="719455" cy="719455"/>
            <wp:effectExtent l="0" t="0" r="4445" b="4445"/>
            <wp:wrapTight wrapText="bothSides">
              <wp:wrapPolygon edited="0">
                <wp:start x="0" y="0"/>
                <wp:lineTo x="0" y="21162"/>
                <wp:lineTo x="21162" y="21162"/>
                <wp:lineTo x="21162" y="0"/>
                <wp:lineTo x="0" y="0"/>
              </wp:wrapPolygon>
            </wp:wrapTight>
            <wp:docPr id="83" name="Picture 83" descr="P:\SDG materials\E SDG Icons Square\E_SDG goals_icons-individual-rgb-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DG materials\E SDG Icons Square\E_SDG goals_icons-individual-rgb-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41344" behindDoc="1" locked="0" layoutInCell="1" allowOverlap="1" wp14:anchorId="2A1E2D7A" wp14:editId="29DD7788">
            <wp:simplePos x="0" y="0"/>
            <wp:positionH relativeFrom="margin">
              <wp:posOffset>1602105</wp:posOffset>
            </wp:positionH>
            <wp:positionV relativeFrom="paragraph">
              <wp:posOffset>3175</wp:posOffset>
            </wp:positionV>
            <wp:extent cx="719455" cy="719455"/>
            <wp:effectExtent l="0" t="0" r="4445" b="4445"/>
            <wp:wrapTight wrapText="bothSides">
              <wp:wrapPolygon edited="0">
                <wp:start x="0" y="0"/>
                <wp:lineTo x="0" y="21162"/>
                <wp:lineTo x="21162" y="21162"/>
                <wp:lineTo x="21162" y="0"/>
                <wp:lineTo x="0" y="0"/>
              </wp:wrapPolygon>
            </wp:wrapTight>
            <wp:docPr id="121" name="Picture 121"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37248" behindDoc="1" locked="0" layoutInCell="1" allowOverlap="1" wp14:anchorId="7D958561" wp14:editId="68E2937D">
            <wp:simplePos x="0" y="0"/>
            <wp:positionH relativeFrom="column">
              <wp:posOffset>814705</wp:posOffset>
            </wp:positionH>
            <wp:positionV relativeFrom="paragraph">
              <wp:posOffset>3175</wp:posOffset>
            </wp:positionV>
            <wp:extent cx="719455" cy="719455"/>
            <wp:effectExtent l="0" t="0" r="4445" b="4445"/>
            <wp:wrapTight wrapText="bothSides">
              <wp:wrapPolygon edited="0">
                <wp:start x="0" y="0"/>
                <wp:lineTo x="0" y="21162"/>
                <wp:lineTo x="21162" y="21162"/>
                <wp:lineTo x="21162" y="0"/>
                <wp:lineTo x="0" y="0"/>
              </wp:wrapPolygon>
            </wp:wrapTight>
            <wp:docPr id="120" name="Picture 120"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45440" behindDoc="1" locked="0" layoutInCell="1" allowOverlap="1" wp14:anchorId="3FAC9998" wp14:editId="48AE224E">
            <wp:simplePos x="0" y="0"/>
            <wp:positionH relativeFrom="margin">
              <wp:posOffset>19050</wp:posOffset>
            </wp:positionH>
            <wp:positionV relativeFrom="paragraph">
              <wp:posOffset>3175</wp:posOffset>
            </wp:positionV>
            <wp:extent cx="719455" cy="719455"/>
            <wp:effectExtent l="0" t="0" r="4445" b="4445"/>
            <wp:wrapTight wrapText="bothSides">
              <wp:wrapPolygon edited="0">
                <wp:start x="0" y="0"/>
                <wp:lineTo x="0" y="21162"/>
                <wp:lineTo x="21162" y="21162"/>
                <wp:lineTo x="21162" y="0"/>
                <wp:lineTo x="0" y="0"/>
              </wp:wrapPolygon>
            </wp:wrapTight>
            <wp:docPr id="122" name="Picture 122"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E5DD6" w14:textId="68135D8E" w:rsidR="002D43FE" w:rsidRDefault="002D43FE" w:rsidP="001549F2">
      <w:pPr>
        <w:rPr>
          <w:b/>
          <w:sz w:val="36"/>
          <w:szCs w:val="36"/>
        </w:rPr>
      </w:pPr>
    </w:p>
    <w:p w14:paraId="4B2DF707" w14:textId="77777777" w:rsidR="003D7BC1" w:rsidRDefault="003D7BC1" w:rsidP="002D43FE">
      <w:pPr>
        <w:spacing w:after="0" w:line="240" w:lineRule="auto"/>
        <w:rPr>
          <w:rFonts w:cstheme="minorHAnsi"/>
          <w:b/>
          <w:sz w:val="36"/>
          <w:szCs w:val="36"/>
        </w:rPr>
      </w:pPr>
    </w:p>
    <w:p w14:paraId="17C8B13B" w14:textId="4F84CFDF" w:rsidR="002D43FE" w:rsidRPr="002D43FE" w:rsidRDefault="008C176F" w:rsidP="002D43FE">
      <w:pPr>
        <w:spacing w:after="0" w:line="240" w:lineRule="auto"/>
        <w:rPr>
          <w:rFonts w:cstheme="minorHAnsi"/>
          <w:b/>
          <w:sz w:val="36"/>
          <w:szCs w:val="36"/>
        </w:rPr>
      </w:pPr>
      <w:r>
        <w:rPr>
          <w:rFonts w:cstheme="minorHAnsi"/>
          <w:b/>
          <w:sz w:val="36"/>
          <w:szCs w:val="36"/>
        </w:rPr>
        <w:t>S</w:t>
      </w:r>
      <w:r w:rsidR="00FE3019">
        <w:rPr>
          <w:rFonts w:cstheme="minorHAnsi"/>
          <w:b/>
          <w:sz w:val="36"/>
          <w:szCs w:val="36"/>
        </w:rPr>
        <w:t xml:space="preserve">treet League </w:t>
      </w:r>
    </w:p>
    <w:p w14:paraId="0943EE17" w14:textId="77777777" w:rsidR="002D43FE" w:rsidRPr="002D43FE" w:rsidRDefault="002D43FE" w:rsidP="002D43FE">
      <w:pPr>
        <w:spacing w:after="0" w:line="240" w:lineRule="auto"/>
        <w:rPr>
          <w:rFonts w:cstheme="minorHAnsi"/>
          <w:b/>
        </w:rPr>
      </w:pPr>
    </w:p>
    <w:p w14:paraId="0E11B10A" w14:textId="742B7F95" w:rsidR="002D43FE" w:rsidRPr="002D43FE" w:rsidRDefault="00FE3019" w:rsidP="002D43FE">
      <w:pPr>
        <w:spacing w:after="0" w:line="240" w:lineRule="auto"/>
        <w:rPr>
          <w:rFonts w:cstheme="minorHAnsi"/>
          <w:b/>
        </w:rPr>
      </w:pPr>
      <w:r>
        <w:rPr>
          <w:rFonts w:cstheme="minorHAnsi"/>
          <w:b/>
        </w:rPr>
        <w:t xml:space="preserve">Levelling the playing field: providing a digital lifeline for young people across Scotland </w:t>
      </w:r>
    </w:p>
    <w:p w14:paraId="57C18773" w14:textId="2A982D04" w:rsidR="002D43FE" w:rsidRPr="002D43FE" w:rsidRDefault="002D43FE" w:rsidP="002D43FE">
      <w:pPr>
        <w:spacing w:after="0" w:line="240" w:lineRule="auto"/>
        <w:rPr>
          <w:rFonts w:eastAsia="Times New Roman" w:cstheme="minorHAnsi"/>
          <w:color w:val="000000"/>
          <w:lang w:eastAsia="en-GB"/>
        </w:rPr>
      </w:pPr>
    </w:p>
    <w:p w14:paraId="3676372C" w14:textId="3CA12142" w:rsidR="002D43FE" w:rsidRDefault="00FE3019" w:rsidP="002D43FE">
      <w:pPr>
        <w:rPr>
          <w:b/>
          <w:sz w:val="36"/>
          <w:szCs w:val="36"/>
        </w:rPr>
      </w:pPr>
      <w:r w:rsidRPr="002D43FE">
        <w:rPr>
          <w:b/>
          <w:noProof/>
          <w:sz w:val="36"/>
          <w:szCs w:val="36"/>
          <w:lang w:eastAsia="en-GB"/>
        </w:rPr>
        <w:drawing>
          <wp:anchor distT="0" distB="0" distL="114300" distR="114300" simplePos="0" relativeHeight="251822080" behindDoc="1" locked="0" layoutInCell="1" allowOverlap="1" wp14:anchorId="5C1D6D01" wp14:editId="4EA03FAD">
            <wp:simplePos x="0" y="0"/>
            <wp:positionH relativeFrom="margin">
              <wp:align>left</wp:align>
            </wp:positionH>
            <wp:positionV relativeFrom="paragraph">
              <wp:posOffset>1237615</wp:posOffset>
            </wp:positionV>
            <wp:extent cx="719455" cy="719455"/>
            <wp:effectExtent l="0" t="0" r="4445" b="4445"/>
            <wp:wrapTight wrapText="bothSides">
              <wp:wrapPolygon edited="0">
                <wp:start x="0" y="0"/>
                <wp:lineTo x="0" y="21162"/>
                <wp:lineTo x="21162" y="21162"/>
                <wp:lineTo x="21162" y="0"/>
                <wp:lineTo x="0" y="0"/>
              </wp:wrapPolygon>
            </wp:wrapTight>
            <wp:docPr id="61" name="Picture 61"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019">
        <w:t>Responding to the devastating impact of COVID-19, Levelling the Playing Field</w:t>
      </w:r>
      <w:r>
        <w:t xml:space="preserve"> </w:t>
      </w:r>
      <w:r w:rsidRPr="00FE3019">
        <w:t xml:space="preserve">will work with vulnerable young people across Scotland who have left school with few or no qualifications. Through </w:t>
      </w:r>
      <w:r w:rsidR="00EF2CAC">
        <w:t>the</w:t>
      </w:r>
      <w:r w:rsidRPr="00FE3019">
        <w:t xml:space="preserve"> award-winning sport and employability programme, </w:t>
      </w:r>
      <w:r w:rsidR="00EF2CAC">
        <w:t>the project</w:t>
      </w:r>
      <w:r w:rsidRPr="00FE3019">
        <w:t xml:space="preserve"> will provide 1,000 young people with the second chance they deserve to gain qualifications and move into sustained employment, education, or further training.</w:t>
      </w:r>
    </w:p>
    <w:p w14:paraId="702F5824" w14:textId="3036639F" w:rsidR="002D43FE" w:rsidRDefault="00FE3019" w:rsidP="001549F2">
      <w:pPr>
        <w:rPr>
          <w:b/>
          <w:sz w:val="36"/>
          <w:szCs w:val="36"/>
        </w:rPr>
      </w:pPr>
      <w:r w:rsidRPr="00DE719C">
        <w:rPr>
          <w:noProof/>
          <w:sz w:val="24"/>
          <w:szCs w:val="24"/>
          <w:lang w:eastAsia="en-GB"/>
        </w:rPr>
        <w:drawing>
          <wp:anchor distT="0" distB="0" distL="114300" distR="114300" simplePos="0" relativeHeight="251890688" behindDoc="1" locked="0" layoutInCell="1" allowOverlap="1" wp14:anchorId="0246B02E" wp14:editId="1D94A429">
            <wp:simplePos x="0" y="0"/>
            <wp:positionH relativeFrom="margin">
              <wp:posOffset>3175000</wp:posOffset>
            </wp:positionH>
            <wp:positionV relativeFrom="paragraph">
              <wp:posOffset>130810</wp:posOffset>
            </wp:positionV>
            <wp:extent cx="719455" cy="719455"/>
            <wp:effectExtent l="0" t="0" r="4445" b="4445"/>
            <wp:wrapTight wrapText="bothSides">
              <wp:wrapPolygon edited="0">
                <wp:start x="0" y="0"/>
                <wp:lineTo x="0" y="21162"/>
                <wp:lineTo x="21162" y="21162"/>
                <wp:lineTo x="21162" y="0"/>
                <wp:lineTo x="0" y="0"/>
              </wp:wrapPolygon>
            </wp:wrapTight>
            <wp:docPr id="85" name="Picture 85"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24128" behindDoc="1" locked="0" layoutInCell="1" allowOverlap="1" wp14:anchorId="6FFCFAF3" wp14:editId="70220902">
            <wp:simplePos x="0" y="0"/>
            <wp:positionH relativeFrom="margin">
              <wp:posOffset>2393950</wp:posOffset>
            </wp:positionH>
            <wp:positionV relativeFrom="paragraph">
              <wp:posOffset>117475</wp:posOffset>
            </wp:positionV>
            <wp:extent cx="719455" cy="719455"/>
            <wp:effectExtent l="0" t="0" r="4445" b="4445"/>
            <wp:wrapTight wrapText="bothSides">
              <wp:wrapPolygon edited="0">
                <wp:start x="0" y="0"/>
                <wp:lineTo x="0" y="21162"/>
                <wp:lineTo x="21162" y="21162"/>
                <wp:lineTo x="21162" y="0"/>
                <wp:lineTo x="0" y="0"/>
              </wp:wrapPolygon>
            </wp:wrapTight>
            <wp:docPr id="62" name="Picture 62"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26176" behindDoc="1" locked="0" layoutInCell="1" allowOverlap="1" wp14:anchorId="6F874FE3" wp14:editId="60FE3639">
            <wp:simplePos x="0" y="0"/>
            <wp:positionH relativeFrom="column">
              <wp:posOffset>1600200</wp:posOffset>
            </wp:positionH>
            <wp:positionV relativeFrom="paragraph">
              <wp:posOffset>114935</wp:posOffset>
            </wp:positionV>
            <wp:extent cx="719455" cy="719455"/>
            <wp:effectExtent l="0" t="0" r="4445" b="4445"/>
            <wp:wrapTight wrapText="bothSides">
              <wp:wrapPolygon edited="0">
                <wp:start x="0" y="0"/>
                <wp:lineTo x="0" y="21162"/>
                <wp:lineTo x="21162" y="21162"/>
                <wp:lineTo x="21162" y="0"/>
                <wp:lineTo x="0" y="0"/>
              </wp:wrapPolygon>
            </wp:wrapTight>
            <wp:docPr id="2" name="Picture 2"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88640" behindDoc="1" locked="0" layoutInCell="1" allowOverlap="1" wp14:anchorId="45AE1CFC" wp14:editId="7CA3488C">
            <wp:simplePos x="0" y="0"/>
            <wp:positionH relativeFrom="margin">
              <wp:posOffset>800100</wp:posOffset>
            </wp:positionH>
            <wp:positionV relativeFrom="paragraph">
              <wp:posOffset>137160</wp:posOffset>
            </wp:positionV>
            <wp:extent cx="719455" cy="719455"/>
            <wp:effectExtent l="0" t="0" r="4445" b="4445"/>
            <wp:wrapTight wrapText="bothSides">
              <wp:wrapPolygon edited="0">
                <wp:start x="0" y="0"/>
                <wp:lineTo x="0" y="21162"/>
                <wp:lineTo x="21162" y="21162"/>
                <wp:lineTo x="21162" y="0"/>
                <wp:lineTo x="0" y="0"/>
              </wp:wrapPolygon>
            </wp:wrapTight>
            <wp:docPr id="84" name="Picture 84"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35719" w14:textId="35ABC52D" w:rsidR="00797C5C" w:rsidRDefault="00797C5C" w:rsidP="001549F2">
      <w:pPr>
        <w:rPr>
          <w:b/>
          <w:sz w:val="36"/>
          <w:szCs w:val="36"/>
        </w:rPr>
      </w:pPr>
    </w:p>
    <w:p w14:paraId="379564EE" w14:textId="77777777" w:rsidR="00FE3019" w:rsidRDefault="00FE3019" w:rsidP="002D43FE">
      <w:pPr>
        <w:spacing w:after="0" w:line="240" w:lineRule="auto"/>
        <w:rPr>
          <w:rFonts w:cstheme="minorHAnsi"/>
          <w:b/>
          <w:sz w:val="36"/>
          <w:szCs w:val="36"/>
        </w:rPr>
      </w:pPr>
    </w:p>
    <w:p w14:paraId="1BC77B80" w14:textId="4A23E5A3" w:rsidR="002D43FE" w:rsidRPr="002D43FE" w:rsidRDefault="00D1426A" w:rsidP="002D43FE">
      <w:pPr>
        <w:spacing w:after="0" w:line="240" w:lineRule="auto"/>
        <w:rPr>
          <w:rFonts w:cstheme="minorHAnsi"/>
          <w:b/>
          <w:sz w:val="36"/>
          <w:szCs w:val="36"/>
        </w:rPr>
      </w:pPr>
      <w:bookmarkStart w:id="1" w:name="_Hlk94603134"/>
      <w:r>
        <w:rPr>
          <w:rFonts w:cstheme="minorHAnsi"/>
          <w:b/>
          <w:sz w:val="36"/>
          <w:szCs w:val="36"/>
        </w:rPr>
        <w:t>Headway Swindon &amp; District</w:t>
      </w:r>
    </w:p>
    <w:p w14:paraId="05A08BCB" w14:textId="49339305" w:rsidR="008C176F" w:rsidRDefault="008C176F" w:rsidP="002D43FE">
      <w:pPr>
        <w:spacing w:after="0" w:line="240" w:lineRule="auto"/>
        <w:rPr>
          <w:rFonts w:cstheme="minorHAnsi"/>
          <w:b/>
        </w:rPr>
      </w:pPr>
    </w:p>
    <w:p w14:paraId="5A9BF81D" w14:textId="7CC5401A" w:rsidR="008C176F" w:rsidRPr="002D43FE" w:rsidRDefault="00D1426A" w:rsidP="002D43FE">
      <w:pPr>
        <w:spacing w:after="0" w:line="240" w:lineRule="auto"/>
        <w:rPr>
          <w:rFonts w:cstheme="minorHAnsi"/>
          <w:b/>
        </w:rPr>
      </w:pPr>
      <w:r>
        <w:rPr>
          <w:rFonts w:cstheme="minorHAnsi"/>
          <w:b/>
        </w:rPr>
        <w:t xml:space="preserve">One Step at a Time out of Mental Health </w:t>
      </w:r>
    </w:p>
    <w:p w14:paraId="31619CF6" w14:textId="77777777" w:rsidR="002D43FE" w:rsidRPr="002D43FE" w:rsidRDefault="002D43FE" w:rsidP="002D43FE">
      <w:pPr>
        <w:spacing w:after="0" w:line="240" w:lineRule="auto"/>
        <w:rPr>
          <w:rFonts w:eastAsia="Times New Roman" w:cstheme="minorHAnsi"/>
          <w:color w:val="000000"/>
          <w:lang w:eastAsia="en-GB"/>
        </w:rPr>
      </w:pPr>
    </w:p>
    <w:p w14:paraId="140CFD3C" w14:textId="2570D36F" w:rsidR="002D43FE" w:rsidRDefault="00D1426A" w:rsidP="001549F2">
      <w:r w:rsidRPr="002D43FE">
        <w:rPr>
          <w:b/>
          <w:noProof/>
          <w:sz w:val="36"/>
          <w:szCs w:val="36"/>
          <w:lang w:eastAsia="en-GB"/>
        </w:rPr>
        <w:drawing>
          <wp:anchor distT="0" distB="0" distL="114300" distR="114300" simplePos="0" relativeHeight="251892736" behindDoc="1" locked="0" layoutInCell="1" allowOverlap="1" wp14:anchorId="024037F9" wp14:editId="1E029B7F">
            <wp:simplePos x="0" y="0"/>
            <wp:positionH relativeFrom="margin">
              <wp:posOffset>812800</wp:posOffset>
            </wp:positionH>
            <wp:positionV relativeFrom="paragraph">
              <wp:posOffset>849630</wp:posOffset>
            </wp:positionV>
            <wp:extent cx="719455" cy="719455"/>
            <wp:effectExtent l="0" t="0" r="4445" b="4445"/>
            <wp:wrapTight wrapText="bothSides">
              <wp:wrapPolygon edited="0">
                <wp:start x="0" y="0"/>
                <wp:lineTo x="0" y="21162"/>
                <wp:lineTo x="21162" y="21162"/>
                <wp:lineTo x="21162" y="0"/>
                <wp:lineTo x="0" y="0"/>
              </wp:wrapPolygon>
            </wp:wrapTight>
            <wp:docPr id="86" name="Picture 86"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648512" behindDoc="1" locked="0" layoutInCell="1" allowOverlap="1" wp14:anchorId="023692FD" wp14:editId="0AB6A17F">
            <wp:simplePos x="0" y="0"/>
            <wp:positionH relativeFrom="margin">
              <wp:align>left</wp:align>
            </wp:positionH>
            <wp:positionV relativeFrom="paragraph">
              <wp:posOffset>858520</wp:posOffset>
            </wp:positionV>
            <wp:extent cx="719455" cy="719455"/>
            <wp:effectExtent l="0" t="0" r="4445" b="4445"/>
            <wp:wrapTight wrapText="bothSides">
              <wp:wrapPolygon edited="0">
                <wp:start x="0" y="0"/>
                <wp:lineTo x="0" y="21162"/>
                <wp:lineTo x="21162" y="21162"/>
                <wp:lineTo x="21162" y="0"/>
                <wp:lineTo x="0" y="0"/>
              </wp:wrapPolygon>
            </wp:wrapTight>
            <wp:docPr id="126" name="Picture 126"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CAC">
        <w:t>The charity’s</w:t>
      </w:r>
      <w:r w:rsidRPr="00D1426A">
        <w:t xml:space="preserve"> clients struggle with mental health and well-being following their brain injury. </w:t>
      </w:r>
      <w:r w:rsidR="00EF2CAC">
        <w:t>The project will</w:t>
      </w:r>
      <w:r w:rsidRPr="00D1426A">
        <w:t xml:space="preserve"> improve this struggle for them one step at a time. Showing survivors there is a way to recover through bespoke brain injury therapy to improve outcomes, reduce isolation and suicidal ideations, and increase education and understanding within communities.</w:t>
      </w:r>
    </w:p>
    <w:p w14:paraId="7DE75D6D" w14:textId="77777777" w:rsidR="00EF2CAC" w:rsidRDefault="00EF2CAC" w:rsidP="001549F2">
      <w:pPr>
        <w:rPr>
          <w:b/>
          <w:sz w:val="36"/>
          <w:szCs w:val="36"/>
        </w:rPr>
      </w:pPr>
    </w:p>
    <w:bookmarkEnd w:id="1"/>
    <w:p w14:paraId="515BA656" w14:textId="2360019E" w:rsidR="00BA6373" w:rsidRDefault="00BA6373" w:rsidP="002D43FE">
      <w:pPr>
        <w:spacing w:after="0" w:line="240" w:lineRule="auto"/>
        <w:rPr>
          <w:rFonts w:cstheme="minorHAnsi"/>
          <w:b/>
          <w:sz w:val="36"/>
          <w:szCs w:val="36"/>
        </w:rPr>
      </w:pPr>
    </w:p>
    <w:p w14:paraId="4ED6CD70" w14:textId="3EEDAFAA" w:rsidR="00D75089" w:rsidRDefault="00D75089" w:rsidP="002D43FE">
      <w:pPr>
        <w:spacing w:after="0" w:line="240" w:lineRule="auto"/>
        <w:rPr>
          <w:rFonts w:cstheme="minorHAnsi"/>
          <w:b/>
          <w:sz w:val="36"/>
          <w:szCs w:val="36"/>
        </w:rPr>
      </w:pPr>
    </w:p>
    <w:p w14:paraId="7479F30F" w14:textId="056E82FC" w:rsidR="008C176F" w:rsidRDefault="008C176F" w:rsidP="002D43FE">
      <w:pPr>
        <w:spacing w:after="0" w:line="240" w:lineRule="auto"/>
        <w:rPr>
          <w:rFonts w:cstheme="minorHAnsi"/>
          <w:b/>
          <w:sz w:val="36"/>
          <w:szCs w:val="36"/>
        </w:rPr>
      </w:pPr>
    </w:p>
    <w:p w14:paraId="55F0D9E0" w14:textId="13E350ED" w:rsidR="00D1426A" w:rsidRDefault="00D1426A" w:rsidP="002D43FE">
      <w:pPr>
        <w:spacing w:after="0" w:line="240" w:lineRule="auto"/>
        <w:rPr>
          <w:rFonts w:cstheme="minorHAnsi"/>
          <w:b/>
          <w:sz w:val="36"/>
          <w:szCs w:val="36"/>
        </w:rPr>
      </w:pPr>
      <w:r>
        <w:rPr>
          <w:rFonts w:cstheme="minorHAnsi"/>
          <w:b/>
          <w:sz w:val="36"/>
          <w:szCs w:val="36"/>
        </w:rPr>
        <w:t>Linkes (SCIO)</w:t>
      </w:r>
    </w:p>
    <w:p w14:paraId="4509D0AD" w14:textId="77777777" w:rsidR="00D1426A" w:rsidRDefault="00D1426A" w:rsidP="002D43FE">
      <w:pPr>
        <w:spacing w:after="0" w:line="240" w:lineRule="auto"/>
        <w:rPr>
          <w:rFonts w:cstheme="minorHAnsi"/>
          <w:b/>
        </w:rPr>
      </w:pPr>
    </w:p>
    <w:p w14:paraId="32B799D5" w14:textId="12A452D1" w:rsidR="00D1426A" w:rsidRPr="00D1426A" w:rsidRDefault="00D1426A" w:rsidP="002D43FE">
      <w:pPr>
        <w:spacing w:after="0" w:line="240" w:lineRule="auto"/>
        <w:rPr>
          <w:rFonts w:cstheme="minorHAnsi"/>
          <w:b/>
        </w:rPr>
      </w:pPr>
      <w:r w:rsidRPr="00D1426A">
        <w:rPr>
          <w:rFonts w:cstheme="minorHAnsi"/>
          <w:b/>
        </w:rPr>
        <w:t>Linkes Community Food Project</w:t>
      </w:r>
    </w:p>
    <w:p w14:paraId="632FBBEE" w14:textId="77777777" w:rsidR="00D1426A" w:rsidRDefault="00D1426A" w:rsidP="002D43FE">
      <w:pPr>
        <w:spacing w:after="0" w:line="240" w:lineRule="auto"/>
        <w:rPr>
          <w:rFonts w:cstheme="minorHAnsi"/>
          <w:b/>
        </w:rPr>
      </w:pPr>
    </w:p>
    <w:p w14:paraId="24DB2635" w14:textId="7CD3C61B" w:rsidR="00D1426A" w:rsidRDefault="00EF2CAC" w:rsidP="002D43FE">
      <w:pPr>
        <w:spacing w:after="0" w:line="240" w:lineRule="auto"/>
        <w:rPr>
          <w:rFonts w:cstheme="minorHAnsi"/>
          <w:bCs/>
        </w:rPr>
      </w:pPr>
      <w:r>
        <w:rPr>
          <w:rFonts w:cstheme="minorHAnsi"/>
          <w:bCs/>
        </w:rPr>
        <w:t>Linkes</w:t>
      </w:r>
      <w:r w:rsidR="00D1426A" w:rsidRPr="00D1426A">
        <w:rPr>
          <w:rFonts w:cstheme="minorHAnsi"/>
          <w:bCs/>
        </w:rPr>
        <w:t xml:space="preserve"> innovative Community Food Project will empower people on the Lincoln estate to have a voice and develop local solutions to poverty and food resilience. </w:t>
      </w:r>
      <w:r>
        <w:rPr>
          <w:rFonts w:cstheme="minorHAnsi"/>
          <w:bCs/>
        </w:rPr>
        <w:t>The project will</w:t>
      </w:r>
      <w:r w:rsidR="00D1426A" w:rsidRPr="00D1426A">
        <w:rPr>
          <w:rFonts w:cstheme="minorHAnsi"/>
          <w:bCs/>
        </w:rPr>
        <w:t xml:space="preserve"> build on </w:t>
      </w:r>
      <w:r>
        <w:rPr>
          <w:rFonts w:cstheme="minorHAnsi"/>
          <w:bCs/>
        </w:rPr>
        <w:t xml:space="preserve">a </w:t>
      </w:r>
      <w:r w:rsidR="00D1426A" w:rsidRPr="00D1426A">
        <w:rPr>
          <w:rFonts w:cstheme="minorHAnsi"/>
          <w:bCs/>
        </w:rPr>
        <w:t>Food Hub pilot, to create a dedicated Community Food Hub on the high-rise estate providing access to healthy food and progressing growing opportunities, community events, increased biodiversity and meaningful volunteer roles.</w:t>
      </w:r>
    </w:p>
    <w:p w14:paraId="74431500" w14:textId="4CAB66D3" w:rsidR="005D5D59" w:rsidRDefault="005D5D59" w:rsidP="002D43FE">
      <w:pPr>
        <w:spacing w:after="0" w:line="240" w:lineRule="auto"/>
        <w:rPr>
          <w:rFonts w:cstheme="minorHAnsi"/>
          <w:bCs/>
        </w:rPr>
      </w:pPr>
    </w:p>
    <w:p w14:paraId="157451FD" w14:textId="16A27B0F" w:rsidR="005D5D59" w:rsidRDefault="005D5D59" w:rsidP="002D43FE">
      <w:pPr>
        <w:spacing w:after="0" w:line="240" w:lineRule="auto"/>
        <w:rPr>
          <w:rFonts w:cstheme="minorHAnsi"/>
          <w:bCs/>
        </w:rPr>
      </w:pPr>
      <w:r w:rsidRPr="002D43FE">
        <w:rPr>
          <w:b/>
          <w:noProof/>
          <w:sz w:val="36"/>
          <w:szCs w:val="36"/>
          <w:lang w:eastAsia="en-GB"/>
        </w:rPr>
        <w:drawing>
          <wp:anchor distT="0" distB="0" distL="114300" distR="114300" simplePos="0" relativeHeight="251905024" behindDoc="1" locked="0" layoutInCell="1" allowOverlap="1" wp14:anchorId="6CD1B3A1" wp14:editId="7B385931">
            <wp:simplePos x="0" y="0"/>
            <wp:positionH relativeFrom="margin">
              <wp:posOffset>1609725</wp:posOffset>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29" name="Picture 29"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902976" behindDoc="1" locked="0" layoutInCell="1" allowOverlap="1" wp14:anchorId="52C84BE5" wp14:editId="1B8A40AC">
            <wp:simplePos x="0" y="0"/>
            <wp:positionH relativeFrom="margin">
              <wp:posOffset>809625</wp:posOffset>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26" name="Picture 26"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900928" behindDoc="1" locked="0" layoutInCell="1" allowOverlap="1" wp14:anchorId="3656BD15" wp14:editId="651E9D95">
            <wp:simplePos x="0" y="0"/>
            <wp:positionH relativeFrom="margin">
              <wp:align>left</wp:align>
            </wp:positionH>
            <wp:positionV relativeFrom="paragraph">
              <wp:posOffset>9525</wp:posOffset>
            </wp:positionV>
            <wp:extent cx="720000" cy="720000"/>
            <wp:effectExtent l="0" t="0" r="4445" b="4445"/>
            <wp:wrapTight wrapText="bothSides">
              <wp:wrapPolygon edited="0">
                <wp:start x="0" y="0"/>
                <wp:lineTo x="0" y="21162"/>
                <wp:lineTo x="21162" y="21162"/>
                <wp:lineTo x="21162" y="0"/>
                <wp:lineTo x="0" y="0"/>
              </wp:wrapPolygon>
            </wp:wrapTight>
            <wp:docPr id="17" name="Picture 17" descr="P:\SDG materials\E SDG Icons Square\E_SDG goals_icons-individual-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G materials\E SDG Icons Square\E_SDG goals_icons-individual-rgb-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C1F38" w14:textId="4B9B0F30" w:rsidR="005D5D59" w:rsidRDefault="005D5D59" w:rsidP="002D43FE">
      <w:pPr>
        <w:spacing w:after="0" w:line="240" w:lineRule="auto"/>
        <w:rPr>
          <w:rFonts w:cstheme="minorHAnsi"/>
          <w:bCs/>
        </w:rPr>
      </w:pPr>
    </w:p>
    <w:p w14:paraId="700C8A0A" w14:textId="2C188F8E" w:rsidR="005D5D59" w:rsidRDefault="005D5D59" w:rsidP="002D43FE">
      <w:pPr>
        <w:spacing w:after="0" w:line="240" w:lineRule="auto"/>
        <w:rPr>
          <w:rFonts w:cstheme="minorHAnsi"/>
          <w:bCs/>
        </w:rPr>
      </w:pPr>
    </w:p>
    <w:p w14:paraId="4548000B" w14:textId="77777777" w:rsidR="005D5D59" w:rsidRPr="00D1426A" w:rsidRDefault="005D5D59" w:rsidP="002D43FE">
      <w:pPr>
        <w:spacing w:after="0" w:line="240" w:lineRule="auto"/>
        <w:rPr>
          <w:rFonts w:cstheme="minorHAnsi"/>
          <w:bCs/>
        </w:rPr>
      </w:pPr>
    </w:p>
    <w:p w14:paraId="0A4EF5B8" w14:textId="12353D35" w:rsidR="008C176F" w:rsidRDefault="008C176F" w:rsidP="002D43FE">
      <w:pPr>
        <w:spacing w:after="0" w:line="240" w:lineRule="auto"/>
        <w:rPr>
          <w:rFonts w:cstheme="minorHAnsi"/>
          <w:b/>
          <w:sz w:val="36"/>
          <w:szCs w:val="36"/>
        </w:rPr>
      </w:pPr>
    </w:p>
    <w:p w14:paraId="1F79D7EC" w14:textId="781C197B" w:rsidR="008C176F" w:rsidRDefault="00D1426A" w:rsidP="002D43FE">
      <w:pPr>
        <w:spacing w:after="0" w:line="240" w:lineRule="auto"/>
        <w:rPr>
          <w:rFonts w:cstheme="minorHAnsi"/>
          <w:b/>
          <w:sz w:val="36"/>
          <w:szCs w:val="36"/>
        </w:rPr>
      </w:pPr>
      <w:r>
        <w:rPr>
          <w:rFonts w:cstheme="minorHAnsi"/>
          <w:b/>
          <w:sz w:val="36"/>
          <w:szCs w:val="36"/>
        </w:rPr>
        <w:t xml:space="preserve">Playlist for Life </w:t>
      </w:r>
    </w:p>
    <w:p w14:paraId="52BE5D6B" w14:textId="77777777" w:rsidR="00D1426A" w:rsidRDefault="00D1426A" w:rsidP="002D43FE">
      <w:pPr>
        <w:spacing w:after="0" w:line="240" w:lineRule="auto"/>
        <w:rPr>
          <w:rFonts w:cstheme="minorHAnsi"/>
          <w:b/>
        </w:rPr>
      </w:pPr>
    </w:p>
    <w:p w14:paraId="690A80E3" w14:textId="03B1B020" w:rsidR="00D1426A" w:rsidRPr="00D1426A" w:rsidRDefault="00D1426A" w:rsidP="002D43FE">
      <w:pPr>
        <w:spacing w:after="0" w:line="240" w:lineRule="auto"/>
        <w:rPr>
          <w:rFonts w:cstheme="minorHAnsi"/>
          <w:b/>
        </w:rPr>
      </w:pPr>
      <w:r w:rsidRPr="00D1426A">
        <w:rPr>
          <w:rFonts w:cstheme="minorHAnsi"/>
          <w:b/>
        </w:rPr>
        <w:t xml:space="preserve">Music Connects Communities </w:t>
      </w:r>
    </w:p>
    <w:p w14:paraId="3E58FE78" w14:textId="77777777" w:rsidR="00D1426A" w:rsidRPr="00D1426A" w:rsidRDefault="00D1426A" w:rsidP="002D43FE">
      <w:pPr>
        <w:spacing w:after="0" w:line="240" w:lineRule="auto"/>
        <w:rPr>
          <w:rFonts w:cstheme="minorHAnsi"/>
          <w:b/>
        </w:rPr>
      </w:pPr>
    </w:p>
    <w:p w14:paraId="2CD4055A" w14:textId="75E65FC3" w:rsidR="00D1426A" w:rsidRDefault="00EF2CAC" w:rsidP="002D43FE">
      <w:pPr>
        <w:spacing w:after="0" w:line="240" w:lineRule="auto"/>
        <w:rPr>
          <w:rFonts w:cstheme="minorHAnsi"/>
          <w:bCs/>
        </w:rPr>
      </w:pPr>
      <w:r>
        <w:rPr>
          <w:rFonts w:cstheme="minorHAnsi"/>
          <w:bCs/>
        </w:rPr>
        <w:t>The charity’s</w:t>
      </w:r>
      <w:r w:rsidR="00D1426A" w:rsidRPr="00D1426A">
        <w:rPr>
          <w:rFonts w:cstheme="minorHAnsi"/>
          <w:bCs/>
        </w:rPr>
        <w:t xml:space="preserve"> Help Point programme will support families living with dementia by expanding and supporting a UK-wide network of Help Points to reach people with dementia in their own communities and use music to improve their health, well-being, and social connections. </w:t>
      </w:r>
    </w:p>
    <w:p w14:paraId="778BDA77" w14:textId="4B490FD3" w:rsidR="005D5D59" w:rsidRDefault="005D5D59" w:rsidP="002D43FE">
      <w:pPr>
        <w:spacing w:after="0" w:line="240" w:lineRule="auto"/>
        <w:rPr>
          <w:rFonts w:cstheme="minorHAnsi"/>
          <w:bCs/>
        </w:rPr>
      </w:pPr>
    </w:p>
    <w:p w14:paraId="4CF0F096" w14:textId="355CD8CD" w:rsidR="005D5D59" w:rsidRDefault="005D5D59" w:rsidP="002D43FE">
      <w:pPr>
        <w:spacing w:after="0" w:line="240" w:lineRule="auto"/>
        <w:rPr>
          <w:rFonts w:cstheme="minorHAnsi"/>
          <w:bCs/>
        </w:rPr>
      </w:pPr>
      <w:r w:rsidRPr="00BA0922">
        <w:rPr>
          <w:rFonts w:cstheme="minorHAnsi"/>
          <w:b/>
          <w:noProof/>
          <w:lang w:eastAsia="en-GB"/>
        </w:rPr>
        <w:drawing>
          <wp:anchor distT="0" distB="0" distL="114300" distR="114300" simplePos="0" relativeHeight="251894784" behindDoc="1" locked="0" layoutInCell="1" allowOverlap="1" wp14:anchorId="60AC51EC" wp14:editId="06CC00B8">
            <wp:simplePos x="0" y="0"/>
            <wp:positionH relativeFrom="margin">
              <wp:posOffset>0</wp:posOffset>
            </wp:positionH>
            <wp:positionV relativeFrom="paragraph">
              <wp:posOffset>170815</wp:posOffset>
            </wp:positionV>
            <wp:extent cx="719455" cy="719455"/>
            <wp:effectExtent l="0" t="0" r="4445" b="4445"/>
            <wp:wrapTight wrapText="bothSides">
              <wp:wrapPolygon edited="0">
                <wp:start x="0" y="0"/>
                <wp:lineTo x="0" y="21162"/>
                <wp:lineTo x="21162" y="21162"/>
                <wp:lineTo x="21162" y="0"/>
                <wp:lineTo x="0" y="0"/>
              </wp:wrapPolygon>
            </wp:wrapTight>
            <wp:docPr id="9" name="Picture 9"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F995F" w14:textId="1C971C90" w:rsidR="005D5D59" w:rsidRDefault="005D5D59" w:rsidP="002D43FE">
      <w:pPr>
        <w:spacing w:after="0" w:line="240" w:lineRule="auto"/>
        <w:rPr>
          <w:rFonts w:cstheme="minorHAnsi"/>
          <w:bCs/>
        </w:rPr>
      </w:pPr>
      <w:r w:rsidRPr="002D43FE">
        <w:rPr>
          <w:b/>
          <w:noProof/>
          <w:sz w:val="36"/>
          <w:szCs w:val="36"/>
          <w:lang w:eastAsia="en-GB"/>
        </w:rPr>
        <w:drawing>
          <wp:anchor distT="0" distB="0" distL="114300" distR="114300" simplePos="0" relativeHeight="251898880" behindDoc="1" locked="0" layoutInCell="1" allowOverlap="1" wp14:anchorId="3DCE6CA0" wp14:editId="25B890C2">
            <wp:simplePos x="0" y="0"/>
            <wp:positionH relativeFrom="margin">
              <wp:posOffset>1619250</wp:posOffset>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16" name="Picture 16" descr="P:\SDG materials\E SDG Icons Square\E_SDG goals_icons-individual-rg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DG materials\E SDG Icons Square\E_SDG goals_icons-individual-rgb-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896832" behindDoc="1" locked="0" layoutInCell="1" allowOverlap="1" wp14:anchorId="729327E4" wp14:editId="15D2A523">
            <wp:simplePos x="0" y="0"/>
            <wp:positionH relativeFrom="column">
              <wp:posOffset>819150</wp:posOffset>
            </wp:positionH>
            <wp:positionV relativeFrom="paragraph">
              <wp:posOffset>8255</wp:posOffset>
            </wp:positionV>
            <wp:extent cx="719455" cy="719455"/>
            <wp:effectExtent l="0" t="0" r="4445" b="4445"/>
            <wp:wrapTight wrapText="bothSides">
              <wp:wrapPolygon edited="0">
                <wp:start x="0" y="0"/>
                <wp:lineTo x="0" y="21162"/>
                <wp:lineTo x="21162" y="21162"/>
                <wp:lineTo x="21162" y="0"/>
                <wp:lineTo x="0" y="0"/>
              </wp:wrapPolygon>
            </wp:wrapTight>
            <wp:docPr id="14" name="Picture 14"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D77A9" w14:textId="36F62931" w:rsidR="005D5D59" w:rsidRPr="00D1426A" w:rsidRDefault="005D5D59" w:rsidP="002D43FE">
      <w:pPr>
        <w:spacing w:after="0" w:line="240" w:lineRule="auto"/>
        <w:rPr>
          <w:rFonts w:cstheme="minorHAnsi"/>
          <w:bCs/>
        </w:rPr>
      </w:pPr>
    </w:p>
    <w:p w14:paraId="22DC5C18" w14:textId="31D662D7" w:rsidR="00D1426A" w:rsidRDefault="00D1426A" w:rsidP="002D43FE">
      <w:pPr>
        <w:spacing w:after="0" w:line="240" w:lineRule="auto"/>
        <w:rPr>
          <w:rFonts w:cstheme="minorHAnsi"/>
          <w:b/>
          <w:sz w:val="36"/>
          <w:szCs w:val="36"/>
        </w:rPr>
      </w:pPr>
    </w:p>
    <w:p w14:paraId="089AB04B" w14:textId="3169ED16" w:rsidR="005D5D59" w:rsidRDefault="005D5D59" w:rsidP="002D43FE">
      <w:pPr>
        <w:spacing w:after="0" w:line="240" w:lineRule="auto"/>
        <w:rPr>
          <w:rFonts w:cstheme="minorHAnsi"/>
          <w:b/>
          <w:sz w:val="36"/>
          <w:szCs w:val="36"/>
        </w:rPr>
      </w:pPr>
    </w:p>
    <w:p w14:paraId="47B9358A" w14:textId="7B180E6C" w:rsidR="005D5D59" w:rsidRDefault="005D5D59" w:rsidP="002D43FE">
      <w:pPr>
        <w:spacing w:after="0" w:line="240" w:lineRule="auto"/>
        <w:rPr>
          <w:rFonts w:cstheme="minorHAnsi"/>
          <w:b/>
          <w:sz w:val="36"/>
          <w:szCs w:val="36"/>
        </w:rPr>
      </w:pPr>
    </w:p>
    <w:p w14:paraId="64EE40DD" w14:textId="77777777" w:rsidR="00315EDB" w:rsidRDefault="00315EDB" w:rsidP="002D43FE">
      <w:pPr>
        <w:spacing w:after="0" w:line="240" w:lineRule="auto"/>
        <w:rPr>
          <w:rFonts w:cstheme="minorHAnsi"/>
          <w:b/>
          <w:sz w:val="36"/>
          <w:szCs w:val="36"/>
        </w:rPr>
      </w:pPr>
    </w:p>
    <w:p w14:paraId="2084ECEE" w14:textId="75251526" w:rsidR="00B47317" w:rsidRPr="004A4356" w:rsidRDefault="00655A1E" w:rsidP="00B47317">
      <w:pPr>
        <w:pStyle w:val="ListParagraph"/>
        <w:numPr>
          <w:ilvl w:val="0"/>
          <w:numId w:val="1"/>
        </w:numPr>
        <w:ind w:left="360"/>
        <w:rPr>
          <w:b/>
          <w:sz w:val="28"/>
          <w:szCs w:val="28"/>
        </w:rPr>
      </w:pPr>
      <w:r w:rsidRPr="004A4356">
        <w:rPr>
          <w:b/>
          <w:sz w:val="28"/>
          <w:szCs w:val="28"/>
        </w:rPr>
        <w:t xml:space="preserve">Budget </w:t>
      </w:r>
      <w:r w:rsidR="00B90435">
        <w:rPr>
          <w:b/>
          <w:sz w:val="28"/>
          <w:szCs w:val="28"/>
        </w:rPr>
        <w:t>per Theme</w:t>
      </w:r>
    </w:p>
    <w:tbl>
      <w:tblPr>
        <w:tblStyle w:val="TableGrid1"/>
        <w:tblW w:w="0" w:type="auto"/>
        <w:tblInd w:w="360" w:type="dxa"/>
        <w:tblLook w:val="04A0" w:firstRow="1" w:lastRow="0" w:firstColumn="1" w:lastColumn="0" w:noHBand="0" w:noVBand="1"/>
      </w:tblPr>
      <w:tblGrid>
        <w:gridCol w:w="8522"/>
      </w:tblGrid>
      <w:tr w:rsidR="00B47317" w:rsidRPr="00B47317" w14:paraId="2C049432" w14:textId="77777777" w:rsidTr="007C5DEB">
        <w:tc>
          <w:tcPr>
            <w:tcW w:w="8522" w:type="dxa"/>
          </w:tcPr>
          <w:tbl>
            <w:tblPr>
              <w:tblStyle w:val="TableGrid1"/>
              <w:tblW w:w="0" w:type="auto"/>
              <w:tblLook w:val="04A0" w:firstRow="1" w:lastRow="0" w:firstColumn="1" w:lastColumn="0" w:noHBand="0" w:noVBand="1"/>
            </w:tblPr>
            <w:tblGrid>
              <w:gridCol w:w="4145"/>
              <w:gridCol w:w="4146"/>
            </w:tblGrid>
            <w:tr w:rsidR="00B47317" w:rsidRPr="00B47317" w14:paraId="11466396" w14:textId="77777777" w:rsidTr="00B47317">
              <w:trPr>
                <w:trHeight w:val="229"/>
              </w:trPr>
              <w:tc>
                <w:tcPr>
                  <w:tcW w:w="4145" w:type="dxa"/>
                </w:tcPr>
                <w:p w14:paraId="26822567" w14:textId="77777777" w:rsidR="00B47317" w:rsidRPr="00E711C7" w:rsidRDefault="00B47317" w:rsidP="00B47317">
                  <w:pPr>
                    <w:spacing w:after="200" w:line="276" w:lineRule="auto"/>
                    <w:rPr>
                      <w:b/>
                      <w:sz w:val="28"/>
                      <w:szCs w:val="24"/>
                    </w:rPr>
                  </w:pPr>
                  <w:r w:rsidRPr="00E711C7">
                    <w:rPr>
                      <w:b/>
                      <w:sz w:val="28"/>
                      <w:szCs w:val="24"/>
                    </w:rPr>
                    <w:t>Category</w:t>
                  </w:r>
                </w:p>
              </w:tc>
              <w:tc>
                <w:tcPr>
                  <w:tcW w:w="4146" w:type="dxa"/>
                </w:tcPr>
                <w:p w14:paraId="69E1AA12" w14:textId="77777777" w:rsidR="00B47317" w:rsidRPr="00E711C7" w:rsidRDefault="00B47317" w:rsidP="00B47317">
                  <w:pPr>
                    <w:spacing w:after="200" w:line="276" w:lineRule="auto"/>
                    <w:rPr>
                      <w:b/>
                      <w:sz w:val="28"/>
                      <w:szCs w:val="24"/>
                    </w:rPr>
                  </w:pPr>
                  <w:r w:rsidRPr="00E711C7">
                    <w:rPr>
                      <w:b/>
                      <w:sz w:val="28"/>
                      <w:szCs w:val="24"/>
                    </w:rPr>
                    <w:t>Amount</w:t>
                  </w:r>
                </w:p>
              </w:tc>
            </w:tr>
            <w:tr w:rsidR="00CE31E9" w:rsidRPr="00B47317" w14:paraId="651834E0" w14:textId="77777777" w:rsidTr="00B47317">
              <w:trPr>
                <w:trHeight w:val="393"/>
              </w:trPr>
              <w:tc>
                <w:tcPr>
                  <w:tcW w:w="4145" w:type="dxa"/>
                </w:tcPr>
                <w:p w14:paraId="54672C4F" w14:textId="77777777" w:rsidR="00CE31E9" w:rsidRPr="00B47317" w:rsidRDefault="007860F3" w:rsidP="00B47317">
                  <w:r>
                    <w:t xml:space="preserve">Education, </w:t>
                  </w:r>
                  <w:r w:rsidR="00CE31E9">
                    <w:t>Training &amp; Research</w:t>
                  </w:r>
                </w:p>
              </w:tc>
              <w:tc>
                <w:tcPr>
                  <w:tcW w:w="4146" w:type="dxa"/>
                </w:tcPr>
                <w:p w14:paraId="151BC318" w14:textId="5261818D" w:rsidR="00CE31E9" w:rsidRPr="00AA565E" w:rsidRDefault="00AA565E" w:rsidP="00673546">
                  <w:pPr>
                    <w:tabs>
                      <w:tab w:val="center" w:pos="1965"/>
                    </w:tabs>
                  </w:pPr>
                  <w:r w:rsidRPr="00AA565E">
                    <w:t>£123,399.00</w:t>
                  </w:r>
                </w:p>
              </w:tc>
            </w:tr>
            <w:tr w:rsidR="00B47317" w:rsidRPr="00B47317" w14:paraId="0FB4EB82" w14:textId="77777777" w:rsidTr="00B47317">
              <w:trPr>
                <w:trHeight w:val="393"/>
              </w:trPr>
              <w:tc>
                <w:tcPr>
                  <w:tcW w:w="4145" w:type="dxa"/>
                </w:tcPr>
                <w:p w14:paraId="6CB16850" w14:textId="77777777" w:rsidR="00B47317" w:rsidRPr="00B47317" w:rsidRDefault="00B47317" w:rsidP="00B47317">
                  <w:pPr>
                    <w:spacing w:after="200" w:line="276" w:lineRule="auto"/>
                  </w:pPr>
                  <w:r w:rsidRPr="00B47317">
                    <w:t>Biodiversity &amp; Climate Change</w:t>
                  </w:r>
                </w:p>
              </w:tc>
              <w:tc>
                <w:tcPr>
                  <w:tcW w:w="4146" w:type="dxa"/>
                </w:tcPr>
                <w:p w14:paraId="6CFBB753" w14:textId="01B3DEA9" w:rsidR="00B47317" w:rsidRPr="00AA565E" w:rsidRDefault="00AA565E" w:rsidP="00E25F41">
                  <w:pPr>
                    <w:spacing w:after="200" w:line="276" w:lineRule="auto"/>
                  </w:pPr>
                  <w:r w:rsidRPr="00AA565E">
                    <w:t>£353,691.00</w:t>
                  </w:r>
                </w:p>
              </w:tc>
            </w:tr>
            <w:tr w:rsidR="00B47317" w:rsidRPr="00B47317" w14:paraId="3174F6AD" w14:textId="77777777" w:rsidTr="00B47317">
              <w:trPr>
                <w:trHeight w:val="393"/>
              </w:trPr>
              <w:tc>
                <w:tcPr>
                  <w:tcW w:w="4145" w:type="dxa"/>
                </w:tcPr>
                <w:p w14:paraId="2ABB938C" w14:textId="77777777" w:rsidR="00B47317" w:rsidRPr="00B47317" w:rsidRDefault="00B47317" w:rsidP="00B47317">
                  <w:pPr>
                    <w:spacing w:after="200" w:line="276" w:lineRule="auto"/>
                  </w:pPr>
                  <w:r w:rsidRPr="00B47317">
                    <w:t>Art &amp; Culture</w:t>
                  </w:r>
                </w:p>
              </w:tc>
              <w:tc>
                <w:tcPr>
                  <w:tcW w:w="4146" w:type="dxa"/>
                </w:tcPr>
                <w:p w14:paraId="791839F9" w14:textId="6C71AF91" w:rsidR="00B47317" w:rsidRPr="00AA565E" w:rsidRDefault="00AA565E" w:rsidP="00E25F41">
                  <w:pPr>
                    <w:spacing w:after="200" w:line="276" w:lineRule="auto"/>
                  </w:pPr>
                  <w:r w:rsidRPr="00AA565E">
                    <w:t>£212,000.00</w:t>
                  </w:r>
                </w:p>
              </w:tc>
            </w:tr>
            <w:tr w:rsidR="00B47317" w:rsidRPr="00B47317" w14:paraId="2AD52164" w14:textId="77777777" w:rsidTr="00B47317">
              <w:trPr>
                <w:trHeight w:val="381"/>
              </w:trPr>
              <w:tc>
                <w:tcPr>
                  <w:tcW w:w="4145" w:type="dxa"/>
                </w:tcPr>
                <w:p w14:paraId="6F281001" w14:textId="77777777" w:rsidR="00B47317" w:rsidRPr="00B47317" w:rsidRDefault="00B47317" w:rsidP="007860F3">
                  <w:pPr>
                    <w:spacing w:after="200" w:line="276" w:lineRule="auto"/>
                  </w:pPr>
                  <w:r w:rsidRPr="00B47317">
                    <w:t xml:space="preserve">Social </w:t>
                  </w:r>
                  <w:r w:rsidR="007860F3">
                    <w:t>Initiatives</w:t>
                  </w:r>
                </w:p>
              </w:tc>
              <w:tc>
                <w:tcPr>
                  <w:tcW w:w="4146" w:type="dxa"/>
                </w:tcPr>
                <w:p w14:paraId="6EFAE94D" w14:textId="60693407" w:rsidR="00B47317" w:rsidRPr="00AA565E" w:rsidRDefault="00AA565E" w:rsidP="00B55ABB">
                  <w:pPr>
                    <w:spacing w:after="200" w:line="276" w:lineRule="auto"/>
                  </w:pPr>
                  <w:r w:rsidRPr="00AA565E">
                    <w:t>£450,910.00</w:t>
                  </w:r>
                </w:p>
              </w:tc>
            </w:tr>
          </w:tbl>
          <w:p w14:paraId="4D6EBAE4" w14:textId="77777777" w:rsidR="00B47317" w:rsidRPr="00B47317" w:rsidRDefault="00B47317" w:rsidP="00B47317">
            <w:pPr>
              <w:spacing w:after="200" w:line="276" w:lineRule="auto"/>
              <w:rPr>
                <w:b/>
                <w:sz w:val="28"/>
                <w:szCs w:val="28"/>
              </w:rPr>
            </w:pPr>
          </w:p>
        </w:tc>
      </w:tr>
    </w:tbl>
    <w:p w14:paraId="40D65A20" w14:textId="7E3DE8AA" w:rsidR="00B47317" w:rsidRDefault="00B47317" w:rsidP="00B47317">
      <w:pPr>
        <w:rPr>
          <w:sz w:val="24"/>
          <w:szCs w:val="24"/>
        </w:rPr>
      </w:pPr>
    </w:p>
    <w:p w14:paraId="2813BA3F" w14:textId="77777777" w:rsidR="002A5448" w:rsidRDefault="002A5448" w:rsidP="00B47317">
      <w:pPr>
        <w:rPr>
          <w:sz w:val="24"/>
          <w:szCs w:val="24"/>
        </w:rPr>
      </w:pPr>
    </w:p>
    <w:p w14:paraId="7A4C6566" w14:textId="16928660" w:rsidR="00B47317" w:rsidRPr="00367143" w:rsidRDefault="00461028" w:rsidP="00B47317">
      <w:pPr>
        <w:pStyle w:val="ListParagraph"/>
        <w:numPr>
          <w:ilvl w:val="0"/>
          <w:numId w:val="1"/>
        </w:numPr>
        <w:ind w:left="360"/>
        <w:rPr>
          <w:b/>
          <w:sz w:val="28"/>
          <w:szCs w:val="28"/>
        </w:rPr>
      </w:pPr>
      <w:r w:rsidRPr="00367143">
        <w:rPr>
          <w:b/>
          <w:sz w:val="28"/>
          <w:szCs w:val="28"/>
        </w:rPr>
        <w:t>Impact Indicators 202</w:t>
      </w:r>
      <w:r w:rsidR="00903D18" w:rsidRPr="00367143">
        <w:rPr>
          <w:b/>
          <w:sz w:val="28"/>
          <w:szCs w:val="28"/>
        </w:rPr>
        <w:t xml:space="preserve">2 </w:t>
      </w:r>
    </w:p>
    <w:tbl>
      <w:tblPr>
        <w:tblStyle w:val="TableGrid"/>
        <w:tblW w:w="9493" w:type="dxa"/>
        <w:tblLayout w:type="fixed"/>
        <w:tblLook w:val="04A0" w:firstRow="1" w:lastRow="0" w:firstColumn="1" w:lastColumn="0" w:noHBand="0" w:noVBand="1"/>
      </w:tblPr>
      <w:tblGrid>
        <w:gridCol w:w="1881"/>
        <w:gridCol w:w="1662"/>
        <w:gridCol w:w="2404"/>
        <w:gridCol w:w="1515"/>
        <w:gridCol w:w="2031"/>
      </w:tblGrid>
      <w:tr w:rsidR="00D255F2" w:rsidRPr="00893D47" w14:paraId="6C4A03F8" w14:textId="77777777" w:rsidTr="0027185C">
        <w:trPr>
          <w:trHeight w:val="163"/>
        </w:trPr>
        <w:tc>
          <w:tcPr>
            <w:tcW w:w="9493" w:type="dxa"/>
            <w:gridSpan w:val="5"/>
          </w:tcPr>
          <w:p w14:paraId="5FDAE9D9" w14:textId="36557E41" w:rsidR="00D255F2" w:rsidRPr="00461028" w:rsidRDefault="00D255F2" w:rsidP="0088329D">
            <w:pPr>
              <w:jc w:val="center"/>
              <w:rPr>
                <w:sz w:val="28"/>
                <w:szCs w:val="28"/>
              </w:rPr>
            </w:pPr>
            <w:r w:rsidRPr="00461028">
              <w:rPr>
                <w:sz w:val="28"/>
                <w:szCs w:val="28"/>
              </w:rPr>
              <w:t>IMPACT IND</w:t>
            </w:r>
            <w:r w:rsidR="00367B91" w:rsidRPr="00461028">
              <w:rPr>
                <w:sz w:val="28"/>
                <w:szCs w:val="28"/>
              </w:rPr>
              <w:t>I</w:t>
            </w:r>
            <w:r w:rsidRPr="00461028">
              <w:rPr>
                <w:sz w:val="28"/>
                <w:szCs w:val="28"/>
              </w:rPr>
              <w:t>CATOR</w:t>
            </w:r>
            <w:r w:rsidR="00B47317" w:rsidRPr="00461028">
              <w:rPr>
                <w:sz w:val="28"/>
                <w:szCs w:val="28"/>
              </w:rPr>
              <w:t>S</w:t>
            </w:r>
            <w:r w:rsidRPr="00461028">
              <w:rPr>
                <w:sz w:val="28"/>
                <w:szCs w:val="28"/>
              </w:rPr>
              <w:t xml:space="preserve"> </w:t>
            </w:r>
            <w:r w:rsidR="00461028">
              <w:rPr>
                <w:sz w:val="28"/>
                <w:szCs w:val="28"/>
              </w:rPr>
              <w:t>202</w:t>
            </w:r>
            <w:r w:rsidR="00903D18">
              <w:rPr>
                <w:sz w:val="28"/>
                <w:szCs w:val="28"/>
              </w:rPr>
              <w:t>2</w:t>
            </w:r>
          </w:p>
        </w:tc>
      </w:tr>
      <w:tr w:rsidR="00D255F2" w:rsidRPr="00893D47" w14:paraId="531512A2" w14:textId="77777777" w:rsidTr="0027185C">
        <w:trPr>
          <w:trHeight w:val="163"/>
        </w:trPr>
        <w:tc>
          <w:tcPr>
            <w:tcW w:w="9493" w:type="dxa"/>
            <w:gridSpan w:val="5"/>
          </w:tcPr>
          <w:p w14:paraId="6E872EA3" w14:textId="77777777" w:rsidR="00D255F2" w:rsidRPr="00ED56B3" w:rsidRDefault="007860F3" w:rsidP="007C5DEB">
            <w:pPr>
              <w:jc w:val="center"/>
              <w:rPr>
                <w:b/>
                <w:sz w:val="24"/>
                <w:szCs w:val="24"/>
              </w:rPr>
            </w:pPr>
            <w:r>
              <w:rPr>
                <w:b/>
                <w:sz w:val="24"/>
                <w:szCs w:val="24"/>
              </w:rPr>
              <w:t xml:space="preserve">EDUCATION, </w:t>
            </w:r>
            <w:r w:rsidR="009951F1">
              <w:rPr>
                <w:b/>
                <w:sz w:val="24"/>
                <w:szCs w:val="24"/>
              </w:rPr>
              <w:t>TRAINING AND RESEARCH</w:t>
            </w:r>
          </w:p>
        </w:tc>
      </w:tr>
      <w:tr w:rsidR="00EB54B2" w:rsidRPr="00893D47" w14:paraId="56778B90" w14:textId="77777777" w:rsidTr="0027185C">
        <w:trPr>
          <w:trHeight w:val="163"/>
        </w:trPr>
        <w:tc>
          <w:tcPr>
            <w:tcW w:w="1881" w:type="dxa"/>
          </w:tcPr>
          <w:p w14:paraId="6A78AE96" w14:textId="77777777" w:rsidR="00D255F2" w:rsidRPr="0088329D" w:rsidRDefault="006E4F90" w:rsidP="007C5DEB">
            <w:pPr>
              <w:jc w:val="center"/>
              <w:rPr>
                <w:b/>
                <w:i/>
              </w:rPr>
            </w:pPr>
            <w:r>
              <w:rPr>
                <w:b/>
                <w:i/>
              </w:rPr>
              <w:t>Charity</w:t>
            </w:r>
          </w:p>
        </w:tc>
        <w:tc>
          <w:tcPr>
            <w:tcW w:w="1662" w:type="dxa"/>
          </w:tcPr>
          <w:p w14:paraId="32CE9340" w14:textId="77777777" w:rsidR="00D255F2" w:rsidRPr="0088329D" w:rsidRDefault="00D255F2" w:rsidP="006E4F90">
            <w:pPr>
              <w:jc w:val="center"/>
              <w:rPr>
                <w:b/>
                <w:i/>
              </w:rPr>
            </w:pPr>
            <w:r w:rsidRPr="0088329D">
              <w:rPr>
                <w:b/>
                <w:i/>
              </w:rPr>
              <w:t>Pro</w:t>
            </w:r>
            <w:r w:rsidR="006E4F90">
              <w:rPr>
                <w:b/>
                <w:i/>
              </w:rPr>
              <w:t>ject</w:t>
            </w:r>
          </w:p>
        </w:tc>
        <w:tc>
          <w:tcPr>
            <w:tcW w:w="2404" w:type="dxa"/>
          </w:tcPr>
          <w:p w14:paraId="39F3C129" w14:textId="77777777" w:rsidR="00D255F2" w:rsidRPr="0088329D" w:rsidRDefault="00D255F2" w:rsidP="007C5DEB">
            <w:pPr>
              <w:jc w:val="center"/>
              <w:rPr>
                <w:b/>
                <w:i/>
              </w:rPr>
            </w:pPr>
            <w:r w:rsidRPr="0088329D">
              <w:rPr>
                <w:b/>
                <w:i/>
              </w:rPr>
              <w:t>Direct Impact Indicator</w:t>
            </w:r>
          </w:p>
        </w:tc>
        <w:tc>
          <w:tcPr>
            <w:tcW w:w="1515" w:type="dxa"/>
          </w:tcPr>
          <w:p w14:paraId="5746239A" w14:textId="77777777" w:rsidR="00D255F2" w:rsidRPr="0088329D" w:rsidRDefault="00D255F2" w:rsidP="007C5DEB">
            <w:pPr>
              <w:jc w:val="center"/>
              <w:rPr>
                <w:b/>
                <w:i/>
              </w:rPr>
            </w:pPr>
            <w:r w:rsidRPr="0088329D">
              <w:rPr>
                <w:b/>
                <w:i/>
              </w:rPr>
              <w:t xml:space="preserve">Impact </w:t>
            </w:r>
          </w:p>
          <w:p w14:paraId="38D09F64" w14:textId="77777777" w:rsidR="00D255F2" w:rsidRPr="0088329D" w:rsidRDefault="00B1651C" w:rsidP="006E4F90">
            <w:pPr>
              <w:jc w:val="center"/>
              <w:rPr>
                <w:b/>
                <w:i/>
              </w:rPr>
            </w:pPr>
            <w:r w:rsidRPr="0088329D">
              <w:rPr>
                <w:b/>
                <w:i/>
              </w:rPr>
              <w:t xml:space="preserve">on </w:t>
            </w:r>
            <w:r w:rsidR="00367B91" w:rsidRPr="0088329D">
              <w:rPr>
                <w:b/>
                <w:i/>
              </w:rPr>
              <w:t>SDG Goal</w:t>
            </w:r>
            <w:r w:rsidRPr="0088329D">
              <w:rPr>
                <w:b/>
                <w:i/>
              </w:rPr>
              <w:t>s</w:t>
            </w:r>
            <w:r w:rsidR="006E4F90" w:rsidRPr="006E4F90">
              <w:rPr>
                <w:b/>
                <w:i/>
              </w:rPr>
              <w:t>/Targets</w:t>
            </w:r>
            <w:r w:rsidR="00D255F2" w:rsidRPr="0088329D">
              <w:rPr>
                <w:b/>
                <w:i/>
              </w:rPr>
              <w:t xml:space="preserve"> </w:t>
            </w:r>
          </w:p>
        </w:tc>
        <w:tc>
          <w:tcPr>
            <w:tcW w:w="2031" w:type="dxa"/>
          </w:tcPr>
          <w:p w14:paraId="367F8E01" w14:textId="77777777" w:rsidR="00D255F2" w:rsidRPr="0088329D" w:rsidRDefault="00D255F2" w:rsidP="007C5DEB">
            <w:pPr>
              <w:jc w:val="center"/>
              <w:rPr>
                <w:b/>
                <w:i/>
              </w:rPr>
            </w:pPr>
            <w:r w:rsidRPr="0088329D">
              <w:rPr>
                <w:b/>
                <w:i/>
              </w:rPr>
              <w:t>Other achievements</w:t>
            </w:r>
          </w:p>
        </w:tc>
      </w:tr>
      <w:tr w:rsidR="009951F1" w14:paraId="54B8A6A1" w14:textId="77777777" w:rsidTr="0027185C">
        <w:trPr>
          <w:trHeight w:val="163"/>
        </w:trPr>
        <w:tc>
          <w:tcPr>
            <w:tcW w:w="1881" w:type="dxa"/>
          </w:tcPr>
          <w:p w14:paraId="6D5B233A" w14:textId="7A840193" w:rsidR="009951F1" w:rsidRDefault="00EB64CC" w:rsidP="009951F1">
            <w:r>
              <w:t>The Movement for Non-Mobile Children</w:t>
            </w:r>
          </w:p>
        </w:tc>
        <w:tc>
          <w:tcPr>
            <w:tcW w:w="1662" w:type="dxa"/>
          </w:tcPr>
          <w:p w14:paraId="68AD64E7" w14:textId="3DA8F12C" w:rsidR="009951F1" w:rsidRDefault="00EB64CC" w:rsidP="009951F1">
            <w:r>
              <w:t xml:space="preserve">Wheeling for Independence </w:t>
            </w:r>
          </w:p>
        </w:tc>
        <w:tc>
          <w:tcPr>
            <w:tcW w:w="2404" w:type="dxa"/>
          </w:tcPr>
          <w:p w14:paraId="5F04D62C" w14:textId="70444861" w:rsidR="009951F1" w:rsidRPr="00EB64CC" w:rsidRDefault="004370EA" w:rsidP="0062686C">
            <w:pPr>
              <w:rPr>
                <w:color w:val="FF0000"/>
              </w:rPr>
            </w:pPr>
            <w:r w:rsidRPr="0062686C">
              <w:t xml:space="preserve">Establish 15 new schools partnerships or community sessions </w:t>
            </w:r>
            <w:r w:rsidR="0062686C" w:rsidRPr="0062686C">
              <w:t>and deliver</w:t>
            </w:r>
            <w:r w:rsidRPr="0062686C">
              <w:t xml:space="preserve"> on 35 existing schools’ partnerships</w:t>
            </w:r>
            <w:r w:rsidR="0062686C">
              <w:rPr>
                <w:color w:val="FF0000"/>
              </w:rPr>
              <w:t>.</w:t>
            </w:r>
          </w:p>
        </w:tc>
        <w:tc>
          <w:tcPr>
            <w:tcW w:w="1515" w:type="dxa"/>
          </w:tcPr>
          <w:p w14:paraId="33BB78CA" w14:textId="3C62E85D" w:rsidR="00634AF7" w:rsidRPr="00802328" w:rsidRDefault="00634AF7" w:rsidP="006D641C">
            <w:r w:rsidRPr="00802328">
              <w:t>3.4</w:t>
            </w:r>
          </w:p>
          <w:p w14:paraId="00A206EB" w14:textId="7A620DFA" w:rsidR="00634AF7" w:rsidRPr="00802328" w:rsidRDefault="00634AF7">
            <w:r w:rsidRPr="00802328">
              <w:t>4</w:t>
            </w:r>
            <w:r w:rsidR="00164404" w:rsidRPr="00802328">
              <w:t>.5</w:t>
            </w:r>
          </w:p>
          <w:p w14:paraId="69D16399" w14:textId="3F1D7F8D" w:rsidR="009951F1" w:rsidRPr="00EB64CC" w:rsidRDefault="00634AF7" w:rsidP="006D641C">
            <w:pPr>
              <w:rPr>
                <w:strike/>
                <w:color w:val="FF0000"/>
              </w:rPr>
            </w:pPr>
            <w:r w:rsidRPr="00802328">
              <w:t>10</w:t>
            </w:r>
            <w:r w:rsidR="00164404" w:rsidRPr="00802328">
              <w:t>.2</w:t>
            </w:r>
          </w:p>
        </w:tc>
        <w:tc>
          <w:tcPr>
            <w:tcW w:w="2031" w:type="dxa"/>
          </w:tcPr>
          <w:p w14:paraId="20E6E3AA" w14:textId="42F96F79" w:rsidR="009951F1" w:rsidRPr="00EB64CC" w:rsidRDefault="0062686C" w:rsidP="009951F1">
            <w:pPr>
              <w:rPr>
                <w:color w:val="FF0000"/>
              </w:rPr>
            </w:pPr>
            <w:r>
              <w:rPr>
                <w:szCs w:val="19"/>
              </w:rPr>
              <w:t xml:space="preserve">Deliver 15 Wheelchair Skills for Sports sessions and 300 hours of Wheelchair Skills Training overall </w:t>
            </w:r>
          </w:p>
        </w:tc>
      </w:tr>
      <w:tr w:rsidR="009951F1" w14:paraId="2E4EBBA5" w14:textId="77777777" w:rsidTr="0027185C">
        <w:trPr>
          <w:trHeight w:val="163"/>
        </w:trPr>
        <w:tc>
          <w:tcPr>
            <w:tcW w:w="1881" w:type="dxa"/>
          </w:tcPr>
          <w:p w14:paraId="299F087C" w14:textId="78D5EC35" w:rsidR="009951F1" w:rsidRDefault="00EB64CC" w:rsidP="006D641C">
            <w:r>
              <w:t xml:space="preserve">Engineering Development Trust </w:t>
            </w:r>
          </w:p>
        </w:tc>
        <w:tc>
          <w:tcPr>
            <w:tcW w:w="1662" w:type="dxa"/>
          </w:tcPr>
          <w:p w14:paraId="55155742" w14:textId="075E1128" w:rsidR="009951F1" w:rsidRDefault="00EB64CC" w:rsidP="009951F1">
            <w:r>
              <w:t xml:space="preserve">Industrial Cadets </w:t>
            </w:r>
            <w:r w:rsidRPr="00EB64CC">
              <w:t>Bronze and Our Green Garden Project</w:t>
            </w:r>
          </w:p>
        </w:tc>
        <w:tc>
          <w:tcPr>
            <w:tcW w:w="2404" w:type="dxa"/>
          </w:tcPr>
          <w:p w14:paraId="483B10AF" w14:textId="77777777" w:rsidR="000816CA" w:rsidRPr="000816CA" w:rsidRDefault="000816CA" w:rsidP="000816CA">
            <w:pPr>
              <w:rPr>
                <w:rFonts w:ascii="Calibri" w:hAnsi="Calibri" w:cs="Calibri"/>
              </w:rPr>
            </w:pPr>
            <w:r w:rsidRPr="000816CA">
              <w:rPr>
                <w:rFonts w:ascii="Calibri" w:hAnsi="Calibri" w:cs="Calibri"/>
              </w:rPr>
              <w:t>100 young people completing projects and gaining an Industrial Cadets bronze award.</w:t>
            </w:r>
          </w:p>
          <w:p w14:paraId="2EC1737E" w14:textId="691FC3F2" w:rsidR="009951F1" w:rsidRPr="00EB64CC" w:rsidRDefault="009951F1" w:rsidP="000816CA">
            <w:pPr>
              <w:autoSpaceDE w:val="0"/>
              <w:autoSpaceDN w:val="0"/>
              <w:adjustRightInd w:val="0"/>
              <w:rPr>
                <w:color w:val="FF0000"/>
              </w:rPr>
            </w:pPr>
          </w:p>
        </w:tc>
        <w:tc>
          <w:tcPr>
            <w:tcW w:w="1515" w:type="dxa"/>
          </w:tcPr>
          <w:p w14:paraId="2470AFBD" w14:textId="6EC875E4" w:rsidR="00802328" w:rsidRPr="00802328" w:rsidRDefault="00802328" w:rsidP="006D641C">
            <w:r w:rsidRPr="00802328">
              <w:t xml:space="preserve">3.4 </w:t>
            </w:r>
          </w:p>
          <w:p w14:paraId="19935B71" w14:textId="4FB31670" w:rsidR="00164404" w:rsidRPr="00802328" w:rsidRDefault="00164404" w:rsidP="006D641C">
            <w:r w:rsidRPr="00802328">
              <w:t>4</w:t>
            </w:r>
            <w:r w:rsidR="004E1CAA" w:rsidRPr="00802328">
              <w:t>.</w:t>
            </w:r>
            <w:r w:rsidRPr="00802328">
              <w:t>5</w:t>
            </w:r>
          </w:p>
          <w:p w14:paraId="3FBC8730" w14:textId="7B36AD7D" w:rsidR="00164404" w:rsidRPr="00802328" w:rsidRDefault="00164404">
            <w:r w:rsidRPr="00802328">
              <w:t>4.7</w:t>
            </w:r>
          </w:p>
          <w:p w14:paraId="133F0613" w14:textId="6C14F080" w:rsidR="00164404" w:rsidRPr="00802328" w:rsidRDefault="00164404">
            <w:r w:rsidRPr="00802328">
              <w:t>11</w:t>
            </w:r>
            <w:r w:rsidR="002C0783" w:rsidRPr="00802328">
              <w:t>.4</w:t>
            </w:r>
          </w:p>
          <w:p w14:paraId="33DC0A40" w14:textId="1C056B51" w:rsidR="00164404" w:rsidRPr="00802328" w:rsidRDefault="00164404">
            <w:r w:rsidRPr="00802328">
              <w:t>13</w:t>
            </w:r>
            <w:r w:rsidR="002C0783" w:rsidRPr="00802328">
              <w:t>.3</w:t>
            </w:r>
          </w:p>
          <w:p w14:paraId="693567B0" w14:textId="77777777" w:rsidR="00244733" w:rsidRPr="00EB64CC" w:rsidRDefault="00244733" w:rsidP="006D641C">
            <w:pPr>
              <w:rPr>
                <w:strike/>
                <w:color w:val="FF0000"/>
              </w:rPr>
            </w:pPr>
          </w:p>
        </w:tc>
        <w:tc>
          <w:tcPr>
            <w:tcW w:w="2031" w:type="dxa"/>
          </w:tcPr>
          <w:p w14:paraId="30F2EBF4" w14:textId="5CB2CEE6" w:rsidR="000816CA" w:rsidRPr="000816CA" w:rsidRDefault="000816CA" w:rsidP="000816CA">
            <w:pPr>
              <w:rPr>
                <w:rFonts w:ascii="Calibri" w:hAnsi="Calibri" w:cs="Calibri"/>
              </w:rPr>
            </w:pPr>
            <w:r>
              <w:rPr>
                <w:rFonts w:ascii="Calibri" w:hAnsi="Calibri" w:cs="Calibri"/>
              </w:rPr>
              <w:t>Y</w:t>
            </w:r>
            <w:r w:rsidRPr="000816CA">
              <w:rPr>
                <w:rFonts w:ascii="Calibri" w:hAnsi="Calibri" w:cs="Calibri"/>
              </w:rPr>
              <w:t>oung people developing life and employability skills, as identified in feedback from students, mentors and assessors.</w:t>
            </w:r>
          </w:p>
          <w:p w14:paraId="40D7B530" w14:textId="7100CCA5" w:rsidR="009951F1" w:rsidRPr="00EB64CC" w:rsidRDefault="009951F1" w:rsidP="009951F1">
            <w:pPr>
              <w:rPr>
                <w:color w:val="FF0000"/>
              </w:rPr>
            </w:pPr>
          </w:p>
        </w:tc>
      </w:tr>
      <w:tr w:rsidR="00A0699F" w14:paraId="748E3CB2" w14:textId="77777777" w:rsidTr="0027185C">
        <w:trPr>
          <w:trHeight w:val="163"/>
        </w:trPr>
        <w:tc>
          <w:tcPr>
            <w:tcW w:w="1881" w:type="dxa"/>
          </w:tcPr>
          <w:p w14:paraId="3EC4AAAF" w14:textId="6532F2FE" w:rsidR="00A0699F" w:rsidRDefault="00A0699F" w:rsidP="00A0699F">
            <w:r>
              <w:t>Deafblind UK</w:t>
            </w:r>
          </w:p>
        </w:tc>
        <w:tc>
          <w:tcPr>
            <w:tcW w:w="1662" w:type="dxa"/>
          </w:tcPr>
          <w:p w14:paraId="19D4DA96" w14:textId="586E1ADA" w:rsidR="00A0699F" w:rsidRDefault="00A0699F" w:rsidP="00A0699F">
            <w:r>
              <w:t xml:space="preserve">Fitting in and Standing Out </w:t>
            </w:r>
          </w:p>
        </w:tc>
        <w:tc>
          <w:tcPr>
            <w:tcW w:w="2404" w:type="dxa"/>
          </w:tcPr>
          <w:p w14:paraId="5414D964" w14:textId="77777777" w:rsidR="003F3374" w:rsidRPr="009459DE" w:rsidRDefault="003F3374" w:rsidP="00367143">
            <w:pPr>
              <w:rPr>
                <w:rFonts w:cstheme="minorHAnsi"/>
                <w:szCs w:val="19"/>
              </w:rPr>
            </w:pPr>
            <w:r w:rsidRPr="003F3374">
              <w:rPr>
                <w:rFonts w:cstheme="minorHAnsi"/>
                <w:szCs w:val="19"/>
              </w:rPr>
              <w:t>Training will be delivered in 21 schools with a minimum of 40 beneficiaries (deafblind students)</w:t>
            </w:r>
            <w:r w:rsidRPr="009459DE">
              <w:rPr>
                <w:rFonts w:cstheme="minorHAnsi"/>
                <w:szCs w:val="19"/>
              </w:rPr>
              <w:t>.</w:t>
            </w:r>
          </w:p>
          <w:p w14:paraId="15D26C42" w14:textId="5491092F" w:rsidR="00A0699F" w:rsidRPr="0027185C" w:rsidRDefault="00A0699F" w:rsidP="00273BBB">
            <w:pPr>
              <w:pStyle w:val="Default"/>
              <w:rPr>
                <w:rFonts w:asciiTheme="minorHAnsi" w:hAnsiTheme="minorHAnsi" w:cstheme="minorHAnsi"/>
                <w:color w:val="FF0000"/>
                <w:sz w:val="22"/>
                <w:szCs w:val="22"/>
              </w:rPr>
            </w:pPr>
          </w:p>
        </w:tc>
        <w:tc>
          <w:tcPr>
            <w:tcW w:w="1515" w:type="dxa"/>
          </w:tcPr>
          <w:p w14:paraId="02063F03" w14:textId="77777777" w:rsidR="00A0699F" w:rsidRPr="00802328" w:rsidRDefault="00A0699F" w:rsidP="00A0699F">
            <w:r w:rsidRPr="00802328">
              <w:t xml:space="preserve">3.4 </w:t>
            </w:r>
          </w:p>
          <w:p w14:paraId="44AC0FEF" w14:textId="77777777" w:rsidR="00A0699F" w:rsidRPr="00802328" w:rsidRDefault="00A0699F" w:rsidP="00A0699F">
            <w:r w:rsidRPr="00802328">
              <w:t>4.5</w:t>
            </w:r>
          </w:p>
          <w:p w14:paraId="17EC265C" w14:textId="77777777" w:rsidR="00A0699F" w:rsidRPr="00802328" w:rsidRDefault="00A0699F" w:rsidP="00A0699F">
            <w:r w:rsidRPr="00802328">
              <w:t>4.7</w:t>
            </w:r>
          </w:p>
          <w:p w14:paraId="59885C6E" w14:textId="77777777" w:rsidR="00A0699F" w:rsidRPr="00802328" w:rsidRDefault="00A0699F" w:rsidP="00A0699F">
            <w:r w:rsidRPr="00802328">
              <w:t>11.4</w:t>
            </w:r>
          </w:p>
          <w:p w14:paraId="5F4ECCF6" w14:textId="77777777" w:rsidR="00A0699F" w:rsidRPr="00802328" w:rsidRDefault="00A0699F" w:rsidP="00A0699F">
            <w:r w:rsidRPr="00802328">
              <w:t>13.3</w:t>
            </w:r>
          </w:p>
          <w:p w14:paraId="448FE98E" w14:textId="4A2FA4BA" w:rsidR="00A0699F" w:rsidRPr="00EB64CC" w:rsidRDefault="00A0699F" w:rsidP="00A0699F">
            <w:pPr>
              <w:rPr>
                <w:color w:val="FF0000"/>
              </w:rPr>
            </w:pPr>
          </w:p>
        </w:tc>
        <w:tc>
          <w:tcPr>
            <w:tcW w:w="2031" w:type="dxa"/>
          </w:tcPr>
          <w:p w14:paraId="5FFFD4A9" w14:textId="506E7EAB" w:rsidR="00A0699F" w:rsidRPr="00EB64CC" w:rsidRDefault="00273BBB" w:rsidP="00AD6950">
            <w:pPr>
              <w:rPr>
                <w:color w:val="FF0000"/>
              </w:rPr>
            </w:pPr>
            <w:r>
              <w:rPr>
                <w:rFonts w:ascii="Calibri" w:hAnsi="Calibri"/>
              </w:rPr>
              <w:t>Develop a</w:t>
            </w:r>
            <w:r w:rsidRPr="00273BBB">
              <w:rPr>
                <w:rFonts w:ascii="Calibri" w:hAnsi="Calibri"/>
              </w:rPr>
              <w:t xml:space="preserve"> suite of materials to enable teachers and local authority sensory service providers to conduct structured training. </w:t>
            </w:r>
          </w:p>
        </w:tc>
      </w:tr>
      <w:tr w:rsidR="00A0699F" w14:paraId="337D4998" w14:textId="77777777" w:rsidTr="0027185C">
        <w:trPr>
          <w:trHeight w:val="163"/>
        </w:trPr>
        <w:tc>
          <w:tcPr>
            <w:tcW w:w="1881" w:type="dxa"/>
          </w:tcPr>
          <w:p w14:paraId="1D816E2D" w14:textId="661F9690" w:rsidR="00A0699F" w:rsidRPr="00893D47" w:rsidRDefault="00A0699F" w:rsidP="00A0699F">
            <w:r>
              <w:t xml:space="preserve">Edinburgh Science Foundation Limited </w:t>
            </w:r>
          </w:p>
          <w:p w14:paraId="096C87E5" w14:textId="77777777" w:rsidR="00A0699F" w:rsidRDefault="00A0699F" w:rsidP="00A0699F"/>
        </w:tc>
        <w:tc>
          <w:tcPr>
            <w:tcW w:w="1662" w:type="dxa"/>
          </w:tcPr>
          <w:p w14:paraId="23A623FA" w14:textId="7B40AF5A" w:rsidR="00A0699F" w:rsidRDefault="00A0699F" w:rsidP="00A0699F">
            <w:r>
              <w:t>Generation Science 2022</w:t>
            </w:r>
          </w:p>
        </w:tc>
        <w:tc>
          <w:tcPr>
            <w:tcW w:w="2404" w:type="dxa"/>
          </w:tcPr>
          <w:p w14:paraId="781D53AB" w14:textId="565394FA" w:rsidR="00883FD4" w:rsidRPr="00883FD4" w:rsidRDefault="00883FD4" w:rsidP="00883FD4">
            <w:pPr>
              <w:rPr>
                <w:szCs w:val="19"/>
              </w:rPr>
            </w:pPr>
            <w:r w:rsidRPr="00883FD4">
              <w:rPr>
                <w:szCs w:val="19"/>
              </w:rPr>
              <w:t xml:space="preserve">Provide 6-8 high quality STEM activities for schools </w:t>
            </w:r>
            <w:r w:rsidR="0027185C">
              <w:rPr>
                <w:szCs w:val="19"/>
              </w:rPr>
              <w:t>which</w:t>
            </w:r>
            <w:r w:rsidRPr="00883FD4">
              <w:rPr>
                <w:szCs w:val="19"/>
              </w:rPr>
              <w:t xml:space="preserve"> support teachers to deliver the Curriculum for Excellence</w:t>
            </w:r>
            <w:r w:rsidR="0027185C">
              <w:rPr>
                <w:szCs w:val="19"/>
              </w:rPr>
              <w:t>.</w:t>
            </w:r>
          </w:p>
          <w:p w14:paraId="37BEE1BF" w14:textId="468DFEA3" w:rsidR="00A0699F" w:rsidRPr="00EB64CC" w:rsidRDefault="00A0699F" w:rsidP="00A0699F">
            <w:pPr>
              <w:rPr>
                <w:color w:val="FF0000"/>
              </w:rPr>
            </w:pPr>
          </w:p>
        </w:tc>
        <w:tc>
          <w:tcPr>
            <w:tcW w:w="1515" w:type="dxa"/>
          </w:tcPr>
          <w:p w14:paraId="00F81928" w14:textId="1387F3B7" w:rsidR="00A0699F" w:rsidRPr="006F5EF1" w:rsidRDefault="00A0699F" w:rsidP="00A0699F">
            <w:r w:rsidRPr="006F5EF1">
              <w:t>4.5</w:t>
            </w:r>
          </w:p>
          <w:p w14:paraId="619D7591" w14:textId="11BFBDEE" w:rsidR="006F5EF1" w:rsidRPr="006F5EF1" w:rsidRDefault="006F5EF1" w:rsidP="00A0699F">
            <w:r w:rsidRPr="006F5EF1">
              <w:t>4.7</w:t>
            </w:r>
          </w:p>
          <w:p w14:paraId="0714DDF6" w14:textId="3D0E0582" w:rsidR="00A0699F" w:rsidRPr="006F5EF1" w:rsidRDefault="00A0699F" w:rsidP="00A0699F">
            <w:pPr>
              <w:rPr>
                <w:strike/>
              </w:rPr>
            </w:pPr>
            <w:r w:rsidRPr="006F5EF1">
              <w:t>10.2</w:t>
            </w:r>
          </w:p>
        </w:tc>
        <w:tc>
          <w:tcPr>
            <w:tcW w:w="2031" w:type="dxa"/>
          </w:tcPr>
          <w:p w14:paraId="0AB42E87" w14:textId="77777777" w:rsidR="0027185C" w:rsidRDefault="0027185C" w:rsidP="00A0699F">
            <w:pPr>
              <w:rPr>
                <w:szCs w:val="19"/>
              </w:rPr>
            </w:pPr>
            <w:r>
              <w:rPr>
                <w:szCs w:val="19"/>
              </w:rPr>
              <w:t>Recruit and train two Science Communicators</w:t>
            </w:r>
          </w:p>
          <w:p w14:paraId="4693E9CD" w14:textId="011B2DAE" w:rsidR="00A0699F" w:rsidRPr="00EB64CC" w:rsidRDefault="0027185C" w:rsidP="00A0699F">
            <w:pPr>
              <w:rPr>
                <w:color w:val="FF0000"/>
              </w:rPr>
            </w:pPr>
            <w:r>
              <w:rPr>
                <w:szCs w:val="19"/>
              </w:rPr>
              <w:t>per activity</w:t>
            </w:r>
          </w:p>
        </w:tc>
      </w:tr>
      <w:tr w:rsidR="00A0699F" w14:paraId="24C7F803" w14:textId="77777777" w:rsidTr="0027185C">
        <w:trPr>
          <w:trHeight w:val="163"/>
        </w:trPr>
        <w:tc>
          <w:tcPr>
            <w:tcW w:w="9493" w:type="dxa"/>
            <w:gridSpan w:val="5"/>
          </w:tcPr>
          <w:p w14:paraId="687D2A2D" w14:textId="77777777" w:rsidR="00A0699F" w:rsidRPr="0027185C" w:rsidRDefault="00A0699F" w:rsidP="00A0699F">
            <w:pPr>
              <w:jc w:val="center"/>
            </w:pPr>
            <w:r w:rsidRPr="0027185C">
              <w:rPr>
                <w:b/>
                <w:sz w:val="24"/>
                <w:szCs w:val="24"/>
              </w:rPr>
              <w:t>BIODIVERSITY AND CLIMATE CHANGE</w:t>
            </w:r>
          </w:p>
        </w:tc>
      </w:tr>
      <w:tr w:rsidR="00A0699F" w14:paraId="73E33268" w14:textId="77777777" w:rsidTr="0027185C">
        <w:trPr>
          <w:trHeight w:val="163"/>
        </w:trPr>
        <w:tc>
          <w:tcPr>
            <w:tcW w:w="1881" w:type="dxa"/>
          </w:tcPr>
          <w:p w14:paraId="268241A4" w14:textId="78E1B393" w:rsidR="00A0699F" w:rsidRPr="00893D47" w:rsidRDefault="00A0699F" w:rsidP="00A0699F">
            <w:r>
              <w:t xml:space="preserve">The Froglife Trust </w:t>
            </w:r>
          </w:p>
          <w:p w14:paraId="6E1CED0B" w14:textId="77777777" w:rsidR="00A0699F" w:rsidRDefault="00A0699F" w:rsidP="00A0699F"/>
        </w:tc>
        <w:tc>
          <w:tcPr>
            <w:tcW w:w="1662" w:type="dxa"/>
          </w:tcPr>
          <w:p w14:paraId="66BEAF3D" w14:textId="2C1F01BA" w:rsidR="00A0699F" w:rsidRDefault="00A0699F" w:rsidP="00A0699F">
            <w:r>
              <w:t xml:space="preserve">Fife Living Water  </w:t>
            </w:r>
          </w:p>
        </w:tc>
        <w:tc>
          <w:tcPr>
            <w:tcW w:w="2404" w:type="dxa"/>
          </w:tcPr>
          <w:p w14:paraId="3C5594E5" w14:textId="5B1A438A" w:rsidR="00A0699F" w:rsidRPr="00EB64CC" w:rsidRDefault="003F3374" w:rsidP="00A0699F">
            <w:pPr>
              <w:rPr>
                <w:color w:val="FF0000"/>
              </w:rPr>
            </w:pPr>
            <w:r w:rsidRPr="009F767D">
              <w:rPr>
                <w:szCs w:val="19"/>
              </w:rPr>
              <w:t>Deepen existing scrapes and reprofile Swan Pond and improve terrestrial habitat and wooded areas</w:t>
            </w:r>
          </w:p>
        </w:tc>
        <w:tc>
          <w:tcPr>
            <w:tcW w:w="1515" w:type="dxa"/>
          </w:tcPr>
          <w:p w14:paraId="5CC30034" w14:textId="26B87557" w:rsidR="00A0699F" w:rsidRDefault="00A0699F" w:rsidP="00A0699F">
            <w:r w:rsidRPr="006F5EF1">
              <w:t>3.4</w:t>
            </w:r>
          </w:p>
          <w:p w14:paraId="0D7A5709" w14:textId="1EDD7B21" w:rsidR="00C65E80" w:rsidRDefault="00C65E80" w:rsidP="00A0699F">
            <w:r>
              <w:t>13.3</w:t>
            </w:r>
          </w:p>
          <w:p w14:paraId="31C95EE1" w14:textId="3E2EDF2B" w:rsidR="00C65E80" w:rsidRDefault="00C65E80" w:rsidP="00A0699F">
            <w:r>
              <w:t>15.1</w:t>
            </w:r>
          </w:p>
          <w:p w14:paraId="27344D57" w14:textId="1E9D54A7" w:rsidR="00C65E80" w:rsidRPr="006F5EF1" w:rsidRDefault="00C65E80" w:rsidP="00A0699F">
            <w:r>
              <w:t xml:space="preserve">15.2 </w:t>
            </w:r>
          </w:p>
          <w:p w14:paraId="51D4C924" w14:textId="57EF3954" w:rsidR="00A0699F" w:rsidRPr="006F5EF1" w:rsidRDefault="00A0699F" w:rsidP="00C65E80">
            <w:pPr>
              <w:rPr>
                <w:strike/>
              </w:rPr>
            </w:pPr>
          </w:p>
        </w:tc>
        <w:tc>
          <w:tcPr>
            <w:tcW w:w="2031" w:type="dxa"/>
          </w:tcPr>
          <w:p w14:paraId="6B353946" w14:textId="57F8AE35" w:rsidR="00A0699F" w:rsidRPr="00EB64CC" w:rsidRDefault="009459DE" w:rsidP="00A0699F">
            <w:pPr>
              <w:rPr>
                <w:color w:val="FF0000"/>
              </w:rPr>
            </w:pPr>
            <w:r w:rsidRPr="00367143">
              <w:rPr>
                <w:rFonts w:cstheme="minorHAnsi"/>
              </w:rPr>
              <w:t>One school volunteering session will be delivered a month to a total of 160 pupils over the course of the project</w:t>
            </w:r>
            <w:r w:rsidR="003F3374" w:rsidRPr="00367143">
              <w:rPr>
                <w:rFonts w:cstheme="minorHAnsi"/>
              </w:rPr>
              <w:t xml:space="preserve"> </w:t>
            </w:r>
          </w:p>
        </w:tc>
      </w:tr>
      <w:tr w:rsidR="0027185C" w14:paraId="290B6634" w14:textId="77777777" w:rsidTr="0027185C">
        <w:trPr>
          <w:trHeight w:val="163"/>
        </w:trPr>
        <w:tc>
          <w:tcPr>
            <w:tcW w:w="1881" w:type="dxa"/>
          </w:tcPr>
          <w:p w14:paraId="6E11A2E9" w14:textId="1EE14F6F" w:rsidR="0027185C" w:rsidRPr="00893D47" w:rsidRDefault="0027185C" w:rsidP="0027185C">
            <w:r>
              <w:t>Cheshire Wildlife Trust</w:t>
            </w:r>
          </w:p>
        </w:tc>
        <w:tc>
          <w:tcPr>
            <w:tcW w:w="1662" w:type="dxa"/>
          </w:tcPr>
          <w:p w14:paraId="35A3AA79" w14:textId="51744663" w:rsidR="0027185C" w:rsidRPr="00A11E40" w:rsidRDefault="0027185C" w:rsidP="0027185C">
            <w:r>
              <w:t xml:space="preserve">Wasted Space, an Urban Transformation </w:t>
            </w:r>
          </w:p>
        </w:tc>
        <w:tc>
          <w:tcPr>
            <w:tcW w:w="2404" w:type="dxa"/>
          </w:tcPr>
          <w:p w14:paraId="62CFB81A" w14:textId="2374E796" w:rsidR="0027185C" w:rsidRPr="00EB64CC" w:rsidRDefault="0027185C" w:rsidP="0027185C">
            <w:pPr>
              <w:rPr>
                <w:color w:val="FF0000"/>
              </w:rPr>
            </w:pPr>
            <w:r>
              <w:rPr>
                <w:rFonts w:ascii="Calibri" w:eastAsia="Times New Roman" w:hAnsi="Calibri" w:cs="Calibri"/>
                <w:color w:val="000000"/>
                <w:lang w:eastAsia="en-GB"/>
              </w:rPr>
              <w:t xml:space="preserve">200 wasted spaces will be identified and mapped and at least 10 </w:t>
            </w:r>
            <w:r>
              <w:rPr>
                <w:rFonts w:ascii="Calibri" w:eastAsia="Times New Roman" w:hAnsi="Calibri" w:cs="Calibri"/>
                <w:color w:val="000000"/>
                <w:lang w:eastAsia="en-GB"/>
              </w:rPr>
              <w:lastRenderedPageBreak/>
              <w:t>sites will be adopted and transformed by communities</w:t>
            </w:r>
          </w:p>
        </w:tc>
        <w:tc>
          <w:tcPr>
            <w:tcW w:w="1515" w:type="dxa"/>
          </w:tcPr>
          <w:p w14:paraId="26F0BAAE" w14:textId="77777777" w:rsidR="0027185C" w:rsidRDefault="0027185C" w:rsidP="0027185C">
            <w:r w:rsidRPr="006F5EF1">
              <w:lastRenderedPageBreak/>
              <w:t>3.4</w:t>
            </w:r>
          </w:p>
          <w:p w14:paraId="7C366CFD" w14:textId="77777777" w:rsidR="0027185C" w:rsidRDefault="0027185C" w:rsidP="0027185C">
            <w:r>
              <w:t>13.3</w:t>
            </w:r>
          </w:p>
          <w:p w14:paraId="4F002690" w14:textId="77777777" w:rsidR="0027185C" w:rsidRDefault="0027185C" w:rsidP="0027185C">
            <w:r>
              <w:t>15.1</w:t>
            </w:r>
          </w:p>
          <w:p w14:paraId="53D43781" w14:textId="77777777" w:rsidR="0027185C" w:rsidRPr="006F5EF1" w:rsidRDefault="0027185C" w:rsidP="0027185C">
            <w:r>
              <w:lastRenderedPageBreak/>
              <w:t xml:space="preserve">15.2 </w:t>
            </w:r>
          </w:p>
          <w:p w14:paraId="245CBE5B" w14:textId="14C54F75" w:rsidR="0027185C" w:rsidRPr="00EB64CC" w:rsidRDefault="0027185C" w:rsidP="0027185C">
            <w:pPr>
              <w:rPr>
                <w:color w:val="FF0000"/>
              </w:rPr>
            </w:pPr>
          </w:p>
        </w:tc>
        <w:tc>
          <w:tcPr>
            <w:tcW w:w="2031" w:type="dxa"/>
          </w:tcPr>
          <w:p w14:paraId="14FF812D" w14:textId="0FEC336C" w:rsidR="0027185C" w:rsidRPr="00EB64CC" w:rsidRDefault="0027185C" w:rsidP="0027185C">
            <w:pPr>
              <w:rPr>
                <w:color w:val="FF0000"/>
              </w:rPr>
            </w:pPr>
            <w:r>
              <w:rPr>
                <w:rFonts w:ascii="Calibri" w:eastAsia="Times New Roman" w:hAnsi="Calibri" w:cs="Calibri"/>
                <w:color w:val="000000"/>
                <w:lang w:eastAsia="en-GB"/>
              </w:rPr>
              <w:lastRenderedPageBreak/>
              <w:t xml:space="preserve">1,200 people engaged by community </w:t>
            </w:r>
            <w:r>
              <w:rPr>
                <w:rFonts w:ascii="Calibri" w:eastAsia="Times New Roman" w:hAnsi="Calibri" w:cs="Calibri"/>
                <w:color w:val="000000"/>
                <w:lang w:eastAsia="en-GB"/>
              </w:rPr>
              <w:lastRenderedPageBreak/>
              <w:t>champions in the transformation of wasted spaces.</w:t>
            </w:r>
          </w:p>
        </w:tc>
      </w:tr>
      <w:tr w:rsidR="0027185C" w14:paraId="76E25B0A" w14:textId="77777777" w:rsidTr="0027185C">
        <w:trPr>
          <w:trHeight w:val="163"/>
        </w:trPr>
        <w:tc>
          <w:tcPr>
            <w:tcW w:w="1881" w:type="dxa"/>
          </w:tcPr>
          <w:p w14:paraId="355C9DFA" w14:textId="49FCB930" w:rsidR="0027185C" w:rsidRPr="00893D47" w:rsidRDefault="0027185C" w:rsidP="0027185C">
            <w:r>
              <w:lastRenderedPageBreak/>
              <w:t>Keep Britain Tidy</w:t>
            </w:r>
          </w:p>
        </w:tc>
        <w:tc>
          <w:tcPr>
            <w:tcW w:w="1662" w:type="dxa"/>
          </w:tcPr>
          <w:p w14:paraId="3D25456E" w14:textId="2309ADF9" w:rsidR="0027185C" w:rsidRPr="00A11E40" w:rsidRDefault="0027185C" w:rsidP="0027185C">
            <w:r>
              <w:t xml:space="preserve">Ocean Recovery Project </w:t>
            </w:r>
          </w:p>
        </w:tc>
        <w:tc>
          <w:tcPr>
            <w:tcW w:w="2404" w:type="dxa"/>
          </w:tcPr>
          <w:p w14:paraId="59E55CFC" w14:textId="66442B64" w:rsidR="0027185C" w:rsidRPr="00EB64CC" w:rsidRDefault="006955E2" w:rsidP="0027185C">
            <w:pPr>
              <w:rPr>
                <w:color w:val="FF0000"/>
              </w:rPr>
            </w:pPr>
            <w:r>
              <w:rPr>
                <w:rFonts w:ascii="Calibri" w:hAnsi="Calibri" w:cs="Calibri"/>
              </w:rPr>
              <w:t>Establish net recycling systems for at least four fishing ports, ensuring that at least 50 additional tonnes per annum are not disposed of at sea, but are reprocessed and contribute to the circular economy</w:t>
            </w:r>
          </w:p>
        </w:tc>
        <w:tc>
          <w:tcPr>
            <w:tcW w:w="1515" w:type="dxa"/>
          </w:tcPr>
          <w:p w14:paraId="5D9D445F" w14:textId="77777777" w:rsidR="0027185C" w:rsidRPr="00C65E80" w:rsidRDefault="0027185C" w:rsidP="0027185C">
            <w:r w:rsidRPr="00C65E80">
              <w:t>11.4</w:t>
            </w:r>
          </w:p>
          <w:p w14:paraId="45522D80" w14:textId="77777777" w:rsidR="0027185C" w:rsidRPr="00C65E80" w:rsidRDefault="0027185C" w:rsidP="0027185C">
            <w:r w:rsidRPr="00C65E80">
              <w:t>13.3</w:t>
            </w:r>
          </w:p>
          <w:p w14:paraId="4F2D0916" w14:textId="3ADA4D74" w:rsidR="0027185C" w:rsidRPr="00EB64CC" w:rsidRDefault="0027185C" w:rsidP="0027185C">
            <w:pPr>
              <w:rPr>
                <w:color w:val="FF0000"/>
              </w:rPr>
            </w:pPr>
          </w:p>
        </w:tc>
        <w:tc>
          <w:tcPr>
            <w:tcW w:w="2031" w:type="dxa"/>
          </w:tcPr>
          <w:p w14:paraId="0DC26D28" w14:textId="736F3F3D" w:rsidR="0027185C" w:rsidRPr="00EB64CC" w:rsidRDefault="006955E2" w:rsidP="0027185C">
            <w:pPr>
              <w:rPr>
                <w:color w:val="FF0000"/>
              </w:rPr>
            </w:pPr>
            <w:r>
              <w:rPr>
                <w:rFonts w:ascii="Calibri" w:hAnsi="Calibri" w:cs="Calibri"/>
              </w:rPr>
              <w:t>Support up to 10 additional beach-cleaning volunteer groups to collect and segregate nets and other marine plastic for reprocessing</w:t>
            </w:r>
          </w:p>
        </w:tc>
      </w:tr>
      <w:tr w:rsidR="0027185C" w14:paraId="5E416827" w14:textId="77777777" w:rsidTr="0027185C">
        <w:trPr>
          <w:trHeight w:val="163"/>
        </w:trPr>
        <w:tc>
          <w:tcPr>
            <w:tcW w:w="1881" w:type="dxa"/>
          </w:tcPr>
          <w:p w14:paraId="64CB81B9" w14:textId="764815E1" w:rsidR="0027185C" w:rsidRPr="00893D47" w:rsidRDefault="0027185C" w:rsidP="0027185C">
            <w:r>
              <w:t xml:space="preserve">Buglife </w:t>
            </w:r>
            <w:r w:rsidR="006955E2">
              <w:t>T</w:t>
            </w:r>
            <w:r>
              <w:t xml:space="preserve">he Invertebrate Conservation Trust </w:t>
            </w:r>
          </w:p>
        </w:tc>
        <w:tc>
          <w:tcPr>
            <w:tcW w:w="1662" w:type="dxa"/>
          </w:tcPr>
          <w:p w14:paraId="6E3C700B" w14:textId="6AB29E09" w:rsidR="0027185C" w:rsidRPr="00A11E40" w:rsidRDefault="0027185C" w:rsidP="0027185C">
            <w:r>
              <w:t xml:space="preserve">Pollinators along the Tweed  </w:t>
            </w:r>
          </w:p>
        </w:tc>
        <w:tc>
          <w:tcPr>
            <w:tcW w:w="2404" w:type="dxa"/>
          </w:tcPr>
          <w:p w14:paraId="1FA34E09" w14:textId="3655A12B" w:rsidR="0027185C" w:rsidRPr="006955E2" w:rsidRDefault="006955E2" w:rsidP="006955E2">
            <w:r w:rsidRPr="006955E2">
              <w:t>10 Hectares of land enhanced for pollinators and 5 community events, talks and volunteer work parties</w:t>
            </w:r>
          </w:p>
        </w:tc>
        <w:tc>
          <w:tcPr>
            <w:tcW w:w="1515" w:type="dxa"/>
          </w:tcPr>
          <w:p w14:paraId="333C98D5" w14:textId="63DA2AA3" w:rsidR="0027185C" w:rsidRPr="00C65E80" w:rsidRDefault="0027185C" w:rsidP="0027185C">
            <w:r w:rsidRPr="00C65E80">
              <w:t>3.4</w:t>
            </w:r>
          </w:p>
          <w:p w14:paraId="43A2A4B4" w14:textId="43C14449" w:rsidR="0027185C" w:rsidRPr="00C65E80" w:rsidRDefault="0027185C" w:rsidP="0027185C">
            <w:r w:rsidRPr="00C65E80">
              <w:t>4.7</w:t>
            </w:r>
          </w:p>
          <w:p w14:paraId="1BCE7364" w14:textId="4AFDBFF9" w:rsidR="0027185C" w:rsidRPr="00C65E80" w:rsidRDefault="0027185C" w:rsidP="0027185C">
            <w:r w:rsidRPr="00C65E80">
              <w:t>11.4</w:t>
            </w:r>
          </w:p>
          <w:p w14:paraId="0A6181C6" w14:textId="26A64B86" w:rsidR="0027185C" w:rsidRPr="00C65E80" w:rsidRDefault="0027185C" w:rsidP="0027185C">
            <w:r w:rsidRPr="00C65E80">
              <w:t>13.3</w:t>
            </w:r>
          </w:p>
          <w:p w14:paraId="089B767B" w14:textId="77777777" w:rsidR="0027185C" w:rsidRPr="00C65E80" w:rsidRDefault="0027185C" w:rsidP="0027185C">
            <w:r w:rsidRPr="00C65E80">
              <w:t>15.1</w:t>
            </w:r>
          </w:p>
          <w:p w14:paraId="74CD7046" w14:textId="1A1A60D7" w:rsidR="0027185C" w:rsidRPr="00C65E80" w:rsidRDefault="0027185C" w:rsidP="0027185C">
            <w:r w:rsidRPr="00C65E80">
              <w:t xml:space="preserve">15.2 </w:t>
            </w:r>
          </w:p>
        </w:tc>
        <w:tc>
          <w:tcPr>
            <w:tcW w:w="2031" w:type="dxa"/>
          </w:tcPr>
          <w:p w14:paraId="08592086" w14:textId="5E34C490" w:rsidR="0027185C" w:rsidRPr="00EB64CC" w:rsidRDefault="006955E2" w:rsidP="0027185C">
            <w:pPr>
              <w:rPr>
                <w:color w:val="FF0000"/>
              </w:rPr>
            </w:pPr>
            <w:r>
              <w:rPr>
                <w:rFonts w:ascii="Calibri" w:eastAsia="Times New Roman" w:hAnsi="Calibri" w:cs="Calibri"/>
                <w:color w:val="000000"/>
                <w:lang w:eastAsia="en-GB"/>
              </w:rPr>
              <w:t>10 communities engaged with the project, increasing awareness of pollinator needs along the River Tweed</w:t>
            </w:r>
          </w:p>
        </w:tc>
      </w:tr>
      <w:tr w:rsidR="0027185C" w14:paraId="607A4EEC" w14:textId="77777777" w:rsidTr="00367143">
        <w:trPr>
          <w:trHeight w:val="2082"/>
        </w:trPr>
        <w:tc>
          <w:tcPr>
            <w:tcW w:w="1881" w:type="dxa"/>
          </w:tcPr>
          <w:p w14:paraId="6453B0B5" w14:textId="4FB72EB0" w:rsidR="0027185C" w:rsidRDefault="0027185C" w:rsidP="0027185C">
            <w:r>
              <w:t xml:space="preserve">Ocean Conservation Trust </w:t>
            </w:r>
          </w:p>
          <w:p w14:paraId="6F4BC8CE" w14:textId="27741A9B" w:rsidR="0027185C" w:rsidRDefault="0027185C" w:rsidP="0027185C"/>
        </w:tc>
        <w:tc>
          <w:tcPr>
            <w:tcW w:w="1662" w:type="dxa"/>
          </w:tcPr>
          <w:p w14:paraId="0CE1CCD6" w14:textId="77777777" w:rsidR="0027185C" w:rsidRDefault="0027185C" w:rsidP="0027185C">
            <w:r w:rsidRPr="00EB64CC">
              <w:t xml:space="preserve">Seagrass Restoration </w:t>
            </w:r>
          </w:p>
          <w:p w14:paraId="496372A9" w14:textId="70FF4AB4" w:rsidR="0027185C" w:rsidRDefault="0027185C" w:rsidP="0027185C">
            <w:r w:rsidRPr="00EB64CC">
              <w:t>Co-operative</w:t>
            </w:r>
          </w:p>
        </w:tc>
        <w:tc>
          <w:tcPr>
            <w:tcW w:w="2404" w:type="dxa"/>
          </w:tcPr>
          <w:p w14:paraId="07328B19" w14:textId="0EE14B2D" w:rsidR="0027185C" w:rsidRPr="003D5545" w:rsidRDefault="003D5545" w:rsidP="0027185C">
            <w:r w:rsidRPr="003D5545">
              <w:t>Selection of the preferred restoration site and the completion of the base line carbon and biodiversity surveys.</w:t>
            </w:r>
          </w:p>
        </w:tc>
        <w:tc>
          <w:tcPr>
            <w:tcW w:w="1515" w:type="dxa"/>
          </w:tcPr>
          <w:p w14:paraId="5E902F98" w14:textId="77777777" w:rsidR="0027185C" w:rsidRPr="00C65E80" w:rsidRDefault="0027185C" w:rsidP="0027185C">
            <w:r w:rsidRPr="00C65E80">
              <w:t>3.4</w:t>
            </w:r>
          </w:p>
          <w:p w14:paraId="77DF6346" w14:textId="77777777" w:rsidR="0027185C" w:rsidRPr="00C65E80" w:rsidRDefault="0027185C" w:rsidP="0027185C">
            <w:r w:rsidRPr="00C65E80">
              <w:t>4.7</w:t>
            </w:r>
          </w:p>
          <w:p w14:paraId="48E2C3D0" w14:textId="77777777" w:rsidR="0027185C" w:rsidRPr="00C65E80" w:rsidRDefault="0027185C" w:rsidP="0027185C">
            <w:r w:rsidRPr="00C65E80">
              <w:t>13.3</w:t>
            </w:r>
          </w:p>
          <w:p w14:paraId="390EFF6C" w14:textId="334DC09B" w:rsidR="0027185C" w:rsidRPr="00EB64CC" w:rsidRDefault="0027185C" w:rsidP="0027185C">
            <w:pPr>
              <w:rPr>
                <w:color w:val="FF0000"/>
              </w:rPr>
            </w:pPr>
          </w:p>
        </w:tc>
        <w:tc>
          <w:tcPr>
            <w:tcW w:w="2031" w:type="dxa"/>
          </w:tcPr>
          <w:p w14:paraId="0F6994B3" w14:textId="3ED9C009" w:rsidR="0027185C" w:rsidRPr="00EB64CC" w:rsidRDefault="003D5545" w:rsidP="0027185C">
            <w:pPr>
              <w:rPr>
                <w:color w:val="FF0000"/>
              </w:rPr>
            </w:pPr>
            <w:r>
              <w:rPr>
                <w:rFonts w:ascii="Calibri" w:hAnsi="Calibri" w:cs="Calibri"/>
                <w:szCs w:val="19"/>
              </w:rPr>
              <w:t>The installation of 5 Advanced Mooring Systems and the protection buoys defining the restoration area</w:t>
            </w:r>
          </w:p>
        </w:tc>
      </w:tr>
      <w:tr w:rsidR="0027185C" w14:paraId="63E204B7" w14:textId="77777777" w:rsidTr="0027185C">
        <w:trPr>
          <w:trHeight w:val="163"/>
        </w:trPr>
        <w:tc>
          <w:tcPr>
            <w:tcW w:w="9493" w:type="dxa"/>
            <w:gridSpan w:val="5"/>
          </w:tcPr>
          <w:p w14:paraId="5CDEA162" w14:textId="77777777" w:rsidR="0027185C" w:rsidRPr="003D5545" w:rsidRDefault="0027185C" w:rsidP="0027185C">
            <w:pPr>
              <w:jc w:val="center"/>
              <w:rPr>
                <w:sz w:val="24"/>
                <w:szCs w:val="24"/>
              </w:rPr>
            </w:pPr>
            <w:r w:rsidRPr="003D5545">
              <w:rPr>
                <w:b/>
                <w:sz w:val="24"/>
                <w:szCs w:val="24"/>
              </w:rPr>
              <w:t>ART AND CULTURE</w:t>
            </w:r>
          </w:p>
        </w:tc>
      </w:tr>
      <w:tr w:rsidR="0027185C" w14:paraId="7958D6A6" w14:textId="77777777" w:rsidTr="0027185C">
        <w:trPr>
          <w:trHeight w:val="163"/>
        </w:trPr>
        <w:tc>
          <w:tcPr>
            <w:tcW w:w="1881" w:type="dxa"/>
          </w:tcPr>
          <w:p w14:paraId="70DBD1B2" w14:textId="4612F777" w:rsidR="0027185C" w:rsidRDefault="0027185C" w:rsidP="0027185C">
            <w:r>
              <w:t xml:space="preserve">Cutting Edge Theatre </w:t>
            </w:r>
          </w:p>
        </w:tc>
        <w:tc>
          <w:tcPr>
            <w:tcW w:w="1662" w:type="dxa"/>
          </w:tcPr>
          <w:p w14:paraId="3C08851D" w14:textId="315C8E26" w:rsidR="0027185C" w:rsidRDefault="0027185C" w:rsidP="0027185C">
            <w:r>
              <w:t xml:space="preserve">Inspiring Disability Arts  </w:t>
            </w:r>
          </w:p>
        </w:tc>
        <w:tc>
          <w:tcPr>
            <w:tcW w:w="2404" w:type="dxa"/>
          </w:tcPr>
          <w:p w14:paraId="2DE76F4B" w14:textId="3A349AA7" w:rsidR="0027185C" w:rsidRPr="00EB64CC" w:rsidRDefault="000923E8" w:rsidP="000923E8">
            <w:pPr>
              <w:rPr>
                <w:color w:val="FF0000"/>
              </w:rPr>
            </w:pPr>
            <w:r w:rsidRPr="000923E8">
              <w:rPr>
                <w:szCs w:val="19"/>
              </w:rPr>
              <w:t xml:space="preserve">20 young people aged 14-18 who have learning disabilities will be able to attend a weekly youth theatre in Edinburgh. </w:t>
            </w:r>
          </w:p>
        </w:tc>
        <w:tc>
          <w:tcPr>
            <w:tcW w:w="1515" w:type="dxa"/>
          </w:tcPr>
          <w:p w14:paraId="177F04A7" w14:textId="5B56A215" w:rsidR="0027185C" w:rsidRPr="00000A15" w:rsidRDefault="0027185C" w:rsidP="0027185C">
            <w:r w:rsidRPr="00000A15">
              <w:t>3.4</w:t>
            </w:r>
          </w:p>
          <w:p w14:paraId="2DDFE099" w14:textId="77777777" w:rsidR="0027185C" w:rsidRPr="00000A15" w:rsidRDefault="0027185C" w:rsidP="0027185C">
            <w:r w:rsidRPr="00000A15">
              <w:t>4.4</w:t>
            </w:r>
          </w:p>
          <w:p w14:paraId="2A018E89" w14:textId="77777777" w:rsidR="0027185C" w:rsidRPr="00000A15" w:rsidRDefault="0027185C" w:rsidP="0027185C">
            <w:r w:rsidRPr="00000A15">
              <w:t>4.5</w:t>
            </w:r>
          </w:p>
          <w:p w14:paraId="6BD0B92E" w14:textId="0F688D3A" w:rsidR="0027185C" w:rsidRPr="00EB64CC" w:rsidRDefault="0027185C" w:rsidP="0027185C">
            <w:pPr>
              <w:rPr>
                <w:strike/>
                <w:color w:val="FF0000"/>
              </w:rPr>
            </w:pPr>
            <w:r w:rsidRPr="00000A15">
              <w:t>10.2</w:t>
            </w:r>
          </w:p>
        </w:tc>
        <w:tc>
          <w:tcPr>
            <w:tcW w:w="2031" w:type="dxa"/>
          </w:tcPr>
          <w:p w14:paraId="2956932C" w14:textId="7C0D4F0C" w:rsidR="0027185C" w:rsidRPr="00EB64CC" w:rsidRDefault="000923E8" w:rsidP="0027185C">
            <w:pPr>
              <w:rPr>
                <w:strike/>
                <w:color w:val="FF0000"/>
              </w:rPr>
            </w:pPr>
            <w:r>
              <w:rPr>
                <w:szCs w:val="19"/>
              </w:rPr>
              <w:t xml:space="preserve">20 young people aged 18-25 who have learning disabilities will be able to attend a weekly Young Company, training in the performing arts. </w:t>
            </w:r>
          </w:p>
        </w:tc>
      </w:tr>
      <w:tr w:rsidR="0027185C" w14:paraId="3953B4EC" w14:textId="77777777" w:rsidTr="0027185C">
        <w:trPr>
          <w:trHeight w:val="163"/>
        </w:trPr>
        <w:tc>
          <w:tcPr>
            <w:tcW w:w="1881" w:type="dxa"/>
          </w:tcPr>
          <w:p w14:paraId="602F8C13" w14:textId="4BB427FC" w:rsidR="0027185C" w:rsidRPr="00893D47" w:rsidRDefault="0027185C" w:rsidP="0027185C">
            <w:r>
              <w:t xml:space="preserve">Coldharbour Mill Trust </w:t>
            </w:r>
          </w:p>
          <w:p w14:paraId="1B1D92CA" w14:textId="77777777" w:rsidR="0027185C" w:rsidRDefault="0027185C" w:rsidP="0027185C"/>
        </w:tc>
        <w:tc>
          <w:tcPr>
            <w:tcW w:w="1662" w:type="dxa"/>
          </w:tcPr>
          <w:p w14:paraId="589519B6" w14:textId="36B4400B" w:rsidR="0027185C" w:rsidRDefault="0027185C" w:rsidP="0027185C">
            <w:r>
              <w:t xml:space="preserve">Heritage Craft Skills Programme </w:t>
            </w:r>
          </w:p>
        </w:tc>
        <w:tc>
          <w:tcPr>
            <w:tcW w:w="2404" w:type="dxa"/>
          </w:tcPr>
          <w:p w14:paraId="6B083C26" w14:textId="7F856CBC" w:rsidR="0027185C" w:rsidRPr="005B31F3" w:rsidRDefault="005B31F3" w:rsidP="005B31F3">
            <w:r w:rsidRPr="005B31F3">
              <w:t>Online virtual experiences reaching at least 2000 people and new skills New skills developed by 75% of participants</w:t>
            </w:r>
          </w:p>
        </w:tc>
        <w:tc>
          <w:tcPr>
            <w:tcW w:w="1515" w:type="dxa"/>
          </w:tcPr>
          <w:p w14:paraId="2BC7CCD5" w14:textId="77777777" w:rsidR="0027185C" w:rsidRPr="00000A15" w:rsidRDefault="0027185C" w:rsidP="0027185C">
            <w:r w:rsidRPr="00000A15">
              <w:t>3.4</w:t>
            </w:r>
          </w:p>
          <w:p w14:paraId="2B09D66F" w14:textId="77777777" w:rsidR="0027185C" w:rsidRPr="00000A15" w:rsidRDefault="0027185C" w:rsidP="0027185C">
            <w:r w:rsidRPr="00000A15">
              <w:t>4.4</w:t>
            </w:r>
          </w:p>
          <w:p w14:paraId="33741CA5" w14:textId="77777777" w:rsidR="0027185C" w:rsidRPr="00000A15" w:rsidRDefault="0027185C" w:rsidP="0027185C">
            <w:r w:rsidRPr="00000A15">
              <w:t>4.5</w:t>
            </w:r>
          </w:p>
          <w:p w14:paraId="7A0DBE87" w14:textId="77777777" w:rsidR="0027185C" w:rsidRDefault="0027185C" w:rsidP="0027185C">
            <w:r w:rsidRPr="00000A15">
              <w:t>10.2</w:t>
            </w:r>
          </w:p>
          <w:p w14:paraId="1491B7E5" w14:textId="27950EE9" w:rsidR="0027185C" w:rsidRPr="00EB64CC" w:rsidRDefault="0027185C" w:rsidP="0027185C">
            <w:pPr>
              <w:rPr>
                <w:strike/>
                <w:color w:val="FF0000"/>
              </w:rPr>
            </w:pPr>
            <w:r>
              <w:t>11.4</w:t>
            </w:r>
          </w:p>
        </w:tc>
        <w:tc>
          <w:tcPr>
            <w:tcW w:w="2031" w:type="dxa"/>
          </w:tcPr>
          <w:p w14:paraId="2A60D79F" w14:textId="24D4852B" w:rsidR="005B31F3" w:rsidRPr="005B31F3" w:rsidRDefault="005B31F3" w:rsidP="005B31F3">
            <w:pPr>
              <w:rPr>
                <w:rFonts w:ascii="Calibri" w:hAnsi="Calibri" w:cs="Calibri"/>
              </w:rPr>
            </w:pPr>
            <w:r w:rsidRPr="005B31F3">
              <w:rPr>
                <w:rFonts w:ascii="Calibri" w:hAnsi="Calibri" w:cs="Calibri"/>
              </w:rPr>
              <w:t>6 Further/Higher Education student work experience placements</w:t>
            </w:r>
            <w:r>
              <w:rPr>
                <w:rFonts w:ascii="Calibri" w:hAnsi="Calibri" w:cs="Calibri"/>
              </w:rPr>
              <w:t xml:space="preserve"> and </w:t>
            </w:r>
          </w:p>
          <w:p w14:paraId="603CAA54" w14:textId="77777777" w:rsidR="005B31F3" w:rsidRPr="005B31F3" w:rsidRDefault="005B31F3" w:rsidP="005B31F3">
            <w:pPr>
              <w:rPr>
                <w:rFonts w:ascii="Calibri" w:hAnsi="Calibri" w:cs="Calibri"/>
              </w:rPr>
            </w:pPr>
            <w:r w:rsidRPr="005B31F3">
              <w:rPr>
                <w:rFonts w:ascii="Calibri" w:hAnsi="Calibri" w:cs="Calibri"/>
              </w:rPr>
              <w:t>8 on-site textile spinning and weaving workshops for approximately 100 participants</w:t>
            </w:r>
          </w:p>
          <w:p w14:paraId="35487F98" w14:textId="5DC3F2BC" w:rsidR="0027185C" w:rsidRPr="00EB64CC" w:rsidRDefault="0027185C" w:rsidP="0027185C">
            <w:pPr>
              <w:rPr>
                <w:color w:val="FF0000"/>
              </w:rPr>
            </w:pPr>
          </w:p>
        </w:tc>
      </w:tr>
      <w:tr w:rsidR="0027185C" w14:paraId="167CB6C0" w14:textId="77777777" w:rsidTr="0027185C">
        <w:trPr>
          <w:trHeight w:val="163"/>
        </w:trPr>
        <w:tc>
          <w:tcPr>
            <w:tcW w:w="1881" w:type="dxa"/>
          </w:tcPr>
          <w:p w14:paraId="5B509F3E" w14:textId="2F923125" w:rsidR="0027185C" w:rsidRPr="00614B78" w:rsidRDefault="0027185C" w:rsidP="0027185C">
            <w:r>
              <w:lastRenderedPageBreak/>
              <w:t xml:space="preserve">National Library of Scotland </w:t>
            </w:r>
          </w:p>
          <w:p w14:paraId="3EFA01BD" w14:textId="77777777" w:rsidR="0027185C" w:rsidRDefault="0027185C" w:rsidP="0027185C"/>
        </w:tc>
        <w:tc>
          <w:tcPr>
            <w:tcW w:w="1662" w:type="dxa"/>
          </w:tcPr>
          <w:p w14:paraId="18217EF0" w14:textId="5235751B" w:rsidR="0027185C" w:rsidRDefault="0027185C" w:rsidP="0027185C">
            <w:r>
              <w:t xml:space="preserve">Scotland’s Tapes Go Digital </w:t>
            </w:r>
          </w:p>
        </w:tc>
        <w:tc>
          <w:tcPr>
            <w:tcW w:w="2404" w:type="dxa"/>
          </w:tcPr>
          <w:p w14:paraId="20B9C03E" w14:textId="1BE8A6C7" w:rsidR="005B31F3" w:rsidRPr="005B31F3" w:rsidRDefault="005B31F3" w:rsidP="005B31F3">
            <w:pPr>
              <w:rPr>
                <w:rFonts w:ascii="Calibri" w:hAnsi="Calibri" w:cs="Calibri"/>
              </w:rPr>
            </w:pPr>
            <w:r w:rsidRPr="005B31F3">
              <w:rPr>
                <w:rFonts w:ascii="Calibri" w:hAnsi="Calibri" w:cs="Calibri"/>
              </w:rPr>
              <w:t>5,000 tapes are digitised, catalogued, and made available to the public in Glasgow</w:t>
            </w:r>
            <w:r w:rsidR="0076482D">
              <w:rPr>
                <w:rFonts w:ascii="Calibri" w:hAnsi="Calibri" w:cs="Calibri"/>
              </w:rPr>
              <w:t xml:space="preserve"> and </w:t>
            </w:r>
            <w:r w:rsidRPr="005B31F3">
              <w:rPr>
                <w:rFonts w:ascii="Calibri" w:hAnsi="Calibri" w:cs="Calibri"/>
              </w:rPr>
              <w:t>Edinburgh.</w:t>
            </w:r>
          </w:p>
          <w:p w14:paraId="580F7768" w14:textId="15EDE50B" w:rsidR="0027185C" w:rsidRPr="00EB64CC" w:rsidRDefault="0027185C" w:rsidP="0027185C">
            <w:pPr>
              <w:rPr>
                <w:color w:val="FF0000"/>
              </w:rPr>
            </w:pPr>
          </w:p>
        </w:tc>
        <w:tc>
          <w:tcPr>
            <w:tcW w:w="1515" w:type="dxa"/>
          </w:tcPr>
          <w:p w14:paraId="39A1B6FA" w14:textId="4C95E1A0" w:rsidR="0027185C" w:rsidRPr="00000A15" w:rsidRDefault="0027185C" w:rsidP="0027185C">
            <w:r w:rsidRPr="00000A15">
              <w:t>3.4</w:t>
            </w:r>
          </w:p>
          <w:p w14:paraId="6A0F66B2" w14:textId="71F7D4EA" w:rsidR="0027185C" w:rsidRPr="00EB64CC" w:rsidRDefault="0027185C" w:rsidP="0027185C">
            <w:pPr>
              <w:rPr>
                <w:strike/>
                <w:color w:val="FF0000"/>
              </w:rPr>
            </w:pPr>
            <w:r w:rsidRPr="00000A15">
              <w:t>11.4</w:t>
            </w:r>
          </w:p>
        </w:tc>
        <w:tc>
          <w:tcPr>
            <w:tcW w:w="2031" w:type="dxa"/>
          </w:tcPr>
          <w:p w14:paraId="62353957" w14:textId="77777777" w:rsidR="0076482D" w:rsidRPr="0076482D" w:rsidRDefault="0076482D" w:rsidP="0076482D">
            <w:pPr>
              <w:rPr>
                <w:rFonts w:ascii="Calibri" w:hAnsi="Calibri" w:cs="Calibri"/>
              </w:rPr>
            </w:pPr>
            <w:r w:rsidRPr="0076482D">
              <w:rPr>
                <w:rFonts w:ascii="Calibri" w:hAnsi="Calibri" w:cs="Calibri"/>
              </w:rPr>
              <w:t>An event celebrating the first ever public radio broadcast transmission received in Scotland is held at Kelvin Hall, using the material, as part of the Centenary of Broadcasting, attracting visitors to Glasgow.</w:t>
            </w:r>
          </w:p>
          <w:p w14:paraId="6BE39FF7" w14:textId="62788DB1" w:rsidR="0027185C" w:rsidRPr="00EB64CC" w:rsidRDefault="0027185C" w:rsidP="0027185C">
            <w:pPr>
              <w:rPr>
                <w:color w:val="FF0000"/>
              </w:rPr>
            </w:pPr>
          </w:p>
        </w:tc>
      </w:tr>
      <w:tr w:rsidR="0027185C" w14:paraId="3AF2A3D3" w14:textId="77777777" w:rsidTr="0027185C">
        <w:trPr>
          <w:trHeight w:val="163"/>
        </w:trPr>
        <w:tc>
          <w:tcPr>
            <w:tcW w:w="9493" w:type="dxa"/>
            <w:gridSpan w:val="5"/>
          </w:tcPr>
          <w:p w14:paraId="317D9CBC" w14:textId="77777777" w:rsidR="0027185C" w:rsidRPr="00EB64CC" w:rsidRDefault="0027185C" w:rsidP="0027185C">
            <w:pPr>
              <w:jc w:val="center"/>
              <w:rPr>
                <w:color w:val="FF0000"/>
                <w:sz w:val="24"/>
                <w:szCs w:val="24"/>
              </w:rPr>
            </w:pPr>
            <w:r w:rsidRPr="0076482D">
              <w:rPr>
                <w:b/>
                <w:sz w:val="24"/>
                <w:szCs w:val="24"/>
              </w:rPr>
              <w:t>SOCIAL INITIATIVES</w:t>
            </w:r>
          </w:p>
        </w:tc>
      </w:tr>
      <w:tr w:rsidR="0027185C" w14:paraId="5C2788F6" w14:textId="77777777" w:rsidTr="0027185C">
        <w:trPr>
          <w:trHeight w:val="163"/>
        </w:trPr>
        <w:tc>
          <w:tcPr>
            <w:tcW w:w="1881" w:type="dxa"/>
          </w:tcPr>
          <w:p w14:paraId="1C7A403D" w14:textId="57CA8929" w:rsidR="0027185C" w:rsidRDefault="0027185C" w:rsidP="0027185C">
            <w:r>
              <w:t xml:space="preserve">Linkage Community Trust </w:t>
            </w:r>
          </w:p>
        </w:tc>
        <w:tc>
          <w:tcPr>
            <w:tcW w:w="1662" w:type="dxa"/>
          </w:tcPr>
          <w:p w14:paraId="18FF378F" w14:textId="356741C6" w:rsidR="0027185C" w:rsidRPr="009F767D" w:rsidRDefault="0027185C" w:rsidP="0027185C">
            <w:r w:rsidRPr="009F767D">
              <w:t>Linkage Sensory Outreach Project</w:t>
            </w:r>
          </w:p>
        </w:tc>
        <w:tc>
          <w:tcPr>
            <w:tcW w:w="2404" w:type="dxa"/>
          </w:tcPr>
          <w:p w14:paraId="639AFC4C" w14:textId="3FD898E8" w:rsidR="009459DE" w:rsidRPr="009F767D" w:rsidRDefault="009459DE" w:rsidP="00367143">
            <w:pPr>
              <w:rPr>
                <w:rFonts w:cstheme="minorHAnsi"/>
                <w:szCs w:val="19"/>
              </w:rPr>
            </w:pPr>
            <w:r w:rsidRPr="009F767D">
              <w:rPr>
                <w:rFonts w:cstheme="minorHAnsi"/>
                <w:szCs w:val="19"/>
              </w:rPr>
              <w:t>7 days of sensory bus work in each of 12 school partners will be delivered (84 sessions in all) spread evenly across the 3 school terms of 2022</w:t>
            </w:r>
          </w:p>
          <w:p w14:paraId="120322CC" w14:textId="7A400283" w:rsidR="0027185C" w:rsidRPr="009F767D" w:rsidRDefault="0027185C" w:rsidP="0027185C">
            <w:pPr>
              <w:rPr>
                <w:color w:val="FF0000"/>
              </w:rPr>
            </w:pPr>
          </w:p>
        </w:tc>
        <w:tc>
          <w:tcPr>
            <w:tcW w:w="1515" w:type="dxa"/>
          </w:tcPr>
          <w:p w14:paraId="4E46C73F" w14:textId="50207E98" w:rsidR="0027185C" w:rsidRPr="00000A15" w:rsidRDefault="0027185C" w:rsidP="0027185C">
            <w:r w:rsidRPr="00000A15">
              <w:t>3.4</w:t>
            </w:r>
          </w:p>
          <w:p w14:paraId="409F92F7" w14:textId="00BFD3A3" w:rsidR="0027185C" w:rsidRPr="00EB64CC" w:rsidRDefault="0027185C" w:rsidP="0027185C">
            <w:pPr>
              <w:rPr>
                <w:color w:val="FF0000"/>
              </w:rPr>
            </w:pPr>
            <w:r w:rsidRPr="00000A15">
              <w:t>10.2</w:t>
            </w:r>
          </w:p>
        </w:tc>
        <w:tc>
          <w:tcPr>
            <w:tcW w:w="2031" w:type="dxa"/>
          </w:tcPr>
          <w:p w14:paraId="16544D0B" w14:textId="77777777" w:rsidR="009459DE" w:rsidRPr="005E7C53" w:rsidRDefault="009459DE" w:rsidP="00367143">
            <w:pPr>
              <w:rPr>
                <w:rFonts w:cstheme="minorHAnsi"/>
                <w:szCs w:val="19"/>
              </w:rPr>
            </w:pPr>
            <w:r w:rsidRPr="009459DE">
              <w:rPr>
                <w:rFonts w:cstheme="minorHAnsi"/>
                <w:szCs w:val="19"/>
              </w:rPr>
              <w:t xml:space="preserve">85% of children </w:t>
            </w:r>
            <w:r w:rsidRPr="009F767D">
              <w:rPr>
                <w:rFonts w:cstheme="minorHAnsi"/>
                <w:szCs w:val="19"/>
              </w:rPr>
              <w:t>report being better able to be calm</w:t>
            </w:r>
          </w:p>
          <w:p w14:paraId="44D5E10D" w14:textId="04AD64F0" w:rsidR="0027185C" w:rsidRPr="00EB64CC" w:rsidRDefault="0027185C" w:rsidP="0027185C">
            <w:pPr>
              <w:rPr>
                <w:color w:val="FF0000"/>
              </w:rPr>
            </w:pPr>
          </w:p>
        </w:tc>
      </w:tr>
      <w:tr w:rsidR="0027185C" w14:paraId="050D3020" w14:textId="77777777" w:rsidTr="0027185C">
        <w:trPr>
          <w:trHeight w:val="702"/>
        </w:trPr>
        <w:tc>
          <w:tcPr>
            <w:tcW w:w="1881" w:type="dxa"/>
          </w:tcPr>
          <w:p w14:paraId="73BE2C04" w14:textId="0607D428" w:rsidR="0027185C" w:rsidRDefault="0027185C" w:rsidP="0027185C">
            <w:r>
              <w:t xml:space="preserve">The Lorna Young Foundation </w:t>
            </w:r>
          </w:p>
        </w:tc>
        <w:tc>
          <w:tcPr>
            <w:tcW w:w="1662" w:type="dxa"/>
          </w:tcPr>
          <w:p w14:paraId="61AB8FCF" w14:textId="514BCE53" w:rsidR="0027185C" w:rsidRDefault="0027185C" w:rsidP="0027185C">
            <w:r w:rsidRPr="00802328">
              <w:t>Freeing Up Ethical Enterprise Training- NEETs and Not Just Us</w:t>
            </w:r>
          </w:p>
        </w:tc>
        <w:tc>
          <w:tcPr>
            <w:tcW w:w="2404" w:type="dxa"/>
          </w:tcPr>
          <w:p w14:paraId="0DB8E9DE" w14:textId="401487D6" w:rsidR="0027185C" w:rsidRPr="00EB64CC" w:rsidRDefault="005D7B64" w:rsidP="0027185C">
            <w:pPr>
              <w:rPr>
                <w:color w:val="FF0000"/>
              </w:rPr>
            </w:pPr>
            <w:r w:rsidRPr="005D7B64">
              <w:t>4 new NEET led ethical enterprises to be established selling either ethical products or services with 40 NEETs progressing through the 12-month training to become an ethical entrepreneur.</w:t>
            </w:r>
          </w:p>
        </w:tc>
        <w:tc>
          <w:tcPr>
            <w:tcW w:w="1515" w:type="dxa"/>
          </w:tcPr>
          <w:p w14:paraId="2F50B2AB" w14:textId="23331EEC" w:rsidR="0027185C" w:rsidRPr="00000A15" w:rsidRDefault="0027185C" w:rsidP="0027185C">
            <w:r w:rsidRPr="00000A15">
              <w:t>1.4</w:t>
            </w:r>
          </w:p>
          <w:p w14:paraId="327CA7DD" w14:textId="7B361A80" w:rsidR="0027185C" w:rsidRPr="00000A15" w:rsidRDefault="0027185C" w:rsidP="0027185C">
            <w:r w:rsidRPr="00000A15">
              <w:t>3.4</w:t>
            </w:r>
          </w:p>
          <w:p w14:paraId="65A38760" w14:textId="0402E323" w:rsidR="0027185C" w:rsidRPr="00000A15" w:rsidRDefault="0027185C" w:rsidP="0027185C">
            <w:r w:rsidRPr="00000A15">
              <w:t>4.4</w:t>
            </w:r>
          </w:p>
          <w:p w14:paraId="7DD06CA2" w14:textId="3486FAE3" w:rsidR="0027185C" w:rsidRPr="00000A15" w:rsidRDefault="0027185C" w:rsidP="0027185C">
            <w:r w:rsidRPr="00000A15">
              <w:t>4.5</w:t>
            </w:r>
          </w:p>
          <w:p w14:paraId="22C5565B" w14:textId="4FE062A8" w:rsidR="0027185C" w:rsidRPr="00000A15" w:rsidRDefault="0027185C" w:rsidP="0027185C">
            <w:pPr>
              <w:rPr>
                <w:strike/>
              </w:rPr>
            </w:pPr>
            <w:r w:rsidRPr="00000A15">
              <w:t>10.2</w:t>
            </w:r>
          </w:p>
        </w:tc>
        <w:tc>
          <w:tcPr>
            <w:tcW w:w="2031" w:type="dxa"/>
          </w:tcPr>
          <w:p w14:paraId="078E9C41" w14:textId="07D1916A" w:rsidR="0027185C" w:rsidRPr="005D7B64" w:rsidRDefault="005D7B64" w:rsidP="0027185C">
            <w:r w:rsidRPr="005D7B64">
              <w:t>16 community events/early selling experiences to be held where the new products are market tested and community support is gathered.</w:t>
            </w:r>
          </w:p>
        </w:tc>
      </w:tr>
      <w:tr w:rsidR="0027185C" w14:paraId="2AED901D" w14:textId="77777777" w:rsidTr="0027185C">
        <w:trPr>
          <w:trHeight w:val="163"/>
        </w:trPr>
        <w:tc>
          <w:tcPr>
            <w:tcW w:w="1881" w:type="dxa"/>
          </w:tcPr>
          <w:p w14:paraId="65FBEC2D" w14:textId="5ED8684F" w:rsidR="0027185C" w:rsidRPr="00893D47" w:rsidRDefault="0027185C" w:rsidP="0027185C">
            <w:r>
              <w:t xml:space="preserve">Green Team Edinburgh and Lothians </w:t>
            </w:r>
          </w:p>
          <w:p w14:paraId="0CA06F2A" w14:textId="77777777" w:rsidR="0027185C" w:rsidRDefault="0027185C" w:rsidP="0027185C"/>
        </w:tc>
        <w:tc>
          <w:tcPr>
            <w:tcW w:w="1662" w:type="dxa"/>
          </w:tcPr>
          <w:p w14:paraId="01D5588E" w14:textId="01575BD4" w:rsidR="0027185C" w:rsidRDefault="0027185C" w:rsidP="0027185C">
            <w:r>
              <w:t xml:space="preserve">Green Shoots </w:t>
            </w:r>
          </w:p>
        </w:tc>
        <w:tc>
          <w:tcPr>
            <w:tcW w:w="2404" w:type="dxa"/>
          </w:tcPr>
          <w:p w14:paraId="4637BDE4" w14:textId="0FD0BE7F" w:rsidR="005D7B64" w:rsidRDefault="005D7B64" w:rsidP="005D7B64">
            <w:pPr>
              <w:rPr>
                <w:rFonts w:ascii="Calibri" w:hAnsi="Calibri" w:cs="Calibri"/>
              </w:rPr>
            </w:pPr>
            <w:r w:rsidRPr="005D7B64">
              <w:rPr>
                <w:rFonts w:ascii="Calibri" w:hAnsi="Calibri" w:cs="Calibri"/>
              </w:rPr>
              <w:t xml:space="preserve">Provide projects for 56 young people with attendance rate </w:t>
            </w:r>
            <w:r>
              <w:rPr>
                <w:rFonts w:ascii="Calibri" w:hAnsi="Calibri" w:cs="Calibri"/>
              </w:rPr>
              <w:t xml:space="preserve">over </w:t>
            </w:r>
            <w:r w:rsidRPr="005D7B64">
              <w:rPr>
                <w:rFonts w:ascii="Calibri" w:hAnsi="Calibri" w:cs="Calibri"/>
              </w:rPr>
              <w:t>75%</w:t>
            </w:r>
            <w:r>
              <w:rPr>
                <w:rFonts w:ascii="Calibri" w:hAnsi="Calibri" w:cs="Calibri"/>
              </w:rPr>
              <w:t xml:space="preserve"> and deliver 7 projects (64 full-day sessions)</w:t>
            </w:r>
          </w:p>
          <w:p w14:paraId="70B2FF33" w14:textId="75022800" w:rsidR="0027185C" w:rsidRPr="00EB64CC" w:rsidRDefault="0027185C" w:rsidP="0027185C">
            <w:pPr>
              <w:rPr>
                <w:color w:val="FF0000"/>
              </w:rPr>
            </w:pPr>
          </w:p>
        </w:tc>
        <w:tc>
          <w:tcPr>
            <w:tcW w:w="1515" w:type="dxa"/>
          </w:tcPr>
          <w:p w14:paraId="15113F07" w14:textId="5768016A" w:rsidR="0027185C" w:rsidRPr="00000A15" w:rsidRDefault="0027185C" w:rsidP="0027185C">
            <w:r w:rsidRPr="00000A15">
              <w:t>3.4</w:t>
            </w:r>
          </w:p>
          <w:p w14:paraId="6CA02334" w14:textId="395399AD" w:rsidR="0027185C" w:rsidRPr="00000A15" w:rsidRDefault="0027185C" w:rsidP="0027185C">
            <w:r w:rsidRPr="00000A15">
              <w:t>4.4</w:t>
            </w:r>
          </w:p>
          <w:p w14:paraId="573B5910" w14:textId="1FB0878C" w:rsidR="0027185C" w:rsidRPr="00000A15" w:rsidRDefault="0027185C" w:rsidP="0027185C">
            <w:r w:rsidRPr="00000A15">
              <w:t>4.5</w:t>
            </w:r>
          </w:p>
          <w:p w14:paraId="078093EF" w14:textId="379F07BE" w:rsidR="0027185C" w:rsidRPr="00000A15" w:rsidRDefault="0027185C" w:rsidP="0027185C">
            <w:pPr>
              <w:rPr>
                <w:strike/>
              </w:rPr>
            </w:pPr>
            <w:r w:rsidRPr="00000A15">
              <w:t>10.2</w:t>
            </w:r>
          </w:p>
        </w:tc>
        <w:tc>
          <w:tcPr>
            <w:tcW w:w="2031" w:type="dxa"/>
          </w:tcPr>
          <w:p w14:paraId="3CB5EDA9" w14:textId="2E5F4E66" w:rsidR="0027185C" w:rsidRPr="00EB64CC" w:rsidRDefault="005D7B64" w:rsidP="005D7B64">
            <w:pPr>
              <w:rPr>
                <w:rFonts w:ascii="Arial" w:hAnsi="Arial" w:cs="Arial"/>
                <w:color w:val="FF0000"/>
                <w:sz w:val="24"/>
                <w:szCs w:val="24"/>
              </w:rPr>
            </w:pPr>
            <w:r w:rsidRPr="005D7B64">
              <w:rPr>
                <w:rFonts w:ascii="Calibri" w:hAnsi="Calibri" w:cs="Calibri"/>
              </w:rPr>
              <w:t>Participants experience improved emotional and mental wellbeing</w:t>
            </w:r>
            <w:r>
              <w:rPr>
                <w:rFonts w:ascii="Calibri" w:hAnsi="Calibri" w:cs="Calibri"/>
              </w:rPr>
              <w:t>, and improved confidence and self-esteem</w:t>
            </w:r>
          </w:p>
          <w:p w14:paraId="6AB7DEDC" w14:textId="6AF8C4AF" w:rsidR="0027185C" w:rsidRPr="00EB64CC" w:rsidRDefault="0027185C" w:rsidP="0076482D">
            <w:pPr>
              <w:autoSpaceDE w:val="0"/>
              <w:autoSpaceDN w:val="0"/>
              <w:adjustRightInd w:val="0"/>
              <w:rPr>
                <w:color w:val="FF0000"/>
              </w:rPr>
            </w:pPr>
          </w:p>
        </w:tc>
      </w:tr>
      <w:tr w:rsidR="0027185C" w14:paraId="1C086427" w14:textId="77777777" w:rsidTr="0027185C">
        <w:trPr>
          <w:trHeight w:val="163"/>
        </w:trPr>
        <w:tc>
          <w:tcPr>
            <w:tcW w:w="1881" w:type="dxa"/>
          </w:tcPr>
          <w:p w14:paraId="76BE7B7A" w14:textId="1A6C78EC" w:rsidR="0027185C" w:rsidRPr="00893D47" w:rsidRDefault="0027185C" w:rsidP="0027185C">
            <w:r>
              <w:t xml:space="preserve">Street League </w:t>
            </w:r>
          </w:p>
        </w:tc>
        <w:tc>
          <w:tcPr>
            <w:tcW w:w="1662" w:type="dxa"/>
          </w:tcPr>
          <w:p w14:paraId="0493FA73" w14:textId="37C43D06" w:rsidR="0027185C" w:rsidRPr="00893D47" w:rsidRDefault="0027185C" w:rsidP="0027185C">
            <w:r w:rsidRPr="00802328">
              <w:t>Levelling the playing field: providing a digital lifeline for young people across Scotland</w:t>
            </w:r>
          </w:p>
        </w:tc>
        <w:tc>
          <w:tcPr>
            <w:tcW w:w="2404" w:type="dxa"/>
          </w:tcPr>
          <w:p w14:paraId="1EEFE58A" w14:textId="77777777" w:rsidR="008C4A0B" w:rsidRPr="008C4A0B" w:rsidRDefault="008C4A0B" w:rsidP="008C4A0B">
            <w:pPr>
              <w:rPr>
                <w:rFonts w:cstheme="minorHAnsi"/>
                <w:szCs w:val="19"/>
              </w:rPr>
            </w:pPr>
            <w:r w:rsidRPr="008C4A0B">
              <w:rPr>
                <w:rFonts w:cstheme="minorHAnsi"/>
                <w:szCs w:val="19"/>
              </w:rPr>
              <w:t>1,000 young people will start the project across six regions in Scotland, developing confidence and essential skills for work.</w:t>
            </w:r>
          </w:p>
          <w:p w14:paraId="3BFBBC75" w14:textId="19949AC5" w:rsidR="0027185C" w:rsidRPr="00EB64CC" w:rsidRDefault="0027185C" w:rsidP="0027185C">
            <w:pPr>
              <w:rPr>
                <w:color w:val="FF0000"/>
              </w:rPr>
            </w:pPr>
          </w:p>
        </w:tc>
        <w:tc>
          <w:tcPr>
            <w:tcW w:w="1515" w:type="dxa"/>
          </w:tcPr>
          <w:p w14:paraId="6712DBE9" w14:textId="67FE20EA" w:rsidR="0027185C" w:rsidRPr="00000A15" w:rsidRDefault="0027185C" w:rsidP="0027185C">
            <w:r w:rsidRPr="00000A15">
              <w:t>1.4</w:t>
            </w:r>
          </w:p>
          <w:p w14:paraId="1B41AEBD" w14:textId="4646F29B" w:rsidR="0027185C" w:rsidRPr="00000A15" w:rsidRDefault="0027185C" w:rsidP="0027185C">
            <w:r w:rsidRPr="00000A15">
              <w:t>3.4</w:t>
            </w:r>
          </w:p>
          <w:p w14:paraId="2AD60C16" w14:textId="01AD2823" w:rsidR="0027185C" w:rsidRPr="00000A15" w:rsidRDefault="0027185C" w:rsidP="0027185C">
            <w:r w:rsidRPr="00000A15">
              <w:t>4.4</w:t>
            </w:r>
          </w:p>
          <w:p w14:paraId="39682511" w14:textId="7439B3B8" w:rsidR="0027185C" w:rsidRPr="00000A15" w:rsidRDefault="0027185C" w:rsidP="0027185C">
            <w:r w:rsidRPr="00000A15">
              <w:t>4.5</w:t>
            </w:r>
          </w:p>
          <w:p w14:paraId="4379B490" w14:textId="343ABDAB" w:rsidR="0027185C" w:rsidRPr="00000A15" w:rsidRDefault="0027185C" w:rsidP="0027185C">
            <w:r w:rsidRPr="00000A15">
              <w:t>10.2</w:t>
            </w:r>
          </w:p>
          <w:p w14:paraId="2F10CCE8" w14:textId="77777777" w:rsidR="0027185C" w:rsidRPr="00000A15" w:rsidRDefault="0027185C" w:rsidP="0027185C">
            <w:pPr>
              <w:rPr>
                <w:strike/>
              </w:rPr>
            </w:pPr>
          </w:p>
        </w:tc>
        <w:tc>
          <w:tcPr>
            <w:tcW w:w="2031" w:type="dxa"/>
          </w:tcPr>
          <w:p w14:paraId="2138F8B1" w14:textId="77777777" w:rsidR="008C4A0B" w:rsidRPr="008C4A0B" w:rsidRDefault="008C4A0B" w:rsidP="008C4A0B">
            <w:pPr>
              <w:rPr>
                <w:rFonts w:cstheme="minorHAnsi"/>
                <w:szCs w:val="19"/>
              </w:rPr>
            </w:pPr>
            <w:r w:rsidRPr="008C4A0B">
              <w:rPr>
                <w:rFonts w:cstheme="minorHAnsi"/>
                <w:szCs w:val="19"/>
              </w:rPr>
              <w:t>800 qualifications will be achieved (including Wellbeing, Employability, Customer Service, Practical Ability).</w:t>
            </w:r>
          </w:p>
          <w:p w14:paraId="3291BCE5" w14:textId="6CB89753" w:rsidR="0027185C" w:rsidRPr="00EB64CC" w:rsidRDefault="0027185C" w:rsidP="0027185C">
            <w:pPr>
              <w:rPr>
                <w:color w:val="FF0000"/>
              </w:rPr>
            </w:pPr>
          </w:p>
        </w:tc>
      </w:tr>
      <w:tr w:rsidR="0027185C" w14:paraId="497082F9" w14:textId="77777777" w:rsidTr="0027185C">
        <w:trPr>
          <w:trHeight w:val="163"/>
        </w:trPr>
        <w:tc>
          <w:tcPr>
            <w:tcW w:w="1881" w:type="dxa"/>
          </w:tcPr>
          <w:p w14:paraId="0202ADB6" w14:textId="4E51A9CC" w:rsidR="0027185C" w:rsidRPr="00893D47" w:rsidRDefault="0027185C" w:rsidP="0027185C">
            <w:r>
              <w:lastRenderedPageBreak/>
              <w:t xml:space="preserve">Headway Swindon and District </w:t>
            </w:r>
          </w:p>
        </w:tc>
        <w:tc>
          <w:tcPr>
            <w:tcW w:w="1662" w:type="dxa"/>
          </w:tcPr>
          <w:p w14:paraId="3BCEDBA9" w14:textId="5109802E" w:rsidR="0027185C" w:rsidRPr="00893D47" w:rsidRDefault="0027185C" w:rsidP="0027185C">
            <w:r w:rsidRPr="00802328">
              <w:t>One Step at a Time out of Mental Health</w:t>
            </w:r>
          </w:p>
        </w:tc>
        <w:tc>
          <w:tcPr>
            <w:tcW w:w="2404" w:type="dxa"/>
          </w:tcPr>
          <w:p w14:paraId="09CDB340" w14:textId="0B05FCB8" w:rsidR="0027185C" w:rsidRPr="00EB64CC" w:rsidRDefault="009459DE" w:rsidP="0027185C">
            <w:pPr>
              <w:rPr>
                <w:color w:val="FF0000"/>
              </w:rPr>
            </w:pPr>
            <w:r w:rsidRPr="0026779F">
              <w:rPr>
                <w:rFonts w:eastAsia="Times New Roman" w:cstheme="minorHAnsi"/>
                <w:color w:val="000000"/>
                <w:szCs w:val="19"/>
                <w:lang w:eastAsia="en-GB"/>
              </w:rPr>
              <w:t xml:space="preserve">120 sessions completed (including 20 family education sessions) Feedback </w:t>
            </w:r>
            <w:r w:rsidRPr="009F767D">
              <w:rPr>
                <w:rFonts w:eastAsia="Times New Roman" w:cstheme="minorHAnsi"/>
                <w:color w:val="000000"/>
                <w:szCs w:val="19"/>
                <w:lang w:eastAsia="en-GB"/>
              </w:rPr>
              <w:t>evaluated</w:t>
            </w:r>
          </w:p>
        </w:tc>
        <w:tc>
          <w:tcPr>
            <w:tcW w:w="1515" w:type="dxa"/>
          </w:tcPr>
          <w:p w14:paraId="18860C8C" w14:textId="77777777" w:rsidR="0027185C" w:rsidRPr="00000A15" w:rsidRDefault="0027185C" w:rsidP="0027185C">
            <w:r w:rsidRPr="00000A15">
              <w:t>3.4</w:t>
            </w:r>
          </w:p>
          <w:p w14:paraId="36CA3210" w14:textId="6EA20F2B" w:rsidR="0027185C" w:rsidRPr="00EB64CC" w:rsidRDefault="0027185C" w:rsidP="0027185C">
            <w:pPr>
              <w:rPr>
                <w:strike/>
                <w:color w:val="FF0000"/>
              </w:rPr>
            </w:pPr>
            <w:r w:rsidRPr="00000A15">
              <w:t>10.2</w:t>
            </w:r>
          </w:p>
        </w:tc>
        <w:tc>
          <w:tcPr>
            <w:tcW w:w="2031" w:type="dxa"/>
          </w:tcPr>
          <w:p w14:paraId="05EF53DA" w14:textId="7FBCD4CA" w:rsidR="0027185C" w:rsidRPr="00EB64CC" w:rsidRDefault="009459DE" w:rsidP="0027185C">
            <w:pPr>
              <w:rPr>
                <w:strike/>
                <w:color w:val="FF0000"/>
              </w:rPr>
            </w:pPr>
            <w:r w:rsidRPr="0026779F">
              <w:rPr>
                <w:rFonts w:eastAsia="Times New Roman" w:cstheme="minorHAnsi"/>
                <w:color w:val="000000"/>
                <w:szCs w:val="19"/>
                <w:lang w:eastAsia="en-GB"/>
              </w:rPr>
              <w:t>Awareness packs created by clients who have experienced the sessions and fully understand the impacts of brain injury and mental health.</w:t>
            </w:r>
          </w:p>
        </w:tc>
      </w:tr>
      <w:tr w:rsidR="000E73AF" w14:paraId="65AD0C8F" w14:textId="77777777" w:rsidTr="0027185C">
        <w:trPr>
          <w:trHeight w:val="163"/>
        </w:trPr>
        <w:tc>
          <w:tcPr>
            <w:tcW w:w="1881" w:type="dxa"/>
          </w:tcPr>
          <w:p w14:paraId="1AB4CD99" w14:textId="6E504228" w:rsidR="000E73AF" w:rsidRDefault="000E73AF" w:rsidP="000E73AF">
            <w:r>
              <w:t>Linkes (SCIO)</w:t>
            </w:r>
          </w:p>
          <w:p w14:paraId="2759E171" w14:textId="77777777" w:rsidR="000E73AF" w:rsidRDefault="000E73AF" w:rsidP="000E73AF"/>
          <w:p w14:paraId="7E068887" w14:textId="77777777" w:rsidR="000E73AF" w:rsidRDefault="000E73AF" w:rsidP="000E73AF"/>
          <w:p w14:paraId="1F3A7EAD" w14:textId="77777777" w:rsidR="000E73AF" w:rsidRDefault="000E73AF" w:rsidP="000E73AF"/>
          <w:p w14:paraId="6E88B9A2" w14:textId="77777777" w:rsidR="000E73AF" w:rsidRDefault="000E73AF" w:rsidP="000E73AF"/>
          <w:p w14:paraId="40F2582E" w14:textId="77777777" w:rsidR="000E73AF" w:rsidRDefault="000E73AF" w:rsidP="000E73AF"/>
          <w:p w14:paraId="71BB25A4" w14:textId="77777777" w:rsidR="000E73AF" w:rsidRDefault="000E73AF" w:rsidP="000E73AF"/>
          <w:p w14:paraId="79BB2AC2" w14:textId="2C2DBD12" w:rsidR="000E73AF" w:rsidRDefault="000E73AF" w:rsidP="000E73AF"/>
        </w:tc>
        <w:tc>
          <w:tcPr>
            <w:tcW w:w="1662" w:type="dxa"/>
          </w:tcPr>
          <w:p w14:paraId="1C644911" w14:textId="41F82788" w:rsidR="000E73AF" w:rsidRPr="00802328" w:rsidRDefault="000E73AF" w:rsidP="000E73AF">
            <w:r>
              <w:t xml:space="preserve">Linkes Community Food Project </w:t>
            </w:r>
          </w:p>
        </w:tc>
        <w:tc>
          <w:tcPr>
            <w:tcW w:w="2404" w:type="dxa"/>
          </w:tcPr>
          <w:p w14:paraId="4E53DCEE" w14:textId="644BB18E" w:rsidR="000E73AF" w:rsidRPr="00EB64CC" w:rsidRDefault="000E73AF" w:rsidP="000E73AF">
            <w:pPr>
              <w:rPr>
                <w:color w:val="FF0000"/>
              </w:rPr>
            </w:pPr>
            <w:r>
              <w:rPr>
                <w:rFonts w:ascii="Calibri" w:hAnsi="Calibri" w:cs="Calibri"/>
                <w:bCs/>
              </w:rPr>
              <w:t>Support the Food Group to meet eight times a year, to engage with at least 50 people) and take part in at least three consultations/visits/meetings</w:t>
            </w:r>
          </w:p>
        </w:tc>
        <w:tc>
          <w:tcPr>
            <w:tcW w:w="1515" w:type="dxa"/>
          </w:tcPr>
          <w:p w14:paraId="0611D110" w14:textId="77777777" w:rsidR="000E73AF" w:rsidRPr="00000A15" w:rsidRDefault="000E73AF" w:rsidP="000E73AF">
            <w:r w:rsidRPr="00000A15">
              <w:t>1.4</w:t>
            </w:r>
          </w:p>
          <w:p w14:paraId="03546364" w14:textId="77777777" w:rsidR="000E73AF" w:rsidRPr="00000A15" w:rsidRDefault="000E73AF" w:rsidP="000E73AF">
            <w:r w:rsidRPr="00000A15">
              <w:t>3.4</w:t>
            </w:r>
          </w:p>
          <w:p w14:paraId="1D758575" w14:textId="77777777" w:rsidR="000E73AF" w:rsidRPr="00000A15" w:rsidRDefault="000E73AF" w:rsidP="000E73AF">
            <w:r w:rsidRPr="00000A15">
              <w:t>10.2</w:t>
            </w:r>
          </w:p>
          <w:p w14:paraId="024F6271" w14:textId="4CBA2DA2" w:rsidR="000E73AF" w:rsidRPr="00EB64CC" w:rsidRDefault="000E73AF" w:rsidP="000E73AF">
            <w:pPr>
              <w:rPr>
                <w:color w:val="FF0000"/>
              </w:rPr>
            </w:pPr>
          </w:p>
        </w:tc>
        <w:tc>
          <w:tcPr>
            <w:tcW w:w="2031" w:type="dxa"/>
          </w:tcPr>
          <w:p w14:paraId="3A804392" w14:textId="2226CA48" w:rsidR="000E73AF" w:rsidRPr="00EB64CC" w:rsidRDefault="000E73AF" w:rsidP="000E73AF">
            <w:pPr>
              <w:rPr>
                <w:color w:val="FF0000"/>
              </w:rPr>
            </w:pPr>
            <w:r>
              <w:rPr>
                <w:rFonts w:ascii="Calibri" w:hAnsi="Calibri" w:cs="Calibri"/>
                <w:bCs/>
              </w:rPr>
              <w:t>Support at least ten volunteers throughout the project, providing them with a clear volunteer role, support and supervision, and training opportunities.</w:t>
            </w:r>
          </w:p>
        </w:tc>
      </w:tr>
      <w:tr w:rsidR="000E73AF" w14:paraId="4FF56856" w14:textId="77777777" w:rsidTr="0027185C">
        <w:trPr>
          <w:trHeight w:val="163"/>
        </w:trPr>
        <w:tc>
          <w:tcPr>
            <w:tcW w:w="1881" w:type="dxa"/>
          </w:tcPr>
          <w:p w14:paraId="547256D7" w14:textId="3BC18BE3" w:rsidR="000E73AF" w:rsidRDefault="000E73AF" w:rsidP="000E73AF">
            <w:r>
              <w:t>Playlist for Life</w:t>
            </w:r>
          </w:p>
          <w:p w14:paraId="0F258863" w14:textId="77777777" w:rsidR="000E73AF" w:rsidRDefault="000E73AF" w:rsidP="000E73AF"/>
          <w:p w14:paraId="1DB5DDD1" w14:textId="77777777" w:rsidR="000E73AF" w:rsidRDefault="000E73AF" w:rsidP="000E73AF"/>
          <w:p w14:paraId="0240C3C0" w14:textId="77777777" w:rsidR="000E73AF" w:rsidRDefault="000E73AF" w:rsidP="000E73AF"/>
          <w:p w14:paraId="34E39C1D" w14:textId="77777777" w:rsidR="000E73AF" w:rsidRDefault="000E73AF" w:rsidP="000E73AF"/>
          <w:p w14:paraId="71710C89" w14:textId="77777777" w:rsidR="000E73AF" w:rsidRDefault="000E73AF" w:rsidP="000E73AF"/>
          <w:p w14:paraId="609DF99B" w14:textId="1AE8D646" w:rsidR="000E73AF" w:rsidRDefault="000E73AF" w:rsidP="000E73AF"/>
        </w:tc>
        <w:tc>
          <w:tcPr>
            <w:tcW w:w="1662" w:type="dxa"/>
          </w:tcPr>
          <w:p w14:paraId="277D8DF2" w14:textId="1DFEB6AF" w:rsidR="000E73AF" w:rsidRDefault="000E73AF" w:rsidP="000E73AF">
            <w:r>
              <w:t xml:space="preserve">Music Connects Communities </w:t>
            </w:r>
          </w:p>
        </w:tc>
        <w:tc>
          <w:tcPr>
            <w:tcW w:w="2404" w:type="dxa"/>
          </w:tcPr>
          <w:p w14:paraId="16BB4034" w14:textId="424B56AF" w:rsidR="000E73AF" w:rsidRPr="00EB64CC" w:rsidRDefault="000E73AF" w:rsidP="000E73AF">
            <w:pPr>
              <w:rPr>
                <w:color w:val="FF0000"/>
              </w:rPr>
            </w:pPr>
            <w:r w:rsidRPr="000E73AF">
              <w:rPr>
                <w:rFonts w:ascii="Calibri" w:hAnsi="Calibri" w:cs="Calibri"/>
                <w:szCs w:val="19"/>
              </w:rPr>
              <w:t>80 new community Help Points established in hard-to-reach communities</w:t>
            </w:r>
            <w:r>
              <w:rPr>
                <w:rFonts w:ascii="Calibri" w:hAnsi="Calibri" w:cs="Calibri"/>
                <w:szCs w:val="19"/>
              </w:rPr>
              <w:t xml:space="preserve"> and 200 new volunteers trained in using playlists</w:t>
            </w:r>
          </w:p>
        </w:tc>
        <w:tc>
          <w:tcPr>
            <w:tcW w:w="1515" w:type="dxa"/>
          </w:tcPr>
          <w:p w14:paraId="7680A22D" w14:textId="77777777" w:rsidR="000E73AF" w:rsidRPr="00000A15" w:rsidRDefault="000E73AF" w:rsidP="000E73AF">
            <w:r w:rsidRPr="00000A15">
              <w:t>3.4</w:t>
            </w:r>
          </w:p>
          <w:p w14:paraId="4D836DCE" w14:textId="77777777" w:rsidR="000E73AF" w:rsidRPr="00000A15" w:rsidRDefault="000E73AF" w:rsidP="000E73AF">
            <w:r w:rsidRPr="00000A15">
              <w:t>4.4</w:t>
            </w:r>
          </w:p>
          <w:p w14:paraId="6ADAD483" w14:textId="77777777" w:rsidR="000E73AF" w:rsidRPr="00000A15" w:rsidRDefault="000E73AF" w:rsidP="000E73AF">
            <w:r w:rsidRPr="00000A15">
              <w:t>4.5</w:t>
            </w:r>
          </w:p>
          <w:p w14:paraId="58BB3931" w14:textId="77777777" w:rsidR="000E73AF" w:rsidRPr="00000A15" w:rsidRDefault="000E73AF" w:rsidP="000E73AF">
            <w:r w:rsidRPr="00000A15">
              <w:t>10.2</w:t>
            </w:r>
          </w:p>
          <w:p w14:paraId="289AC2B7" w14:textId="2C79D3B3" w:rsidR="000E73AF" w:rsidRPr="00EB64CC" w:rsidRDefault="000E73AF" w:rsidP="000E73AF">
            <w:pPr>
              <w:rPr>
                <w:color w:val="FF0000"/>
              </w:rPr>
            </w:pPr>
          </w:p>
        </w:tc>
        <w:tc>
          <w:tcPr>
            <w:tcW w:w="2031" w:type="dxa"/>
          </w:tcPr>
          <w:p w14:paraId="498F6184" w14:textId="22C7F051" w:rsidR="000E73AF" w:rsidRPr="000E73AF" w:rsidRDefault="000E73AF" w:rsidP="000E73AF">
            <w:pPr>
              <w:rPr>
                <w:rFonts w:ascii="Calibri" w:hAnsi="Calibri" w:cs="Calibri"/>
                <w:szCs w:val="19"/>
              </w:rPr>
            </w:pPr>
            <w:r w:rsidRPr="000E73AF">
              <w:rPr>
                <w:rFonts w:ascii="Calibri" w:hAnsi="Calibri" w:cs="Calibri"/>
                <w:szCs w:val="19"/>
              </w:rPr>
              <w:t>200 updated Help Point support packs delivered to new and existing Help Points for them to distribute to families living with dementia</w:t>
            </w:r>
          </w:p>
          <w:p w14:paraId="542CA652" w14:textId="77777777" w:rsidR="000E73AF" w:rsidRPr="00EB64CC" w:rsidRDefault="000E73AF" w:rsidP="000E73AF">
            <w:pPr>
              <w:rPr>
                <w:color w:val="FF0000"/>
              </w:rPr>
            </w:pPr>
          </w:p>
        </w:tc>
      </w:tr>
    </w:tbl>
    <w:p w14:paraId="3EFE5D73" w14:textId="47438CEC" w:rsidR="00F66440" w:rsidRDefault="00F66440" w:rsidP="00D75089">
      <w:pPr>
        <w:rPr>
          <w:b/>
          <w:sz w:val="28"/>
        </w:rPr>
      </w:pPr>
    </w:p>
    <w:p w14:paraId="05821394" w14:textId="6A35C012" w:rsidR="00653687" w:rsidRDefault="00653687" w:rsidP="00D75089">
      <w:pPr>
        <w:rPr>
          <w:b/>
          <w:sz w:val="28"/>
        </w:rPr>
      </w:pPr>
    </w:p>
    <w:p w14:paraId="03BB903A" w14:textId="30505A55" w:rsidR="00AA565E" w:rsidRPr="00367143" w:rsidRDefault="001E32F6" w:rsidP="00AA565E">
      <w:pPr>
        <w:pStyle w:val="ListParagraph"/>
        <w:numPr>
          <w:ilvl w:val="0"/>
          <w:numId w:val="1"/>
        </w:numPr>
        <w:rPr>
          <w:b/>
          <w:sz w:val="28"/>
        </w:rPr>
      </w:pPr>
      <w:r w:rsidRPr="00367143">
        <w:rPr>
          <w:b/>
          <w:sz w:val="28"/>
        </w:rPr>
        <w:t xml:space="preserve">Marine Biodiversity Fund </w:t>
      </w:r>
    </w:p>
    <w:p w14:paraId="5616F020" w14:textId="77777777" w:rsidR="00903D18" w:rsidRPr="00367143" w:rsidRDefault="001E32F6" w:rsidP="001E32F6">
      <w:pPr>
        <w:tabs>
          <w:tab w:val="left" w:pos="8325"/>
        </w:tabs>
        <w:rPr>
          <w:sz w:val="24"/>
          <w:szCs w:val="24"/>
        </w:rPr>
      </w:pPr>
      <w:r w:rsidRPr="00367143">
        <w:rPr>
          <w:sz w:val="24"/>
          <w:szCs w:val="24"/>
        </w:rPr>
        <w:t xml:space="preserve">The ScottishPower Foundation launched the new Marine Biodiversity Fund in 2021 which </w:t>
      </w:r>
      <w:r w:rsidR="00903D18" w:rsidRPr="00367143">
        <w:rPr>
          <w:sz w:val="24"/>
          <w:szCs w:val="24"/>
        </w:rPr>
        <w:t xml:space="preserve">has </w:t>
      </w:r>
      <w:r w:rsidRPr="00367143">
        <w:rPr>
          <w:sz w:val="24"/>
          <w:szCs w:val="24"/>
        </w:rPr>
        <w:t>award</w:t>
      </w:r>
      <w:r w:rsidR="00903D18" w:rsidRPr="00367143">
        <w:rPr>
          <w:sz w:val="24"/>
          <w:szCs w:val="24"/>
        </w:rPr>
        <w:t>ed</w:t>
      </w:r>
      <w:r w:rsidRPr="00367143">
        <w:rPr>
          <w:sz w:val="24"/>
          <w:szCs w:val="24"/>
        </w:rPr>
        <w:t xml:space="preserve"> up to 600K over the next three years</w:t>
      </w:r>
      <w:r w:rsidR="00903D18" w:rsidRPr="00367143">
        <w:rPr>
          <w:sz w:val="24"/>
          <w:szCs w:val="24"/>
        </w:rPr>
        <w:t xml:space="preserve"> (2022-2024)</w:t>
      </w:r>
      <w:r w:rsidRPr="00367143">
        <w:rPr>
          <w:sz w:val="24"/>
          <w:szCs w:val="24"/>
        </w:rPr>
        <w:t xml:space="preserve"> to the </w:t>
      </w:r>
      <w:r w:rsidRPr="00367143">
        <w:rPr>
          <w:b/>
          <w:bCs/>
          <w:sz w:val="24"/>
          <w:szCs w:val="24"/>
        </w:rPr>
        <w:t>Restoration Forth</w:t>
      </w:r>
      <w:r w:rsidRPr="00367143">
        <w:rPr>
          <w:sz w:val="24"/>
          <w:szCs w:val="24"/>
        </w:rPr>
        <w:t xml:space="preserve"> project in the Firth of Forth.</w:t>
      </w:r>
      <w:r w:rsidR="00903D18" w:rsidRPr="00367143">
        <w:rPr>
          <w:sz w:val="24"/>
          <w:szCs w:val="24"/>
        </w:rPr>
        <w:t xml:space="preserve">  </w:t>
      </w:r>
    </w:p>
    <w:p w14:paraId="09BFDA4A" w14:textId="77777777" w:rsidR="002A5448" w:rsidRDefault="00903D18" w:rsidP="001E32F6">
      <w:pPr>
        <w:tabs>
          <w:tab w:val="left" w:pos="8325"/>
        </w:tabs>
        <w:rPr>
          <w:sz w:val="24"/>
          <w:szCs w:val="24"/>
        </w:rPr>
      </w:pPr>
      <w:r w:rsidRPr="00367143">
        <w:rPr>
          <w:sz w:val="24"/>
          <w:szCs w:val="24"/>
        </w:rPr>
        <w:t xml:space="preserve">The project </w:t>
      </w:r>
      <w:r w:rsidR="001E32F6" w:rsidRPr="00367143">
        <w:rPr>
          <w:sz w:val="24"/>
          <w:szCs w:val="24"/>
        </w:rPr>
        <w:t xml:space="preserve">will be managed by leading independent conservation organisation </w:t>
      </w:r>
      <w:r w:rsidR="001E32F6" w:rsidRPr="00367143">
        <w:rPr>
          <w:b/>
          <w:bCs/>
          <w:sz w:val="24"/>
          <w:szCs w:val="24"/>
        </w:rPr>
        <w:t xml:space="preserve">WWF </w:t>
      </w:r>
      <w:r w:rsidR="001E32F6" w:rsidRPr="00367143">
        <w:rPr>
          <w:sz w:val="24"/>
          <w:szCs w:val="24"/>
        </w:rPr>
        <w:t xml:space="preserve">in partnership with scientists, charities and local community groups. </w:t>
      </w:r>
    </w:p>
    <w:p w14:paraId="375C3536" w14:textId="17DCB95D" w:rsidR="001E32F6" w:rsidRDefault="001E32F6" w:rsidP="001E32F6">
      <w:pPr>
        <w:tabs>
          <w:tab w:val="left" w:pos="8325"/>
        </w:tabs>
        <w:rPr>
          <w:sz w:val="24"/>
          <w:szCs w:val="24"/>
        </w:rPr>
      </w:pPr>
      <w:r w:rsidRPr="00367143">
        <w:rPr>
          <w:sz w:val="24"/>
          <w:szCs w:val="24"/>
        </w:rPr>
        <w:t>They will work together to design a blueprint to restore and sustainably manage seagrass and oyster habitats for a thriving Firth of Forth.</w:t>
      </w:r>
    </w:p>
    <w:p w14:paraId="504410E4" w14:textId="44FC5DA4" w:rsidR="00AA565E" w:rsidRDefault="00315EDB" w:rsidP="00AA565E">
      <w:pPr>
        <w:pStyle w:val="ListParagraph"/>
        <w:rPr>
          <w:b/>
          <w:sz w:val="28"/>
        </w:rPr>
      </w:pPr>
      <w:r w:rsidRPr="00BA0922">
        <w:rPr>
          <w:rFonts w:cstheme="minorHAnsi"/>
          <w:b/>
          <w:noProof/>
          <w:lang w:eastAsia="en-GB"/>
        </w:rPr>
        <w:lastRenderedPageBreak/>
        <w:drawing>
          <wp:anchor distT="0" distB="0" distL="114300" distR="114300" simplePos="0" relativeHeight="251907072" behindDoc="1" locked="0" layoutInCell="1" allowOverlap="1" wp14:anchorId="33302CEA" wp14:editId="62D42280">
            <wp:simplePos x="0" y="0"/>
            <wp:positionH relativeFrom="margin">
              <wp:posOffset>0</wp:posOffset>
            </wp:positionH>
            <wp:positionV relativeFrom="paragraph">
              <wp:posOffset>247015</wp:posOffset>
            </wp:positionV>
            <wp:extent cx="719455" cy="719455"/>
            <wp:effectExtent l="0" t="0" r="4445" b="4445"/>
            <wp:wrapTight wrapText="bothSides">
              <wp:wrapPolygon edited="0">
                <wp:start x="0" y="0"/>
                <wp:lineTo x="0" y="21162"/>
                <wp:lineTo x="21162" y="21162"/>
                <wp:lineTo x="21162" y="0"/>
                <wp:lineTo x="0" y="0"/>
              </wp:wrapPolygon>
            </wp:wrapTight>
            <wp:docPr id="49" name="Picture 49" descr="P:\SDG materials\E SDG Icons Square\E_SDG goals_icons-individual-rg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G materials\E SDG Icons Square\E_SDG goals_icons-individual-rgb-0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B2076" w14:textId="6C349AF3" w:rsidR="00653687" w:rsidRDefault="00315EDB" w:rsidP="00AA565E">
      <w:pPr>
        <w:pStyle w:val="ListParagraph"/>
        <w:rPr>
          <w:b/>
          <w:sz w:val="28"/>
        </w:rPr>
      </w:pPr>
      <w:r>
        <w:rPr>
          <w:noProof/>
          <w:lang w:eastAsia="en-GB"/>
        </w:rPr>
        <w:drawing>
          <wp:anchor distT="0" distB="0" distL="114300" distR="114300" simplePos="0" relativeHeight="251913216" behindDoc="0" locked="0" layoutInCell="1" allowOverlap="1" wp14:anchorId="39294853" wp14:editId="0537FD3D">
            <wp:simplePos x="0" y="0"/>
            <wp:positionH relativeFrom="column">
              <wp:posOffset>2543175</wp:posOffset>
            </wp:positionH>
            <wp:positionV relativeFrom="paragraph">
              <wp:posOffset>18415</wp:posOffset>
            </wp:positionV>
            <wp:extent cx="717550" cy="727710"/>
            <wp:effectExtent l="0" t="0" r="6350" b="0"/>
            <wp:wrapThrough wrapText="bothSides">
              <wp:wrapPolygon edited="0">
                <wp:start x="0" y="0"/>
                <wp:lineTo x="0" y="20921"/>
                <wp:lineTo x="21218" y="20921"/>
                <wp:lineTo x="21218" y="0"/>
                <wp:lineTo x="0" y="0"/>
              </wp:wrapPolygon>
            </wp:wrapThrough>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ic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717550" cy="727710"/>
                    </a:xfrm>
                    <a:prstGeom prst="rect">
                      <a:avLst/>
                    </a:prstGeom>
                  </pic:spPr>
                </pic:pic>
              </a:graphicData>
            </a:graphic>
            <wp14:sizeRelH relativeFrom="margin">
              <wp14:pctWidth>0</wp14:pctWidth>
            </wp14:sizeRelH>
            <wp14:sizeRelV relativeFrom="margin">
              <wp14:pctHeight>0</wp14:pctHeight>
            </wp14:sizeRelV>
          </wp:anchor>
        </w:drawing>
      </w:r>
      <w:r w:rsidRPr="00DE719C">
        <w:rPr>
          <w:noProof/>
          <w:sz w:val="24"/>
          <w:szCs w:val="24"/>
          <w:lang w:eastAsia="en-GB"/>
        </w:rPr>
        <w:drawing>
          <wp:anchor distT="0" distB="0" distL="114300" distR="114300" simplePos="0" relativeHeight="251911168" behindDoc="1" locked="0" layoutInCell="1" allowOverlap="1" wp14:anchorId="3A8025AA" wp14:editId="4C13C414">
            <wp:simplePos x="0" y="0"/>
            <wp:positionH relativeFrom="margin">
              <wp:posOffset>1704975</wp:posOffset>
            </wp:positionH>
            <wp:positionV relativeFrom="paragraph">
              <wp:posOffset>10795</wp:posOffset>
            </wp:positionV>
            <wp:extent cx="719455" cy="719455"/>
            <wp:effectExtent l="0" t="0" r="4445" b="4445"/>
            <wp:wrapTight wrapText="bothSides">
              <wp:wrapPolygon edited="0">
                <wp:start x="0" y="0"/>
                <wp:lineTo x="0" y="21162"/>
                <wp:lineTo x="21162" y="21162"/>
                <wp:lineTo x="21162" y="0"/>
                <wp:lineTo x="0" y="0"/>
              </wp:wrapPolygon>
            </wp:wrapTight>
            <wp:docPr id="56" name="Picture 56" descr="P:\SDG materials\E SDG Icons Square\E_SDG goals_icons-individual-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DG materials\E SDG Icons Square\E_SDG goals_icons-individual-rgb-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FE">
        <w:rPr>
          <w:b/>
          <w:noProof/>
          <w:sz w:val="36"/>
          <w:szCs w:val="36"/>
          <w:lang w:eastAsia="en-GB"/>
        </w:rPr>
        <w:drawing>
          <wp:anchor distT="0" distB="0" distL="114300" distR="114300" simplePos="0" relativeHeight="251909120" behindDoc="1" locked="0" layoutInCell="1" allowOverlap="1" wp14:anchorId="6804E644" wp14:editId="31E53B2E">
            <wp:simplePos x="0" y="0"/>
            <wp:positionH relativeFrom="column">
              <wp:posOffset>838200</wp:posOffset>
            </wp:positionH>
            <wp:positionV relativeFrom="paragraph">
              <wp:posOffset>8890</wp:posOffset>
            </wp:positionV>
            <wp:extent cx="719455" cy="719455"/>
            <wp:effectExtent l="0" t="0" r="4445" b="4445"/>
            <wp:wrapTight wrapText="bothSides">
              <wp:wrapPolygon edited="0">
                <wp:start x="0" y="0"/>
                <wp:lineTo x="0" y="21162"/>
                <wp:lineTo x="21162" y="21162"/>
                <wp:lineTo x="21162" y="0"/>
                <wp:lineTo x="0" y="0"/>
              </wp:wrapPolygon>
            </wp:wrapTight>
            <wp:docPr id="54" name="Picture 54" descr="P:\SDG materials\E SDG Icons Square\E_SDG goals_icons-individual-rg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DG materials\E SDG Icons Square\E_SDG goals_icons-individual-rgb-0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E955D" w14:textId="71ED52D8" w:rsidR="00653687" w:rsidRDefault="00653687" w:rsidP="00AA565E">
      <w:pPr>
        <w:pStyle w:val="ListParagraph"/>
        <w:rPr>
          <w:b/>
          <w:sz w:val="28"/>
        </w:rPr>
      </w:pPr>
    </w:p>
    <w:p w14:paraId="49B3C356" w14:textId="1059A5C4" w:rsidR="00653687" w:rsidRDefault="00653687" w:rsidP="00AA565E">
      <w:pPr>
        <w:pStyle w:val="ListParagraph"/>
        <w:rPr>
          <w:b/>
          <w:sz w:val="28"/>
        </w:rPr>
      </w:pPr>
    </w:p>
    <w:p w14:paraId="5A391CC7" w14:textId="5C11F08F" w:rsidR="00653687" w:rsidRDefault="00653687" w:rsidP="00AA565E">
      <w:pPr>
        <w:pStyle w:val="ListParagraph"/>
        <w:rPr>
          <w:b/>
          <w:sz w:val="28"/>
        </w:rPr>
      </w:pPr>
    </w:p>
    <w:p w14:paraId="374677DD" w14:textId="257131ED" w:rsidR="00653687" w:rsidRDefault="00653687" w:rsidP="00AA565E">
      <w:pPr>
        <w:pStyle w:val="ListParagraph"/>
        <w:rPr>
          <w:b/>
          <w:sz w:val="28"/>
        </w:rPr>
      </w:pPr>
    </w:p>
    <w:p w14:paraId="66766642" w14:textId="0AA1B068" w:rsidR="008164CF" w:rsidRPr="00D75089" w:rsidRDefault="00BA7325" w:rsidP="00D75089">
      <w:pPr>
        <w:pStyle w:val="ListParagraph"/>
        <w:numPr>
          <w:ilvl w:val="0"/>
          <w:numId w:val="1"/>
        </w:numPr>
        <w:rPr>
          <w:b/>
          <w:sz w:val="28"/>
        </w:rPr>
      </w:pPr>
      <w:r w:rsidRPr="005F682A">
        <w:rPr>
          <w:b/>
          <w:sz w:val="28"/>
        </w:rPr>
        <w:t>Monitoring and Evaluation</w:t>
      </w:r>
    </w:p>
    <w:p w14:paraId="673DDF25" w14:textId="39823DE1" w:rsidR="00320A29" w:rsidRPr="00EC4668" w:rsidRDefault="008164CF" w:rsidP="008164CF">
      <w:pPr>
        <w:rPr>
          <w:sz w:val="24"/>
          <w:szCs w:val="24"/>
        </w:rPr>
      </w:pPr>
      <w:r w:rsidRPr="00EC4668">
        <w:rPr>
          <w:sz w:val="24"/>
          <w:szCs w:val="24"/>
        </w:rPr>
        <w:t xml:space="preserve">The Foundation seeks to maintain its reputation for investment in good quality projects that </w:t>
      </w:r>
      <w:r w:rsidR="005E23A7" w:rsidRPr="005F682A">
        <w:rPr>
          <w:sz w:val="24"/>
          <w:szCs w:val="24"/>
        </w:rPr>
        <w:t>demonstrate</w:t>
      </w:r>
      <w:r w:rsidRPr="005F682A">
        <w:rPr>
          <w:sz w:val="24"/>
          <w:szCs w:val="24"/>
        </w:rPr>
        <w:t xml:space="preserve"> </w:t>
      </w:r>
      <w:r w:rsidR="001F3193" w:rsidRPr="005F682A">
        <w:rPr>
          <w:sz w:val="24"/>
          <w:szCs w:val="24"/>
        </w:rPr>
        <w:t>well-</w:t>
      </w:r>
      <w:r w:rsidRPr="005F682A">
        <w:rPr>
          <w:sz w:val="24"/>
          <w:szCs w:val="24"/>
        </w:rPr>
        <w:t>evi</w:t>
      </w:r>
      <w:r w:rsidRPr="00EC4668">
        <w:rPr>
          <w:sz w:val="24"/>
          <w:szCs w:val="24"/>
        </w:rPr>
        <w:t xml:space="preserve">denced outcomes </w:t>
      </w:r>
      <w:r w:rsidR="00320A29" w:rsidRPr="00EC4668">
        <w:rPr>
          <w:sz w:val="24"/>
          <w:szCs w:val="24"/>
        </w:rPr>
        <w:t>which</w:t>
      </w:r>
      <w:r w:rsidRPr="00EC4668">
        <w:rPr>
          <w:sz w:val="24"/>
          <w:szCs w:val="24"/>
        </w:rPr>
        <w:t xml:space="preserve"> will benefit communities. </w:t>
      </w:r>
      <w:r w:rsidR="00C2383C" w:rsidRPr="00EC4668">
        <w:rPr>
          <w:sz w:val="24"/>
          <w:szCs w:val="24"/>
        </w:rPr>
        <w:t xml:space="preserve">The Foundation </w:t>
      </w:r>
      <w:r w:rsidR="00C2383C" w:rsidRPr="001F3193">
        <w:rPr>
          <w:sz w:val="24"/>
          <w:szCs w:val="24"/>
        </w:rPr>
        <w:t xml:space="preserve">has a Funding Agreement in place with </w:t>
      </w:r>
      <w:r w:rsidR="00C2383C" w:rsidRPr="00EC4668">
        <w:rPr>
          <w:sz w:val="24"/>
          <w:szCs w:val="24"/>
        </w:rPr>
        <w:t xml:space="preserve">each grant recipient which </w:t>
      </w:r>
      <w:r w:rsidR="001F3193" w:rsidRPr="005F682A">
        <w:rPr>
          <w:sz w:val="24"/>
          <w:szCs w:val="24"/>
        </w:rPr>
        <w:t>stipulates</w:t>
      </w:r>
      <w:r w:rsidR="00C2383C" w:rsidRPr="005F682A">
        <w:rPr>
          <w:sz w:val="24"/>
          <w:szCs w:val="24"/>
        </w:rPr>
        <w:t xml:space="preserve"> </w:t>
      </w:r>
      <w:r w:rsidR="00C2383C" w:rsidRPr="00EC4668">
        <w:rPr>
          <w:sz w:val="24"/>
          <w:szCs w:val="24"/>
        </w:rPr>
        <w:t xml:space="preserve">the milestones and deliverables for their projects. </w:t>
      </w:r>
      <w:r w:rsidR="00320A29" w:rsidRPr="00EC4668">
        <w:rPr>
          <w:sz w:val="24"/>
          <w:szCs w:val="24"/>
        </w:rPr>
        <w:t>The</w:t>
      </w:r>
      <w:r w:rsidR="00C2383C" w:rsidRPr="00EC4668">
        <w:rPr>
          <w:sz w:val="24"/>
          <w:szCs w:val="24"/>
        </w:rPr>
        <w:t>ir</w:t>
      </w:r>
      <w:r w:rsidR="00320A29" w:rsidRPr="00EC4668">
        <w:rPr>
          <w:sz w:val="24"/>
          <w:szCs w:val="24"/>
        </w:rPr>
        <w:t xml:space="preserve"> progress</w:t>
      </w:r>
      <w:r w:rsidR="00C2383C" w:rsidRPr="00EC4668">
        <w:rPr>
          <w:sz w:val="24"/>
          <w:szCs w:val="24"/>
        </w:rPr>
        <w:t xml:space="preserve"> </w:t>
      </w:r>
      <w:r w:rsidR="00320A29" w:rsidRPr="00EC4668">
        <w:rPr>
          <w:sz w:val="24"/>
          <w:szCs w:val="24"/>
        </w:rPr>
        <w:t xml:space="preserve">is evaluated through a number of </w:t>
      </w:r>
      <w:r w:rsidR="00C2383C" w:rsidRPr="00EC4668">
        <w:rPr>
          <w:sz w:val="24"/>
          <w:szCs w:val="24"/>
        </w:rPr>
        <w:t>channels</w:t>
      </w:r>
      <w:r w:rsidR="00320A29" w:rsidRPr="00EC4668">
        <w:rPr>
          <w:sz w:val="24"/>
          <w:szCs w:val="24"/>
        </w:rPr>
        <w:t xml:space="preserve"> including:</w:t>
      </w:r>
    </w:p>
    <w:p w14:paraId="3C2DD84F" w14:textId="2DB81965" w:rsidR="009A7842" w:rsidRPr="00653687" w:rsidRDefault="009A7842" w:rsidP="00320A29">
      <w:pPr>
        <w:pStyle w:val="ListParagraph"/>
        <w:numPr>
          <w:ilvl w:val="0"/>
          <w:numId w:val="15"/>
        </w:numPr>
        <w:rPr>
          <w:sz w:val="24"/>
          <w:szCs w:val="24"/>
        </w:rPr>
      </w:pPr>
      <w:r w:rsidRPr="00653687">
        <w:rPr>
          <w:b/>
          <w:bCs/>
          <w:sz w:val="24"/>
          <w:szCs w:val="24"/>
        </w:rPr>
        <w:t>Welcome Meeting</w:t>
      </w:r>
      <w:r w:rsidRPr="00653687">
        <w:rPr>
          <w:sz w:val="24"/>
          <w:szCs w:val="24"/>
        </w:rPr>
        <w:t xml:space="preserve"> – takes place at the beginning of the funded year </w:t>
      </w:r>
    </w:p>
    <w:p w14:paraId="1C97BE9C" w14:textId="234FFBE5" w:rsidR="009A7842" w:rsidRPr="00653687" w:rsidRDefault="009A7842" w:rsidP="00320A29">
      <w:pPr>
        <w:pStyle w:val="ListParagraph"/>
        <w:numPr>
          <w:ilvl w:val="0"/>
          <w:numId w:val="15"/>
        </w:numPr>
        <w:rPr>
          <w:sz w:val="24"/>
          <w:szCs w:val="24"/>
        </w:rPr>
      </w:pPr>
      <w:r w:rsidRPr="00653687">
        <w:rPr>
          <w:b/>
          <w:bCs/>
          <w:sz w:val="24"/>
          <w:szCs w:val="24"/>
        </w:rPr>
        <w:t>Dedicated Mailbox</w:t>
      </w:r>
      <w:r w:rsidRPr="00653687">
        <w:rPr>
          <w:sz w:val="24"/>
          <w:szCs w:val="24"/>
        </w:rPr>
        <w:t xml:space="preserve"> – to ensure regular and open communication with the charities </w:t>
      </w:r>
    </w:p>
    <w:p w14:paraId="4BA6813B" w14:textId="1522ACF9" w:rsidR="00320A29" w:rsidRPr="00653687" w:rsidRDefault="00320A29" w:rsidP="00320A29">
      <w:pPr>
        <w:pStyle w:val="ListParagraph"/>
        <w:numPr>
          <w:ilvl w:val="0"/>
          <w:numId w:val="15"/>
        </w:numPr>
        <w:rPr>
          <w:sz w:val="24"/>
          <w:szCs w:val="24"/>
        </w:rPr>
      </w:pPr>
      <w:r w:rsidRPr="00653687">
        <w:rPr>
          <w:b/>
          <w:bCs/>
          <w:sz w:val="24"/>
          <w:szCs w:val="24"/>
        </w:rPr>
        <w:t>Regular</w:t>
      </w:r>
      <w:r w:rsidR="00653687" w:rsidRPr="00653687">
        <w:rPr>
          <w:b/>
          <w:bCs/>
          <w:sz w:val="24"/>
          <w:szCs w:val="24"/>
        </w:rPr>
        <w:t xml:space="preserve"> R</w:t>
      </w:r>
      <w:r w:rsidRPr="00653687">
        <w:rPr>
          <w:b/>
          <w:bCs/>
          <w:sz w:val="24"/>
          <w:szCs w:val="24"/>
        </w:rPr>
        <w:t>eports</w:t>
      </w:r>
      <w:r w:rsidR="009A7842" w:rsidRPr="00653687">
        <w:rPr>
          <w:sz w:val="24"/>
          <w:szCs w:val="24"/>
        </w:rPr>
        <w:t xml:space="preserve"> – required quarterly </w:t>
      </w:r>
    </w:p>
    <w:p w14:paraId="4DB898C3" w14:textId="02E8D3D4" w:rsidR="00320A29" w:rsidRPr="00653687" w:rsidRDefault="00320A29" w:rsidP="00320A29">
      <w:pPr>
        <w:pStyle w:val="ListParagraph"/>
        <w:numPr>
          <w:ilvl w:val="0"/>
          <w:numId w:val="15"/>
        </w:numPr>
        <w:rPr>
          <w:sz w:val="24"/>
          <w:szCs w:val="24"/>
        </w:rPr>
      </w:pPr>
      <w:r w:rsidRPr="00653687">
        <w:rPr>
          <w:b/>
          <w:bCs/>
          <w:sz w:val="24"/>
          <w:szCs w:val="24"/>
        </w:rPr>
        <w:t>End of Grant report</w:t>
      </w:r>
      <w:r w:rsidR="009A7842" w:rsidRPr="00653687">
        <w:rPr>
          <w:sz w:val="24"/>
          <w:szCs w:val="24"/>
        </w:rPr>
        <w:t xml:space="preserve"> – required within 3 months of project completion </w:t>
      </w:r>
    </w:p>
    <w:p w14:paraId="3DC952FF" w14:textId="1110AE98" w:rsidR="00320A29" w:rsidRPr="00653687" w:rsidRDefault="009A7842" w:rsidP="00320A29">
      <w:pPr>
        <w:pStyle w:val="ListParagraph"/>
        <w:numPr>
          <w:ilvl w:val="0"/>
          <w:numId w:val="15"/>
        </w:numPr>
        <w:rPr>
          <w:b/>
          <w:bCs/>
          <w:sz w:val="24"/>
          <w:szCs w:val="24"/>
        </w:rPr>
      </w:pPr>
      <w:r w:rsidRPr="00653687">
        <w:rPr>
          <w:b/>
          <w:bCs/>
          <w:sz w:val="24"/>
          <w:szCs w:val="24"/>
        </w:rPr>
        <w:t xml:space="preserve">Regular </w:t>
      </w:r>
      <w:r w:rsidR="00367143" w:rsidRPr="00653687">
        <w:rPr>
          <w:b/>
          <w:bCs/>
          <w:sz w:val="24"/>
          <w:szCs w:val="24"/>
        </w:rPr>
        <w:t>p</w:t>
      </w:r>
      <w:r w:rsidR="00320A29" w:rsidRPr="00653687">
        <w:rPr>
          <w:b/>
          <w:bCs/>
          <w:sz w:val="24"/>
          <w:szCs w:val="24"/>
        </w:rPr>
        <w:t>rogress review</w:t>
      </w:r>
      <w:r w:rsidRPr="00653687">
        <w:rPr>
          <w:b/>
          <w:bCs/>
          <w:sz w:val="24"/>
          <w:szCs w:val="24"/>
        </w:rPr>
        <w:t xml:space="preserve"> meetings and </w:t>
      </w:r>
      <w:r w:rsidR="00320A29" w:rsidRPr="00653687">
        <w:rPr>
          <w:b/>
          <w:bCs/>
          <w:sz w:val="24"/>
          <w:szCs w:val="24"/>
        </w:rPr>
        <w:t>visits</w:t>
      </w:r>
    </w:p>
    <w:p w14:paraId="6F81D886" w14:textId="4806B364" w:rsidR="00320A29" w:rsidRPr="00367143" w:rsidRDefault="00320A29" w:rsidP="00653687">
      <w:pPr>
        <w:pStyle w:val="ListParagraph"/>
        <w:rPr>
          <w:sz w:val="24"/>
          <w:szCs w:val="24"/>
          <w:highlight w:val="yellow"/>
        </w:rPr>
      </w:pPr>
    </w:p>
    <w:sectPr w:rsidR="00320A29" w:rsidRPr="00367143" w:rsidSect="00C35D13">
      <w:headerReference w:type="default" r:id="rId31"/>
      <w:footerReference w:type="default" r:id="rId32"/>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607C3" w14:textId="77777777" w:rsidR="002A5448" w:rsidRDefault="002A5448" w:rsidP="009A7E34">
      <w:pPr>
        <w:spacing w:after="0" w:line="240" w:lineRule="auto"/>
      </w:pPr>
      <w:r>
        <w:separator/>
      </w:r>
    </w:p>
  </w:endnote>
  <w:endnote w:type="continuationSeparator" w:id="0">
    <w:p w14:paraId="30D2D1D6" w14:textId="77777777" w:rsidR="002A5448" w:rsidRDefault="002A5448" w:rsidP="009A7E34">
      <w:pPr>
        <w:spacing w:after="0" w:line="240" w:lineRule="auto"/>
      </w:pPr>
      <w:r>
        <w:continuationSeparator/>
      </w:r>
    </w:p>
  </w:endnote>
  <w:endnote w:type="continuationNotice" w:id="1">
    <w:p w14:paraId="0D4F27A2" w14:textId="77777777" w:rsidR="002A5448" w:rsidRDefault="002A5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29C1" w14:textId="4FE9D16E" w:rsidR="002A5448" w:rsidRDefault="002A5448">
    <w:pPr>
      <w:pStyle w:val="Footer"/>
    </w:pPr>
    <w:r>
      <w:rPr>
        <w:noProof/>
      </w:rPr>
      <mc:AlternateContent>
        <mc:Choice Requires="wps">
          <w:drawing>
            <wp:anchor distT="0" distB="0" distL="114300" distR="114300" simplePos="0" relativeHeight="251659264" behindDoc="0" locked="0" layoutInCell="0" allowOverlap="1" wp14:anchorId="581440B3" wp14:editId="46EDF3C3">
              <wp:simplePos x="0" y="0"/>
              <wp:positionH relativeFrom="page">
                <wp:posOffset>0</wp:posOffset>
              </wp:positionH>
              <wp:positionV relativeFrom="page">
                <wp:posOffset>10227945</wp:posOffset>
              </wp:positionV>
              <wp:extent cx="7560310" cy="273050"/>
              <wp:effectExtent l="0" t="0" r="0" b="12700"/>
              <wp:wrapNone/>
              <wp:docPr id="19" name="MSIPCM7bb54f1ba1e2db9e67540e55" descr="{&quot;HashCode&quot;:12310566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DC3E5" w14:textId="6FC9EDDD" w:rsidR="002A5448" w:rsidRPr="002976B5" w:rsidRDefault="002A5448" w:rsidP="002976B5">
                          <w:pPr>
                            <w:spacing w:after="0"/>
                            <w:jc w:val="center"/>
                            <w:rPr>
                              <w:rFonts w:ascii="Calibri" w:hAnsi="Calibri" w:cs="Calibri"/>
                              <w:color w:val="008000"/>
                              <w:sz w:val="24"/>
                            </w:rPr>
                          </w:pPr>
                          <w:r w:rsidRPr="002976B5">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1440B3" id="_x0000_t202" coordsize="21600,21600" o:spt="202" path="m,l,21600r21600,l21600,xe">
              <v:stroke joinstyle="miter"/>
              <v:path gradientshapeok="t" o:connecttype="rect"/>
            </v:shapetype>
            <v:shape id="MSIPCM7bb54f1ba1e2db9e67540e55" o:spid="_x0000_s1027" type="#_x0000_t202" alt="{&quot;HashCode&quot;:123105668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AmR1VKtAgAARwUAAA4AAAAA&#10;AAAAAAAAAAAALgIAAGRycy9lMm9Eb2MueG1sUEsBAi0AFAAGAAgAAAAhAJ/VQezfAAAACwEAAA8A&#10;AAAAAAAAAAAAAAAABwUAAGRycy9kb3ducmV2LnhtbFBLBQYAAAAABAAEAPMAAAATBgAAAAA=&#10;" o:allowincell="f" filled="f" stroked="f" strokeweight=".5pt">
              <v:textbox inset=",0,,0">
                <w:txbxContent>
                  <w:p w14:paraId="3B4DC3E5" w14:textId="6FC9EDDD" w:rsidR="002A5448" w:rsidRPr="002976B5" w:rsidRDefault="002A5448" w:rsidP="002976B5">
                    <w:pPr>
                      <w:spacing w:after="0"/>
                      <w:jc w:val="center"/>
                      <w:rPr>
                        <w:rFonts w:ascii="Calibri" w:hAnsi="Calibri" w:cs="Calibri"/>
                        <w:color w:val="008000"/>
                        <w:sz w:val="24"/>
                      </w:rPr>
                    </w:pPr>
                    <w:r w:rsidRPr="002976B5">
                      <w:rPr>
                        <w:rFonts w:ascii="Calibri" w:hAnsi="Calibri" w:cs="Calibri"/>
                        <w:color w:val="008000"/>
                        <w:sz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B74E" w14:textId="6413C5D6" w:rsidR="002A5448" w:rsidRDefault="002A5448">
    <w:pPr>
      <w:pStyle w:val="Footer"/>
    </w:pPr>
    <w:r>
      <w:rPr>
        <w:noProof/>
      </w:rPr>
      <mc:AlternateContent>
        <mc:Choice Requires="wps">
          <w:drawing>
            <wp:anchor distT="0" distB="0" distL="114300" distR="114300" simplePos="0" relativeHeight="251660288" behindDoc="0" locked="0" layoutInCell="0" allowOverlap="1" wp14:anchorId="6599898B" wp14:editId="75DC681F">
              <wp:simplePos x="0" y="0"/>
              <wp:positionH relativeFrom="page">
                <wp:posOffset>0</wp:posOffset>
              </wp:positionH>
              <wp:positionV relativeFrom="page">
                <wp:posOffset>10227945</wp:posOffset>
              </wp:positionV>
              <wp:extent cx="7560310" cy="273050"/>
              <wp:effectExtent l="0" t="0" r="0" b="12700"/>
              <wp:wrapNone/>
              <wp:docPr id="21" name="MSIPCM629a490291feb9230195aa76" descr="{&quot;HashCode&quot;:123105668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1EDF2" w14:textId="1EBBAFA0" w:rsidR="002A5448" w:rsidRPr="002976B5" w:rsidRDefault="002A5448" w:rsidP="002976B5">
                          <w:pPr>
                            <w:spacing w:after="0"/>
                            <w:jc w:val="center"/>
                            <w:rPr>
                              <w:rFonts w:ascii="Calibri" w:hAnsi="Calibri" w:cs="Calibri"/>
                              <w:color w:val="008000"/>
                              <w:sz w:val="24"/>
                            </w:rPr>
                          </w:pPr>
                          <w:r w:rsidRPr="002976B5">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9898B" id="_x0000_t202" coordsize="21600,21600" o:spt="202" path="m,l,21600r21600,l21600,xe">
              <v:stroke joinstyle="miter"/>
              <v:path gradientshapeok="t" o:connecttype="rect"/>
            </v:shapetype>
            <v:shape id="MSIPCM629a490291feb9230195aa76" o:spid="_x0000_s1028" type="#_x0000_t202" alt="{&quot;HashCode&quot;:123105668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LcKOi2wAgAAUAUAAA4A&#10;AAAAAAAAAAAAAAAALgIAAGRycy9lMm9Eb2MueG1sUEsBAi0AFAAGAAgAAAAhAJ/VQezfAAAACwEA&#10;AA8AAAAAAAAAAAAAAAAACgUAAGRycy9kb3ducmV2LnhtbFBLBQYAAAAABAAEAPMAAAAWBgAAAAA=&#10;" o:allowincell="f" filled="f" stroked="f" strokeweight=".5pt">
              <v:textbox inset=",0,,0">
                <w:txbxContent>
                  <w:p w14:paraId="4E11EDF2" w14:textId="1EBBAFA0" w:rsidR="002A5448" w:rsidRPr="002976B5" w:rsidRDefault="002A5448" w:rsidP="002976B5">
                    <w:pPr>
                      <w:spacing w:after="0"/>
                      <w:jc w:val="center"/>
                      <w:rPr>
                        <w:rFonts w:ascii="Calibri" w:hAnsi="Calibri" w:cs="Calibri"/>
                        <w:color w:val="008000"/>
                        <w:sz w:val="24"/>
                      </w:rPr>
                    </w:pPr>
                    <w:r w:rsidRPr="002976B5">
                      <w:rPr>
                        <w:rFonts w:ascii="Calibri" w:hAnsi="Calibri" w:cs="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692F" w14:textId="77777777" w:rsidR="002A5448" w:rsidRDefault="002A5448" w:rsidP="009A7E34">
      <w:pPr>
        <w:spacing w:after="0" w:line="240" w:lineRule="auto"/>
      </w:pPr>
      <w:r>
        <w:separator/>
      </w:r>
    </w:p>
  </w:footnote>
  <w:footnote w:type="continuationSeparator" w:id="0">
    <w:p w14:paraId="1D8361D1" w14:textId="77777777" w:rsidR="002A5448" w:rsidRDefault="002A5448" w:rsidP="009A7E34">
      <w:pPr>
        <w:spacing w:after="0" w:line="240" w:lineRule="auto"/>
      </w:pPr>
      <w:r>
        <w:continuationSeparator/>
      </w:r>
    </w:p>
  </w:footnote>
  <w:footnote w:type="continuationNotice" w:id="1">
    <w:p w14:paraId="0ED5617D" w14:textId="77777777" w:rsidR="002A5448" w:rsidRDefault="002A5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A1DC" w14:textId="77777777" w:rsidR="002A5448" w:rsidRPr="009A7E34" w:rsidRDefault="002A5448">
    <w:pPr>
      <w:pStyle w:val="Header"/>
      <w:rPr>
        <w:i/>
      </w:rPr>
    </w:pPr>
    <w:r>
      <w:rPr>
        <w:noProof/>
        <w:lang w:eastAsia="en-GB"/>
      </w:rPr>
      <w:drawing>
        <wp:inline distT="0" distB="0" distL="0" distR="0" wp14:anchorId="043D4010" wp14:editId="3CCF667A">
          <wp:extent cx="1238250" cy="50911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000" cy="510250"/>
                  </a:xfrm>
                  <a:prstGeom prst="rect">
                    <a:avLst/>
                  </a:prstGeom>
                </pic:spPr>
              </pic:pic>
            </a:graphicData>
          </a:graphic>
        </wp:inline>
      </w:drawing>
    </w:r>
    <w:r>
      <w:rPr>
        <w:i/>
      </w:rPr>
      <w:tab/>
    </w:r>
  </w:p>
  <w:p w14:paraId="1F4E5163" w14:textId="77777777" w:rsidR="002A5448" w:rsidRDefault="002A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DB7"/>
    <w:multiLevelType w:val="hybridMultilevel"/>
    <w:tmpl w:val="EA02E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D5121"/>
    <w:multiLevelType w:val="hybridMultilevel"/>
    <w:tmpl w:val="5A18CD04"/>
    <w:lvl w:ilvl="0" w:tplc="6288503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6E0AFE"/>
    <w:multiLevelType w:val="hybridMultilevel"/>
    <w:tmpl w:val="C3227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F6433"/>
    <w:multiLevelType w:val="hybridMultilevel"/>
    <w:tmpl w:val="8B98D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387C8F"/>
    <w:multiLevelType w:val="hybridMultilevel"/>
    <w:tmpl w:val="8040B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866B8"/>
    <w:multiLevelType w:val="hybridMultilevel"/>
    <w:tmpl w:val="ED601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FA4708F"/>
    <w:multiLevelType w:val="hybridMultilevel"/>
    <w:tmpl w:val="CB30B0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B6A1A2C"/>
    <w:multiLevelType w:val="hybridMultilevel"/>
    <w:tmpl w:val="5F52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A3681"/>
    <w:multiLevelType w:val="hybridMultilevel"/>
    <w:tmpl w:val="6442C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0D045F"/>
    <w:multiLevelType w:val="hybridMultilevel"/>
    <w:tmpl w:val="C7FA6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437C6A"/>
    <w:multiLevelType w:val="multilevel"/>
    <w:tmpl w:val="9C2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70568"/>
    <w:multiLevelType w:val="hybridMultilevel"/>
    <w:tmpl w:val="404067E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49993E24"/>
    <w:multiLevelType w:val="hybridMultilevel"/>
    <w:tmpl w:val="3A0C6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B525A"/>
    <w:multiLevelType w:val="hybridMultilevel"/>
    <w:tmpl w:val="271EF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C02719"/>
    <w:multiLevelType w:val="hybridMultilevel"/>
    <w:tmpl w:val="5F326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CEE1214"/>
    <w:multiLevelType w:val="hybridMultilevel"/>
    <w:tmpl w:val="563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26C9D"/>
    <w:multiLevelType w:val="hybridMultilevel"/>
    <w:tmpl w:val="06568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B6A2AA9"/>
    <w:multiLevelType w:val="hybridMultilevel"/>
    <w:tmpl w:val="87ECE8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D014586"/>
    <w:multiLevelType w:val="hybridMultilevel"/>
    <w:tmpl w:val="CC4E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C25E3"/>
    <w:multiLevelType w:val="hybridMultilevel"/>
    <w:tmpl w:val="67E63D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4459FD"/>
    <w:multiLevelType w:val="hybridMultilevel"/>
    <w:tmpl w:val="C36CA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D3378C"/>
    <w:multiLevelType w:val="hybridMultilevel"/>
    <w:tmpl w:val="709A4E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26A0C57"/>
    <w:multiLevelType w:val="hybridMultilevel"/>
    <w:tmpl w:val="2E144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9631C2A"/>
    <w:multiLevelType w:val="hybridMultilevel"/>
    <w:tmpl w:val="72CA4C8A"/>
    <w:lvl w:ilvl="0" w:tplc="62885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84289"/>
    <w:multiLevelType w:val="hybridMultilevel"/>
    <w:tmpl w:val="669CC4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7DAAB7"/>
    <w:multiLevelType w:val="hybridMultilevel"/>
    <w:tmpl w:val="792B6C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0"/>
  </w:num>
  <w:num w:numId="3">
    <w:abstractNumId w:val="3"/>
  </w:num>
  <w:num w:numId="4">
    <w:abstractNumId w:val="15"/>
  </w:num>
  <w:num w:numId="5">
    <w:abstractNumId w:val="2"/>
  </w:num>
  <w:num w:numId="6">
    <w:abstractNumId w:val="9"/>
  </w:num>
  <w:num w:numId="7">
    <w:abstractNumId w:val="20"/>
  </w:num>
  <w:num w:numId="8">
    <w:abstractNumId w:val="0"/>
  </w:num>
  <w:num w:numId="9">
    <w:abstractNumId w:val="18"/>
  </w:num>
  <w:num w:numId="10">
    <w:abstractNumId w:val="8"/>
  </w:num>
  <w:num w:numId="11">
    <w:abstractNumId w:val="23"/>
  </w:num>
  <w:num w:numId="12">
    <w:abstractNumId w:val="1"/>
  </w:num>
  <w:num w:numId="13">
    <w:abstractNumId w:val="24"/>
  </w:num>
  <w:num w:numId="14">
    <w:abstractNumId w:val="16"/>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F2"/>
    <w:rsid w:val="00000A15"/>
    <w:rsid w:val="000015CE"/>
    <w:rsid w:val="0000187F"/>
    <w:rsid w:val="00005511"/>
    <w:rsid w:val="00014084"/>
    <w:rsid w:val="00031111"/>
    <w:rsid w:val="000353E9"/>
    <w:rsid w:val="00041B7F"/>
    <w:rsid w:val="00046491"/>
    <w:rsid w:val="0005519C"/>
    <w:rsid w:val="000816CA"/>
    <w:rsid w:val="000923E8"/>
    <w:rsid w:val="000A3FF9"/>
    <w:rsid w:val="000B1624"/>
    <w:rsid w:val="000C54B5"/>
    <w:rsid w:val="000C554C"/>
    <w:rsid w:val="000E061A"/>
    <w:rsid w:val="000E4776"/>
    <w:rsid w:val="000E73AF"/>
    <w:rsid w:val="000F2834"/>
    <w:rsid w:val="000F3524"/>
    <w:rsid w:val="000F58D7"/>
    <w:rsid w:val="001005E3"/>
    <w:rsid w:val="00122C41"/>
    <w:rsid w:val="00123DE4"/>
    <w:rsid w:val="001264CC"/>
    <w:rsid w:val="001317E0"/>
    <w:rsid w:val="00135255"/>
    <w:rsid w:val="00145988"/>
    <w:rsid w:val="00145BA9"/>
    <w:rsid w:val="001549F2"/>
    <w:rsid w:val="00164404"/>
    <w:rsid w:val="0016448A"/>
    <w:rsid w:val="00172AD6"/>
    <w:rsid w:val="001852A8"/>
    <w:rsid w:val="001A10FC"/>
    <w:rsid w:val="001A1D98"/>
    <w:rsid w:val="001A443C"/>
    <w:rsid w:val="001B3CA1"/>
    <w:rsid w:val="001D0483"/>
    <w:rsid w:val="001D59E5"/>
    <w:rsid w:val="001E32F6"/>
    <w:rsid w:val="001E6B0B"/>
    <w:rsid w:val="001F3193"/>
    <w:rsid w:val="00206CEB"/>
    <w:rsid w:val="00217E65"/>
    <w:rsid w:val="0022054A"/>
    <w:rsid w:val="00237AEE"/>
    <w:rsid w:val="00244733"/>
    <w:rsid w:val="002449AB"/>
    <w:rsid w:val="002464E5"/>
    <w:rsid w:val="00253FC0"/>
    <w:rsid w:val="00256E5A"/>
    <w:rsid w:val="002576E8"/>
    <w:rsid w:val="0027185C"/>
    <w:rsid w:val="00273BBB"/>
    <w:rsid w:val="002807CF"/>
    <w:rsid w:val="002953BC"/>
    <w:rsid w:val="00296A76"/>
    <w:rsid w:val="002976B5"/>
    <w:rsid w:val="002A5448"/>
    <w:rsid w:val="002B7561"/>
    <w:rsid w:val="002C0783"/>
    <w:rsid w:val="002C4018"/>
    <w:rsid w:val="002C5897"/>
    <w:rsid w:val="002D43FE"/>
    <w:rsid w:val="002D710A"/>
    <w:rsid w:val="002E4913"/>
    <w:rsid w:val="002F1912"/>
    <w:rsid w:val="0030554B"/>
    <w:rsid w:val="0031035B"/>
    <w:rsid w:val="00310F0C"/>
    <w:rsid w:val="00315EDB"/>
    <w:rsid w:val="00317762"/>
    <w:rsid w:val="00320A29"/>
    <w:rsid w:val="003339E7"/>
    <w:rsid w:val="00337EEC"/>
    <w:rsid w:val="00341B5E"/>
    <w:rsid w:val="00341D12"/>
    <w:rsid w:val="00342635"/>
    <w:rsid w:val="00353AD1"/>
    <w:rsid w:val="00361F3A"/>
    <w:rsid w:val="003645B8"/>
    <w:rsid w:val="0036575E"/>
    <w:rsid w:val="00367143"/>
    <w:rsid w:val="00367B91"/>
    <w:rsid w:val="00370491"/>
    <w:rsid w:val="00371754"/>
    <w:rsid w:val="00376402"/>
    <w:rsid w:val="0038006B"/>
    <w:rsid w:val="00383FD2"/>
    <w:rsid w:val="00397FA6"/>
    <w:rsid w:val="003A6A20"/>
    <w:rsid w:val="003B13B6"/>
    <w:rsid w:val="003B40D2"/>
    <w:rsid w:val="003B40F7"/>
    <w:rsid w:val="003B5454"/>
    <w:rsid w:val="003C003F"/>
    <w:rsid w:val="003C6A17"/>
    <w:rsid w:val="003C76F2"/>
    <w:rsid w:val="003D5545"/>
    <w:rsid w:val="003D7BC1"/>
    <w:rsid w:val="003E1DE6"/>
    <w:rsid w:val="003F3177"/>
    <w:rsid w:val="003F3374"/>
    <w:rsid w:val="00403C4D"/>
    <w:rsid w:val="00412C40"/>
    <w:rsid w:val="00423CA6"/>
    <w:rsid w:val="0042599F"/>
    <w:rsid w:val="00436F42"/>
    <w:rsid w:val="004370EA"/>
    <w:rsid w:val="004448D5"/>
    <w:rsid w:val="00454056"/>
    <w:rsid w:val="00455D3B"/>
    <w:rsid w:val="00461028"/>
    <w:rsid w:val="00466927"/>
    <w:rsid w:val="00473930"/>
    <w:rsid w:val="004746B4"/>
    <w:rsid w:val="00484A2D"/>
    <w:rsid w:val="0048650C"/>
    <w:rsid w:val="004871DE"/>
    <w:rsid w:val="00487C78"/>
    <w:rsid w:val="00497A89"/>
    <w:rsid w:val="004A36BF"/>
    <w:rsid w:val="004A4356"/>
    <w:rsid w:val="004B40A6"/>
    <w:rsid w:val="004C4E9C"/>
    <w:rsid w:val="004D1647"/>
    <w:rsid w:val="004D33B4"/>
    <w:rsid w:val="004D6BE9"/>
    <w:rsid w:val="004E1CAA"/>
    <w:rsid w:val="004F3087"/>
    <w:rsid w:val="004F70F8"/>
    <w:rsid w:val="00504605"/>
    <w:rsid w:val="00505B1C"/>
    <w:rsid w:val="005140F9"/>
    <w:rsid w:val="005150C6"/>
    <w:rsid w:val="00517CAE"/>
    <w:rsid w:val="00520845"/>
    <w:rsid w:val="005225F9"/>
    <w:rsid w:val="00524F92"/>
    <w:rsid w:val="00533355"/>
    <w:rsid w:val="00533E81"/>
    <w:rsid w:val="00537367"/>
    <w:rsid w:val="00543876"/>
    <w:rsid w:val="00544E4F"/>
    <w:rsid w:val="005517B5"/>
    <w:rsid w:val="00554E1D"/>
    <w:rsid w:val="005604E3"/>
    <w:rsid w:val="00562784"/>
    <w:rsid w:val="00564339"/>
    <w:rsid w:val="0057355B"/>
    <w:rsid w:val="00583385"/>
    <w:rsid w:val="005949E5"/>
    <w:rsid w:val="00594A1E"/>
    <w:rsid w:val="00596B43"/>
    <w:rsid w:val="0059790E"/>
    <w:rsid w:val="005B0ED7"/>
    <w:rsid w:val="005B2E72"/>
    <w:rsid w:val="005B31F3"/>
    <w:rsid w:val="005C049B"/>
    <w:rsid w:val="005C118C"/>
    <w:rsid w:val="005D5D59"/>
    <w:rsid w:val="005D5E91"/>
    <w:rsid w:val="005D7B64"/>
    <w:rsid w:val="005E23A7"/>
    <w:rsid w:val="005E560C"/>
    <w:rsid w:val="005E7C53"/>
    <w:rsid w:val="005F5510"/>
    <w:rsid w:val="005F682A"/>
    <w:rsid w:val="00611B12"/>
    <w:rsid w:val="006139B1"/>
    <w:rsid w:val="00614B78"/>
    <w:rsid w:val="00620FF4"/>
    <w:rsid w:val="0062487B"/>
    <w:rsid w:val="0062686C"/>
    <w:rsid w:val="00634AF7"/>
    <w:rsid w:val="006516B7"/>
    <w:rsid w:val="006533FC"/>
    <w:rsid w:val="00653687"/>
    <w:rsid w:val="00655A1E"/>
    <w:rsid w:val="00672BE7"/>
    <w:rsid w:val="00673546"/>
    <w:rsid w:val="00676670"/>
    <w:rsid w:val="006807CC"/>
    <w:rsid w:val="00682A31"/>
    <w:rsid w:val="006872FA"/>
    <w:rsid w:val="00694207"/>
    <w:rsid w:val="006955E2"/>
    <w:rsid w:val="006A0BB3"/>
    <w:rsid w:val="006A64C3"/>
    <w:rsid w:val="006D23FA"/>
    <w:rsid w:val="006D641C"/>
    <w:rsid w:val="006E46CA"/>
    <w:rsid w:val="006E4F90"/>
    <w:rsid w:val="006F5EF1"/>
    <w:rsid w:val="006F6115"/>
    <w:rsid w:val="00706173"/>
    <w:rsid w:val="007244A7"/>
    <w:rsid w:val="007274C9"/>
    <w:rsid w:val="00740706"/>
    <w:rsid w:val="00750993"/>
    <w:rsid w:val="007570C7"/>
    <w:rsid w:val="0076381F"/>
    <w:rsid w:val="0076482D"/>
    <w:rsid w:val="00770B9C"/>
    <w:rsid w:val="00771B15"/>
    <w:rsid w:val="00772023"/>
    <w:rsid w:val="00773563"/>
    <w:rsid w:val="00783572"/>
    <w:rsid w:val="007860F3"/>
    <w:rsid w:val="0079115D"/>
    <w:rsid w:val="00797C5C"/>
    <w:rsid w:val="007A7B8A"/>
    <w:rsid w:val="007B1D34"/>
    <w:rsid w:val="007B520A"/>
    <w:rsid w:val="007C5DEB"/>
    <w:rsid w:val="007D47BB"/>
    <w:rsid w:val="007D6092"/>
    <w:rsid w:val="007D71E1"/>
    <w:rsid w:val="007D78F5"/>
    <w:rsid w:val="007D7929"/>
    <w:rsid w:val="007F7B4D"/>
    <w:rsid w:val="00802328"/>
    <w:rsid w:val="00804099"/>
    <w:rsid w:val="0080741E"/>
    <w:rsid w:val="008142F5"/>
    <w:rsid w:val="00815226"/>
    <w:rsid w:val="0081615B"/>
    <w:rsid w:val="008164CF"/>
    <w:rsid w:val="008468B2"/>
    <w:rsid w:val="00856E03"/>
    <w:rsid w:val="00861951"/>
    <w:rsid w:val="00862EAA"/>
    <w:rsid w:val="008669AB"/>
    <w:rsid w:val="008700E2"/>
    <w:rsid w:val="0087634A"/>
    <w:rsid w:val="0088329D"/>
    <w:rsid w:val="00883BCA"/>
    <w:rsid w:val="00883FD4"/>
    <w:rsid w:val="00885508"/>
    <w:rsid w:val="008972B0"/>
    <w:rsid w:val="008979A3"/>
    <w:rsid w:val="008A1F5A"/>
    <w:rsid w:val="008A5685"/>
    <w:rsid w:val="008C176F"/>
    <w:rsid w:val="008C484C"/>
    <w:rsid w:val="008C4A0B"/>
    <w:rsid w:val="008D1A7C"/>
    <w:rsid w:val="008E04EB"/>
    <w:rsid w:val="008F330A"/>
    <w:rsid w:val="008F610E"/>
    <w:rsid w:val="00903D18"/>
    <w:rsid w:val="0092204B"/>
    <w:rsid w:val="00923715"/>
    <w:rsid w:val="00923B62"/>
    <w:rsid w:val="00936845"/>
    <w:rsid w:val="009459DE"/>
    <w:rsid w:val="00946264"/>
    <w:rsid w:val="00950313"/>
    <w:rsid w:val="009951F1"/>
    <w:rsid w:val="009A7842"/>
    <w:rsid w:val="009A7E34"/>
    <w:rsid w:val="009B2048"/>
    <w:rsid w:val="009C56F8"/>
    <w:rsid w:val="009D1D60"/>
    <w:rsid w:val="009D296D"/>
    <w:rsid w:val="009E06DE"/>
    <w:rsid w:val="009F0788"/>
    <w:rsid w:val="009F0FCD"/>
    <w:rsid w:val="009F767D"/>
    <w:rsid w:val="00A04807"/>
    <w:rsid w:val="00A0699F"/>
    <w:rsid w:val="00A10AE1"/>
    <w:rsid w:val="00A11446"/>
    <w:rsid w:val="00A1163D"/>
    <w:rsid w:val="00A11E40"/>
    <w:rsid w:val="00A126F2"/>
    <w:rsid w:val="00A17E8F"/>
    <w:rsid w:val="00A26779"/>
    <w:rsid w:val="00A31D1D"/>
    <w:rsid w:val="00A32295"/>
    <w:rsid w:val="00A40D96"/>
    <w:rsid w:val="00A51912"/>
    <w:rsid w:val="00A56FDC"/>
    <w:rsid w:val="00A56FFF"/>
    <w:rsid w:val="00A60388"/>
    <w:rsid w:val="00A6413E"/>
    <w:rsid w:val="00A74DA4"/>
    <w:rsid w:val="00A80B56"/>
    <w:rsid w:val="00A94DA2"/>
    <w:rsid w:val="00AA427F"/>
    <w:rsid w:val="00AA565E"/>
    <w:rsid w:val="00AB0545"/>
    <w:rsid w:val="00AB233D"/>
    <w:rsid w:val="00AC52D2"/>
    <w:rsid w:val="00AD488D"/>
    <w:rsid w:val="00AD6950"/>
    <w:rsid w:val="00AE3E57"/>
    <w:rsid w:val="00B006F9"/>
    <w:rsid w:val="00B1651C"/>
    <w:rsid w:val="00B1653D"/>
    <w:rsid w:val="00B20396"/>
    <w:rsid w:val="00B2375C"/>
    <w:rsid w:val="00B37F1A"/>
    <w:rsid w:val="00B37F79"/>
    <w:rsid w:val="00B47317"/>
    <w:rsid w:val="00B53130"/>
    <w:rsid w:val="00B55ABB"/>
    <w:rsid w:val="00B73A96"/>
    <w:rsid w:val="00B90435"/>
    <w:rsid w:val="00BA6373"/>
    <w:rsid w:val="00BA7325"/>
    <w:rsid w:val="00BA7FAC"/>
    <w:rsid w:val="00BC06A8"/>
    <w:rsid w:val="00BC2E1A"/>
    <w:rsid w:val="00BC2F51"/>
    <w:rsid w:val="00BC4DFF"/>
    <w:rsid w:val="00BC75A5"/>
    <w:rsid w:val="00BD2E8C"/>
    <w:rsid w:val="00BE6A4A"/>
    <w:rsid w:val="00BF3838"/>
    <w:rsid w:val="00BF6BCE"/>
    <w:rsid w:val="00C012B4"/>
    <w:rsid w:val="00C01647"/>
    <w:rsid w:val="00C07E64"/>
    <w:rsid w:val="00C13C76"/>
    <w:rsid w:val="00C14A51"/>
    <w:rsid w:val="00C2383C"/>
    <w:rsid w:val="00C35D13"/>
    <w:rsid w:val="00C37287"/>
    <w:rsid w:val="00C44E5E"/>
    <w:rsid w:val="00C63843"/>
    <w:rsid w:val="00C65E80"/>
    <w:rsid w:val="00C81BBE"/>
    <w:rsid w:val="00C83B63"/>
    <w:rsid w:val="00C83D31"/>
    <w:rsid w:val="00C90B1A"/>
    <w:rsid w:val="00C94189"/>
    <w:rsid w:val="00CA43C7"/>
    <w:rsid w:val="00CB2825"/>
    <w:rsid w:val="00CB4DE7"/>
    <w:rsid w:val="00CC6A1A"/>
    <w:rsid w:val="00CD1078"/>
    <w:rsid w:val="00CD32F0"/>
    <w:rsid w:val="00CE31E9"/>
    <w:rsid w:val="00CE369C"/>
    <w:rsid w:val="00CE5974"/>
    <w:rsid w:val="00D008D8"/>
    <w:rsid w:val="00D07ED6"/>
    <w:rsid w:val="00D10682"/>
    <w:rsid w:val="00D1277F"/>
    <w:rsid w:val="00D1426A"/>
    <w:rsid w:val="00D15EBD"/>
    <w:rsid w:val="00D229BB"/>
    <w:rsid w:val="00D255F2"/>
    <w:rsid w:val="00D271ED"/>
    <w:rsid w:val="00D34669"/>
    <w:rsid w:val="00D40093"/>
    <w:rsid w:val="00D40405"/>
    <w:rsid w:val="00D41206"/>
    <w:rsid w:val="00D57617"/>
    <w:rsid w:val="00D6486C"/>
    <w:rsid w:val="00D653E6"/>
    <w:rsid w:val="00D73B48"/>
    <w:rsid w:val="00D75089"/>
    <w:rsid w:val="00D8321D"/>
    <w:rsid w:val="00D83310"/>
    <w:rsid w:val="00D86921"/>
    <w:rsid w:val="00D92DE6"/>
    <w:rsid w:val="00D950BA"/>
    <w:rsid w:val="00DD7F92"/>
    <w:rsid w:val="00DE3242"/>
    <w:rsid w:val="00DE719C"/>
    <w:rsid w:val="00DF6274"/>
    <w:rsid w:val="00E06C8D"/>
    <w:rsid w:val="00E1238A"/>
    <w:rsid w:val="00E2363D"/>
    <w:rsid w:val="00E25F41"/>
    <w:rsid w:val="00E35879"/>
    <w:rsid w:val="00E542AD"/>
    <w:rsid w:val="00E57F72"/>
    <w:rsid w:val="00E608D0"/>
    <w:rsid w:val="00E620C1"/>
    <w:rsid w:val="00E6292D"/>
    <w:rsid w:val="00E64954"/>
    <w:rsid w:val="00E711C7"/>
    <w:rsid w:val="00E84E68"/>
    <w:rsid w:val="00E85F5E"/>
    <w:rsid w:val="00E8797B"/>
    <w:rsid w:val="00EA3793"/>
    <w:rsid w:val="00EA643C"/>
    <w:rsid w:val="00EA7CFB"/>
    <w:rsid w:val="00EB54B2"/>
    <w:rsid w:val="00EB64CC"/>
    <w:rsid w:val="00EC4668"/>
    <w:rsid w:val="00EC725C"/>
    <w:rsid w:val="00ED56B3"/>
    <w:rsid w:val="00EE2613"/>
    <w:rsid w:val="00EF2CAC"/>
    <w:rsid w:val="00F0096B"/>
    <w:rsid w:val="00F112F0"/>
    <w:rsid w:val="00F13B31"/>
    <w:rsid w:val="00F15730"/>
    <w:rsid w:val="00F1790B"/>
    <w:rsid w:val="00F17BF7"/>
    <w:rsid w:val="00F21F5E"/>
    <w:rsid w:val="00F2536D"/>
    <w:rsid w:val="00F40C27"/>
    <w:rsid w:val="00F51743"/>
    <w:rsid w:val="00F53200"/>
    <w:rsid w:val="00F570D6"/>
    <w:rsid w:val="00F65017"/>
    <w:rsid w:val="00F66440"/>
    <w:rsid w:val="00F70B70"/>
    <w:rsid w:val="00F711A9"/>
    <w:rsid w:val="00F72D14"/>
    <w:rsid w:val="00F74639"/>
    <w:rsid w:val="00F75168"/>
    <w:rsid w:val="00F82824"/>
    <w:rsid w:val="00F938DA"/>
    <w:rsid w:val="00F9419C"/>
    <w:rsid w:val="00F9457B"/>
    <w:rsid w:val="00F94FD9"/>
    <w:rsid w:val="00FA0D78"/>
    <w:rsid w:val="00FA3E04"/>
    <w:rsid w:val="00FA7A90"/>
    <w:rsid w:val="00FB195C"/>
    <w:rsid w:val="00FE3019"/>
    <w:rsid w:val="00FE3C92"/>
    <w:rsid w:val="00FE5A35"/>
    <w:rsid w:val="00FE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86FBC63"/>
  <w15:docId w15:val="{1AC02920-3D6D-4C64-8CAC-BA9B268F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34"/>
    <w:rPr>
      <w:rFonts w:ascii="Tahoma" w:hAnsi="Tahoma" w:cs="Tahoma"/>
      <w:sz w:val="16"/>
      <w:szCs w:val="16"/>
    </w:rPr>
  </w:style>
  <w:style w:type="paragraph" w:styleId="Header">
    <w:name w:val="header"/>
    <w:basedOn w:val="Normal"/>
    <w:link w:val="HeaderChar"/>
    <w:uiPriority w:val="99"/>
    <w:unhideWhenUsed/>
    <w:rsid w:val="009A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E34"/>
  </w:style>
  <w:style w:type="paragraph" w:styleId="Footer">
    <w:name w:val="footer"/>
    <w:basedOn w:val="Normal"/>
    <w:link w:val="FooterChar"/>
    <w:uiPriority w:val="99"/>
    <w:unhideWhenUsed/>
    <w:rsid w:val="009A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E34"/>
  </w:style>
  <w:style w:type="paragraph" w:styleId="ListParagraph">
    <w:name w:val="List Paragraph"/>
    <w:basedOn w:val="Normal"/>
    <w:uiPriority w:val="34"/>
    <w:qFormat/>
    <w:rsid w:val="009A7E34"/>
    <w:pPr>
      <w:ind w:left="720"/>
      <w:contextualSpacing/>
    </w:pPr>
  </w:style>
  <w:style w:type="character" w:styleId="CommentReference">
    <w:name w:val="annotation reference"/>
    <w:basedOn w:val="DefaultParagraphFont"/>
    <w:uiPriority w:val="99"/>
    <w:semiHidden/>
    <w:unhideWhenUsed/>
    <w:rsid w:val="00423CA6"/>
    <w:rPr>
      <w:sz w:val="16"/>
      <w:szCs w:val="16"/>
    </w:rPr>
  </w:style>
  <w:style w:type="paragraph" w:styleId="CommentText">
    <w:name w:val="annotation text"/>
    <w:basedOn w:val="Normal"/>
    <w:link w:val="CommentTextChar"/>
    <w:uiPriority w:val="99"/>
    <w:semiHidden/>
    <w:unhideWhenUsed/>
    <w:rsid w:val="00423CA6"/>
    <w:pPr>
      <w:spacing w:line="240" w:lineRule="auto"/>
    </w:pPr>
    <w:rPr>
      <w:sz w:val="20"/>
      <w:szCs w:val="20"/>
    </w:rPr>
  </w:style>
  <w:style w:type="character" w:customStyle="1" w:styleId="CommentTextChar">
    <w:name w:val="Comment Text Char"/>
    <w:basedOn w:val="DefaultParagraphFont"/>
    <w:link w:val="CommentText"/>
    <w:uiPriority w:val="99"/>
    <w:semiHidden/>
    <w:rsid w:val="00423CA6"/>
    <w:rPr>
      <w:sz w:val="20"/>
      <w:szCs w:val="20"/>
    </w:rPr>
  </w:style>
  <w:style w:type="paragraph" w:styleId="CommentSubject">
    <w:name w:val="annotation subject"/>
    <w:basedOn w:val="CommentText"/>
    <w:next w:val="CommentText"/>
    <w:link w:val="CommentSubjectChar"/>
    <w:uiPriority w:val="99"/>
    <w:semiHidden/>
    <w:unhideWhenUsed/>
    <w:rsid w:val="00423CA6"/>
    <w:rPr>
      <w:b/>
      <w:bCs/>
    </w:rPr>
  </w:style>
  <w:style w:type="character" w:customStyle="1" w:styleId="CommentSubjectChar">
    <w:name w:val="Comment Subject Char"/>
    <w:basedOn w:val="CommentTextChar"/>
    <w:link w:val="CommentSubject"/>
    <w:uiPriority w:val="99"/>
    <w:semiHidden/>
    <w:rsid w:val="00423CA6"/>
    <w:rPr>
      <w:b/>
      <w:bCs/>
      <w:sz w:val="20"/>
      <w:szCs w:val="20"/>
    </w:rPr>
  </w:style>
  <w:style w:type="character" w:styleId="Hyperlink">
    <w:name w:val="Hyperlink"/>
    <w:basedOn w:val="DefaultParagraphFont"/>
    <w:uiPriority w:val="99"/>
    <w:unhideWhenUsed/>
    <w:rsid w:val="00C35D13"/>
    <w:rPr>
      <w:color w:val="0000FF" w:themeColor="hyperlink"/>
      <w:u w:val="single"/>
    </w:rPr>
  </w:style>
  <w:style w:type="table" w:styleId="TableGrid">
    <w:name w:val="Table Grid"/>
    <w:basedOn w:val="TableNormal"/>
    <w:uiPriority w:val="59"/>
    <w:rsid w:val="0016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6BCE"/>
    <w:rPr>
      <w:color w:val="800080" w:themeColor="followedHyperlink"/>
      <w:u w:val="single"/>
    </w:rPr>
  </w:style>
  <w:style w:type="paragraph" w:customStyle="1" w:styleId="Default">
    <w:name w:val="Default"/>
    <w:rsid w:val="00BA7FA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8509">
      <w:bodyDiv w:val="1"/>
      <w:marLeft w:val="0"/>
      <w:marRight w:val="0"/>
      <w:marTop w:val="0"/>
      <w:marBottom w:val="0"/>
      <w:divBdr>
        <w:top w:val="none" w:sz="0" w:space="0" w:color="auto"/>
        <w:left w:val="none" w:sz="0" w:space="0" w:color="auto"/>
        <w:bottom w:val="none" w:sz="0" w:space="0" w:color="auto"/>
        <w:right w:val="none" w:sz="0" w:space="0" w:color="auto"/>
      </w:divBdr>
    </w:div>
    <w:div w:id="48919854">
      <w:bodyDiv w:val="1"/>
      <w:marLeft w:val="0"/>
      <w:marRight w:val="0"/>
      <w:marTop w:val="0"/>
      <w:marBottom w:val="0"/>
      <w:divBdr>
        <w:top w:val="none" w:sz="0" w:space="0" w:color="auto"/>
        <w:left w:val="none" w:sz="0" w:space="0" w:color="auto"/>
        <w:bottom w:val="none" w:sz="0" w:space="0" w:color="auto"/>
        <w:right w:val="none" w:sz="0" w:space="0" w:color="auto"/>
      </w:divBdr>
    </w:div>
    <w:div w:id="96600526">
      <w:bodyDiv w:val="1"/>
      <w:marLeft w:val="0"/>
      <w:marRight w:val="0"/>
      <w:marTop w:val="0"/>
      <w:marBottom w:val="0"/>
      <w:divBdr>
        <w:top w:val="none" w:sz="0" w:space="0" w:color="auto"/>
        <w:left w:val="none" w:sz="0" w:space="0" w:color="auto"/>
        <w:bottom w:val="none" w:sz="0" w:space="0" w:color="auto"/>
        <w:right w:val="none" w:sz="0" w:space="0" w:color="auto"/>
      </w:divBdr>
    </w:div>
    <w:div w:id="156577419">
      <w:bodyDiv w:val="1"/>
      <w:marLeft w:val="0"/>
      <w:marRight w:val="0"/>
      <w:marTop w:val="0"/>
      <w:marBottom w:val="0"/>
      <w:divBdr>
        <w:top w:val="none" w:sz="0" w:space="0" w:color="auto"/>
        <w:left w:val="none" w:sz="0" w:space="0" w:color="auto"/>
        <w:bottom w:val="none" w:sz="0" w:space="0" w:color="auto"/>
        <w:right w:val="none" w:sz="0" w:space="0" w:color="auto"/>
      </w:divBdr>
    </w:div>
    <w:div w:id="176387441">
      <w:bodyDiv w:val="1"/>
      <w:marLeft w:val="0"/>
      <w:marRight w:val="0"/>
      <w:marTop w:val="0"/>
      <w:marBottom w:val="0"/>
      <w:divBdr>
        <w:top w:val="none" w:sz="0" w:space="0" w:color="auto"/>
        <w:left w:val="none" w:sz="0" w:space="0" w:color="auto"/>
        <w:bottom w:val="none" w:sz="0" w:space="0" w:color="auto"/>
        <w:right w:val="none" w:sz="0" w:space="0" w:color="auto"/>
      </w:divBdr>
    </w:div>
    <w:div w:id="206724273">
      <w:bodyDiv w:val="1"/>
      <w:marLeft w:val="0"/>
      <w:marRight w:val="0"/>
      <w:marTop w:val="0"/>
      <w:marBottom w:val="0"/>
      <w:divBdr>
        <w:top w:val="none" w:sz="0" w:space="0" w:color="auto"/>
        <w:left w:val="none" w:sz="0" w:space="0" w:color="auto"/>
        <w:bottom w:val="none" w:sz="0" w:space="0" w:color="auto"/>
        <w:right w:val="none" w:sz="0" w:space="0" w:color="auto"/>
      </w:divBdr>
    </w:div>
    <w:div w:id="324361036">
      <w:bodyDiv w:val="1"/>
      <w:marLeft w:val="0"/>
      <w:marRight w:val="0"/>
      <w:marTop w:val="0"/>
      <w:marBottom w:val="0"/>
      <w:divBdr>
        <w:top w:val="none" w:sz="0" w:space="0" w:color="auto"/>
        <w:left w:val="none" w:sz="0" w:space="0" w:color="auto"/>
        <w:bottom w:val="none" w:sz="0" w:space="0" w:color="auto"/>
        <w:right w:val="none" w:sz="0" w:space="0" w:color="auto"/>
      </w:divBdr>
    </w:div>
    <w:div w:id="329797059">
      <w:bodyDiv w:val="1"/>
      <w:marLeft w:val="0"/>
      <w:marRight w:val="0"/>
      <w:marTop w:val="0"/>
      <w:marBottom w:val="0"/>
      <w:divBdr>
        <w:top w:val="none" w:sz="0" w:space="0" w:color="auto"/>
        <w:left w:val="none" w:sz="0" w:space="0" w:color="auto"/>
        <w:bottom w:val="none" w:sz="0" w:space="0" w:color="auto"/>
        <w:right w:val="none" w:sz="0" w:space="0" w:color="auto"/>
      </w:divBdr>
    </w:div>
    <w:div w:id="405998925">
      <w:bodyDiv w:val="1"/>
      <w:marLeft w:val="0"/>
      <w:marRight w:val="0"/>
      <w:marTop w:val="0"/>
      <w:marBottom w:val="0"/>
      <w:divBdr>
        <w:top w:val="none" w:sz="0" w:space="0" w:color="auto"/>
        <w:left w:val="none" w:sz="0" w:space="0" w:color="auto"/>
        <w:bottom w:val="none" w:sz="0" w:space="0" w:color="auto"/>
        <w:right w:val="none" w:sz="0" w:space="0" w:color="auto"/>
      </w:divBdr>
    </w:div>
    <w:div w:id="408769268">
      <w:bodyDiv w:val="1"/>
      <w:marLeft w:val="0"/>
      <w:marRight w:val="0"/>
      <w:marTop w:val="0"/>
      <w:marBottom w:val="0"/>
      <w:divBdr>
        <w:top w:val="none" w:sz="0" w:space="0" w:color="auto"/>
        <w:left w:val="none" w:sz="0" w:space="0" w:color="auto"/>
        <w:bottom w:val="none" w:sz="0" w:space="0" w:color="auto"/>
        <w:right w:val="none" w:sz="0" w:space="0" w:color="auto"/>
      </w:divBdr>
      <w:divsChild>
        <w:div w:id="1993169236">
          <w:marLeft w:val="0"/>
          <w:marRight w:val="0"/>
          <w:marTop w:val="0"/>
          <w:marBottom w:val="0"/>
          <w:divBdr>
            <w:top w:val="none" w:sz="0" w:space="0" w:color="auto"/>
            <w:left w:val="none" w:sz="0" w:space="0" w:color="auto"/>
            <w:bottom w:val="none" w:sz="0" w:space="0" w:color="auto"/>
            <w:right w:val="none" w:sz="0" w:space="0" w:color="auto"/>
          </w:divBdr>
          <w:divsChild>
            <w:div w:id="1523281010">
              <w:marLeft w:val="0"/>
              <w:marRight w:val="0"/>
              <w:marTop w:val="0"/>
              <w:marBottom w:val="0"/>
              <w:divBdr>
                <w:top w:val="none" w:sz="0" w:space="0" w:color="auto"/>
                <w:left w:val="single" w:sz="6" w:space="0" w:color="E4E4E4"/>
                <w:bottom w:val="none" w:sz="0" w:space="0" w:color="auto"/>
                <w:right w:val="none" w:sz="0" w:space="0" w:color="auto"/>
              </w:divBdr>
              <w:divsChild>
                <w:div w:id="1670256037">
                  <w:marLeft w:val="0"/>
                  <w:marRight w:val="0"/>
                  <w:marTop w:val="0"/>
                  <w:marBottom w:val="0"/>
                  <w:divBdr>
                    <w:top w:val="none" w:sz="0" w:space="0" w:color="auto"/>
                    <w:left w:val="none" w:sz="0" w:space="0" w:color="auto"/>
                    <w:bottom w:val="none" w:sz="0" w:space="0" w:color="auto"/>
                    <w:right w:val="none" w:sz="0" w:space="0" w:color="auto"/>
                  </w:divBdr>
                  <w:divsChild>
                    <w:div w:id="1572231103">
                      <w:marLeft w:val="-225"/>
                      <w:marRight w:val="-225"/>
                      <w:marTop w:val="0"/>
                      <w:marBottom w:val="0"/>
                      <w:divBdr>
                        <w:top w:val="none" w:sz="0" w:space="0" w:color="auto"/>
                        <w:left w:val="none" w:sz="0" w:space="0" w:color="auto"/>
                        <w:bottom w:val="none" w:sz="0" w:space="0" w:color="auto"/>
                        <w:right w:val="none" w:sz="0" w:space="0" w:color="auto"/>
                      </w:divBdr>
                      <w:divsChild>
                        <w:div w:id="12714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00193">
      <w:bodyDiv w:val="1"/>
      <w:marLeft w:val="0"/>
      <w:marRight w:val="0"/>
      <w:marTop w:val="0"/>
      <w:marBottom w:val="0"/>
      <w:divBdr>
        <w:top w:val="none" w:sz="0" w:space="0" w:color="auto"/>
        <w:left w:val="none" w:sz="0" w:space="0" w:color="auto"/>
        <w:bottom w:val="none" w:sz="0" w:space="0" w:color="auto"/>
        <w:right w:val="none" w:sz="0" w:space="0" w:color="auto"/>
      </w:divBdr>
    </w:div>
    <w:div w:id="415639858">
      <w:bodyDiv w:val="1"/>
      <w:marLeft w:val="0"/>
      <w:marRight w:val="0"/>
      <w:marTop w:val="0"/>
      <w:marBottom w:val="0"/>
      <w:divBdr>
        <w:top w:val="none" w:sz="0" w:space="0" w:color="auto"/>
        <w:left w:val="none" w:sz="0" w:space="0" w:color="auto"/>
        <w:bottom w:val="none" w:sz="0" w:space="0" w:color="auto"/>
        <w:right w:val="none" w:sz="0" w:space="0" w:color="auto"/>
      </w:divBdr>
    </w:div>
    <w:div w:id="580911749">
      <w:bodyDiv w:val="1"/>
      <w:marLeft w:val="0"/>
      <w:marRight w:val="0"/>
      <w:marTop w:val="0"/>
      <w:marBottom w:val="0"/>
      <w:divBdr>
        <w:top w:val="none" w:sz="0" w:space="0" w:color="auto"/>
        <w:left w:val="none" w:sz="0" w:space="0" w:color="auto"/>
        <w:bottom w:val="none" w:sz="0" w:space="0" w:color="auto"/>
        <w:right w:val="none" w:sz="0" w:space="0" w:color="auto"/>
      </w:divBdr>
    </w:div>
    <w:div w:id="594827846">
      <w:bodyDiv w:val="1"/>
      <w:marLeft w:val="0"/>
      <w:marRight w:val="0"/>
      <w:marTop w:val="0"/>
      <w:marBottom w:val="0"/>
      <w:divBdr>
        <w:top w:val="none" w:sz="0" w:space="0" w:color="auto"/>
        <w:left w:val="none" w:sz="0" w:space="0" w:color="auto"/>
        <w:bottom w:val="none" w:sz="0" w:space="0" w:color="auto"/>
        <w:right w:val="none" w:sz="0" w:space="0" w:color="auto"/>
      </w:divBdr>
    </w:div>
    <w:div w:id="618413906">
      <w:bodyDiv w:val="1"/>
      <w:marLeft w:val="0"/>
      <w:marRight w:val="0"/>
      <w:marTop w:val="0"/>
      <w:marBottom w:val="0"/>
      <w:divBdr>
        <w:top w:val="none" w:sz="0" w:space="0" w:color="auto"/>
        <w:left w:val="none" w:sz="0" w:space="0" w:color="auto"/>
        <w:bottom w:val="none" w:sz="0" w:space="0" w:color="auto"/>
        <w:right w:val="none" w:sz="0" w:space="0" w:color="auto"/>
      </w:divBdr>
    </w:div>
    <w:div w:id="702828957">
      <w:bodyDiv w:val="1"/>
      <w:marLeft w:val="0"/>
      <w:marRight w:val="0"/>
      <w:marTop w:val="0"/>
      <w:marBottom w:val="0"/>
      <w:divBdr>
        <w:top w:val="none" w:sz="0" w:space="0" w:color="auto"/>
        <w:left w:val="none" w:sz="0" w:space="0" w:color="auto"/>
        <w:bottom w:val="none" w:sz="0" w:space="0" w:color="auto"/>
        <w:right w:val="none" w:sz="0" w:space="0" w:color="auto"/>
      </w:divBdr>
    </w:div>
    <w:div w:id="726298902">
      <w:bodyDiv w:val="1"/>
      <w:marLeft w:val="0"/>
      <w:marRight w:val="0"/>
      <w:marTop w:val="0"/>
      <w:marBottom w:val="0"/>
      <w:divBdr>
        <w:top w:val="none" w:sz="0" w:space="0" w:color="auto"/>
        <w:left w:val="none" w:sz="0" w:space="0" w:color="auto"/>
        <w:bottom w:val="none" w:sz="0" w:space="0" w:color="auto"/>
        <w:right w:val="none" w:sz="0" w:space="0" w:color="auto"/>
      </w:divBdr>
    </w:div>
    <w:div w:id="805200708">
      <w:bodyDiv w:val="1"/>
      <w:marLeft w:val="0"/>
      <w:marRight w:val="0"/>
      <w:marTop w:val="0"/>
      <w:marBottom w:val="0"/>
      <w:divBdr>
        <w:top w:val="none" w:sz="0" w:space="0" w:color="auto"/>
        <w:left w:val="none" w:sz="0" w:space="0" w:color="auto"/>
        <w:bottom w:val="none" w:sz="0" w:space="0" w:color="auto"/>
        <w:right w:val="none" w:sz="0" w:space="0" w:color="auto"/>
      </w:divBdr>
    </w:div>
    <w:div w:id="813067018">
      <w:bodyDiv w:val="1"/>
      <w:marLeft w:val="0"/>
      <w:marRight w:val="0"/>
      <w:marTop w:val="0"/>
      <w:marBottom w:val="0"/>
      <w:divBdr>
        <w:top w:val="none" w:sz="0" w:space="0" w:color="auto"/>
        <w:left w:val="none" w:sz="0" w:space="0" w:color="auto"/>
        <w:bottom w:val="none" w:sz="0" w:space="0" w:color="auto"/>
        <w:right w:val="none" w:sz="0" w:space="0" w:color="auto"/>
      </w:divBdr>
    </w:div>
    <w:div w:id="815612668">
      <w:bodyDiv w:val="1"/>
      <w:marLeft w:val="0"/>
      <w:marRight w:val="0"/>
      <w:marTop w:val="0"/>
      <w:marBottom w:val="0"/>
      <w:divBdr>
        <w:top w:val="none" w:sz="0" w:space="0" w:color="auto"/>
        <w:left w:val="none" w:sz="0" w:space="0" w:color="auto"/>
        <w:bottom w:val="none" w:sz="0" w:space="0" w:color="auto"/>
        <w:right w:val="none" w:sz="0" w:space="0" w:color="auto"/>
      </w:divBdr>
    </w:div>
    <w:div w:id="831067111">
      <w:bodyDiv w:val="1"/>
      <w:marLeft w:val="0"/>
      <w:marRight w:val="0"/>
      <w:marTop w:val="0"/>
      <w:marBottom w:val="0"/>
      <w:divBdr>
        <w:top w:val="none" w:sz="0" w:space="0" w:color="auto"/>
        <w:left w:val="none" w:sz="0" w:space="0" w:color="auto"/>
        <w:bottom w:val="none" w:sz="0" w:space="0" w:color="auto"/>
        <w:right w:val="none" w:sz="0" w:space="0" w:color="auto"/>
      </w:divBdr>
    </w:div>
    <w:div w:id="844248588">
      <w:bodyDiv w:val="1"/>
      <w:marLeft w:val="0"/>
      <w:marRight w:val="0"/>
      <w:marTop w:val="0"/>
      <w:marBottom w:val="0"/>
      <w:divBdr>
        <w:top w:val="none" w:sz="0" w:space="0" w:color="auto"/>
        <w:left w:val="none" w:sz="0" w:space="0" w:color="auto"/>
        <w:bottom w:val="none" w:sz="0" w:space="0" w:color="auto"/>
        <w:right w:val="none" w:sz="0" w:space="0" w:color="auto"/>
      </w:divBdr>
    </w:div>
    <w:div w:id="852721011">
      <w:bodyDiv w:val="1"/>
      <w:marLeft w:val="0"/>
      <w:marRight w:val="0"/>
      <w:marTop w:val="0"/>
      <w:marBottom w:val="0"/>
      <w:divBdr>
        <w:top w:val="none" w:sz="0" w:space="0" w:color="auto"/>
        <w:left w:val="none" w:sz="0" w:space="0" w:color="auto"/>
        <w:bottom w:val="none" w:sz="0" w:space="0" w:color="auto"/>
        <w:right w:val="none" w:sz="0" w:space="0" w:color="auto"/>
      </w:divBdr>
    </w:div>
    <w:div w:id="969240453">
      <w:bodyDiv w:val="1"/>
      <w:marLeft w:val="0"/>
      <w:marRight w:val="0"/>
      <w:marTop w:val="0"/>
      <w:marBottom w:val="0"/>
      <w:divBdr>
        <w:top w:val="none" w:sz="0" w:space="0" w:color="auto"/>
        <w:left w:val="none" w:sz="0" w:space="0" w:color="auto"/>
        <w:bottom w:val="none" w:sz="0" w:space="0" w:color="auto"/>
        <w:right w:val="none" w:sz="0" w:space="0" w:color="auto"/>
      </w:divBdr>
    </w:div>
    <w:div w:id="989286916">
      <w:bodyDiv w:val="1"/>
      <w:marLeft w:val="0"/>
      <w:marRight w:val="0"/>
      <w:marTop w:val="0"/>
      <w:marBottom w:val="0"/>
      <w:divBdr>
        <w:top w:val="none" w:sz="0" w:space="0" w:color="auto"/>
        <w:left w:val="none" w:sz="0" w:space="0" w:color="auto"/>
        <w:bottom w:val="none" w:sz="0" w:space="0" w:color="auto"/>
        <w:right w:val="none" w:sz="0" w:space="0" w:color="auto"/>
      </w:divBdr>
    </w:div>
    <w:div w:id="1015497384">
      <w:bodyDiv w:val="1"/>
      <w:marLeft w:val="0"/>
      <w:marRight w:val="0"/>
      <w:marTop w:val="0"/>
      <w:marBottom w:val="0"/>
      <w:divBdr>
        <w:top w:val="none" w:sz="0" w:space="0" w:color="auto"/>
        <w:left w:val="none" w:sz="0" w:space="0" w:color="auto"/>
        <w:bottom w:val="none" w:sz="0" w:space="0" w:color="auto"/>
        <w:right w:val="none" w:sz="0" w:space="0" w:color="auto"/>
      </w:divBdr>
    </w:div>
    <w:div w:id="1054425455">
      <w:bodyDiv w:val="1"/>
      <w:marLeft w:val="0"/>
      <w:marRight w:val="0"/>
      <w:marTop w:val="0"/>
      <w:marBottom w:val="0"/>
      <w:divBdr>
        <w:top w:val="none" w:sz="0" w:space="0" w:color="auto"/>
        <w:left w:val="none" w:sz="0" w:space="0" w:color="auto"/>
        <w:bottom w:val="none" w:sz="0" w:space="0" w:color="auto"/>
        <w:right w:val="none" w:sz="0" w:space="0" w:color="auto"/>
      </w:divBdr>
    </w:div>
    <w:div w:id="1059786859">
      <w:bodyDiv w:val="1"/>
      <w:marLeft w:val="0"/>
      <w:marRight w:val="0"/>
      <w:marTop w:val="0"/>
      <w:marBottom w:val="0"/>
      <w:divBdr>
        <w:top w:val="none" w:sz="0" w:space="0" w:color="auto"/>
        <w:left w:val="none" w:sz="0" w:space="0" w:color="auto"/>
        <w:bottom w:val="none" w:sz="0" w:space="0" w:color="auto"/>
        <w:right w:val="none" w:sz="0" w:space="0" w:color="auto"/>
      </w:divBdr>
    </w:div>
    <w:div w:id="1094477900">
      <w:bodyDiv w:val="1"/>
      <w:marLeft w:val="0"/>
      <w:marRight w:val="0"/>
      <w:marTop w:val="0"/>
      <w:marBottom w:val="0"/>
      <w:divBdr>
        <w:top w:val="none" w:sz="0" w:space="0" w:color="auto"/>
        <w:left w:val="none" w:sz="0" w:space="0" w:color="auto"/>
        <w:bottom w:val="none" w:sz="0" w:space="0" w:color="auto"/>
        <w:right w:val="none" w:sz="0" w:space="0" w:color="auto"/>
      </w:divBdr>
    </w:div>
    <w:div w:id="1137575855">
      <w:bodyDiv w:val="1"/>
      <w:marLeft w:val="0"/>
      <w:marRight w:val="0"/>
      <w:marTop w:val="0"/>
      <w:marBottom w:val="0"/>
      <w:divBdr>
        <w:top w:val="none" w:sz="0" w:space="0" w:color="auto"/>
        <w:left w:val="none" w:sz="0" w:space="0" w:color="auto"/>
        <w:bottom w:val="none" w:sz="0" w:space="0" w:color="auto"/>
        <w:right w:val="none" w:sz="0" w:space="0" w:color="auto"/>
      </w:divBdr>
    </w:div>
    <w:div w:id="1159272280">
      <w:bodyDiv w:val="1"/>
      <w:marLeft w:val="0"/>
      <w:marRight w:val="0"/>
      <w:marTop w:val="0"/>
      <w:marBottom w:val="0"/>
      <w:divBdr>
        <w:top w:val="none" w:sz="0" w:space="0" w:color="auto"/>
        <w:left w:val="none" w:sz="0" w:space="0" w:color="auto"/>
        <w:bottom w:val="none" w:sz="0" w:space="0" w:color="auto"/>
        <w:right w:val="none" w:sz="0" w:space="0" w:color="auto"/>
      </w:divBdr>
    </w:div>
    <w:div w:id="1177815830">
      <w:bodyDiv w:val="1"/>
      <w:marLeft w:val="0"/>
      <w:marRight w:val="0"/>
      <w:marTop w:val="0"/>
      <w:marBottom w:val="0"/>
      <w:divBdr>
        <w:top w:val="none" w:sz="0" w:space="0" w:color="auto"/>
        <w:left w:val="none" w:sz="0" w:space="0" w:color="auto"/>
        <w:bottom w:val="none" w:sz="0" w:space="0" w:color="auto"/>
        <w:right w:val="none" w:sz="0" w:space="0" w:color="auto"/>
      </w:divBdr>
    </w:div>
    <w:div w:id="1234924522">
      <w:bodyDiv w:val="1"/>
      <w:marLeft w:val="0"/>
      <w:marRight w:val="0"/>
      <w:marTop w:val="0"/>
      <w:marBottom w:val="0"/>
      <w:divBdr>
        <w:top w:val="none" w:sz="0" w:space="0" w:color="auto"/>
        <w:left w:val="none" w:sz="0" w:space="0" w:color="auto"/>
        <w:bottom w:val="none" w:sz="0" w:space="0" w:color="auto"/>
        <w:right w:val="none" w:sz="0" w:space="0" w:color="auto"/>
      </w:divBdr>
    </w:div>
    <w:div w:id="1254818788">
      <w:bodyDiv w:val="1"/>
      <w:marLeft w:val="0"/>
      <w:marRight w:val="0"/>
      <w:marTop w:val="0"/>
      <w:marBottom w:val="0"/>
      <w:divBdr>
        <w:top w:val="none" w:sz="0" w:space="0" w:color="auto"/>
        <w:left w:val="none" w:sz="0" w:space="0" w:color="auto"/>
        <w:bottom w:val="none" w:sz="0" w:space="0" w:color="auto"/>
        <w:right w:val="none" w:sz="0" w:space="0" w:color="auto"/>
      </w:divBdr>
    </w:div>
    <w:div w:id="1266379654">
      <w:bodyDiv w:val="1"/>
      <w:marLeft w:val="0"/>
      <w:marRight w:val="0"/>
      <w:marTop w:val="0"/>
      <w:marBottom w:val="0"/>
      <w:divBdr>
        <w:top w:val="none" w:sz="0" w:space="0" w:color="auto"/>
        <w:left w:val="none" w:sz="0" w:space="0" w:color="auto"/>
        <w:bottom w:val="none" w:sz="0" w:space="0" w:color="auto"/>
        <w:right w:val="none" w:sz="0" w:space="0" w:color="auto"/>
      </w:divBdr>
    </w:div>
    <w:div w:id="1343244151">
      <w:bodyDiv w:val="1"/>
      <w:marLeft w:val="0"/>
      <w:marRight w:val="0"/>
      <w:marTop w:val="0"/>
      <w:marBottom w:val="0"/>
      <w:divBdr>
        <w:top w:val="none" w:sz="0" w:space="0" w:color="auto"/>
        <w:left w:val="none" w:sz="0" w:space="0" w:color="auto"/>
        <w:bottom w:val="none" w:sz="0" w:space="0" w:color="auto"/>
        <w:right w:val="none" w:sz="0" w:space="0" w:color="auto"/>
      </w:divBdr>
    </w:div>
    <w:div w:id="1371303753">
      <w:bodyDiv w:val="1"/>
      <w:marLeft w:val="0"/>
      <w:marRight w:val="0"/>
      <w:marTop w:val="0"/>
      <w:marBottom w:val="0"/>
      <w:divBdr>
        <w:top w:val="none" w:sz="0" w:space="0" w:color="auto"/>
        <w:left w:val="none" w:sz="0" w:space="0" w:color="auto"/>
        <w:bottom w:val="none" w:sz="0" w:space="0" w:color="auto"/>
        <w:right w:val="none" w:sz="0" w:space="0" w:color="auto"/>
      </w:divBdr>
    </w:div>
    <w:div w:id="1404793889">
      <w:bodyDiv w:val="1"/>
      <w:marLeft w:val="0"/>
      <w:marRight w:val="0"/>
      <w:marTop w:val="0"/>
      <w:marBottom w:val="0"/>
      <w:divBdr>
        <w:top w:val="none" w:sz="0" w:space="0" w:color="auto"/>
        <w:left w:val="none" w:sz="0" w:space="0" w:color="auto"/>
        <w:bottom w:val="none" w:sz="0" w:space="0" w:color="auto"/>
        <w:right w:val="none" w:sz="0" w:space="0" w:color="auto"/>
      </w:divBdr>
    </w:div>
    <w:div w:id="1405955080">
      <w:bodyDiv w:val="1"/>
      <w:marLeft w:val="0"/>
      <w:marRight w:val="0"/>
      <w:marTop w:val="0"/>
      <w:marBottom w:val="0"/>
      <w:divBdr>
        <w:top w:val="none" w:sz="0" w:space="0" w:color="auto"/>
        <w:left w:val="none" w:sz="0" w:space="0" w:color="auto"/>
        <w:bottom w:val="none" w:sz="0" w:space="0" w:color="auto"/>
        <w:right w:val="none" w:sz="0" w:space="0" w:color="auto"/>
      </w:divBdr>
    </w:div>
    <w:div w:id="1438017814">
      <w:bodyDiv w:val="1"/>
      <w:marLeft w:val="0"/>
      <w:marRight w:val="0"/>
      <w:marTop w:val="0"/>
      <w:marBottom w:val="0"/>
      <w:divBdr>
        <w:top w:val="none" w:sz="0" w:space="0" w:color="auto"/>
        <w:left w:val="none" w:sz="0" w:space="0" w:color="auto"/>
        <w:bottom w:val="none" w:sz="0" w:space="0" w:color="auto"/>
        <w:right w:val="none" w:sz="0" w:space="0" w:color="auto"/>
      </w:divBdr>
    </w:div>
    <w:div w:id="1464810510">
      <w:bodyDiv w:val="1"/>
      <w:marLeft w:val="0"/>
      <w:marRight w:val="0"/>
      <w:marTop w:val="0"/>
      <w:marBottom w:val="0"/>
      <w:divBdr>
        <w:top w:val="none" w:sz="0" w:space="0" w:color="auto"/>
        <w:left w:val="none" w:sz="0" w:space="0" w:color="auto"/>
        <w:bottom w:val="none" w:sz="0" w:space="0" w:color="auto"/>
        <w:right w:val="none" w:sz="0" w:space="0" w:color="auto"/>
      </w:divBdr>
    </w:div>
    <w:div w:id="1552110725">
      <w:bodyDiv w:val="1"/>
      <w:marLeft w:val="0"/>
      <w:marRight w:val="0"/>
      <w:marTop w:val="0"/>
      <w:marBottom w:val="0"/>
      <w:divBdr>
        <w:top w:val="none" w:sz="0" w:space="0" w:color="auto"/>
        <w:left w:val="none" w:sz="0" w:space="0" w:color="auto"/>
        <w:bottom w:val="none" w:sz="0" w:space="0" w:color="auto"/>
        <w:right w:val="none" w:sz="0" w:space="0" w:color="auto"/>
      </w:divBdr>
    </w:div>
    <w:div w:id="1568493608">
      <w:bodyDiv w:val="1"/>
      <w:marLeft w:val="0"/>
      <w:marRight w:val="0"/>
      <w:marTop w:val="0"/>
      <w:marBottom w:val="0"/>
      <w:divBdr>
        <w:top w:val="none" w:sz="0" w:space="0" w:color="auto"/>
        <w:left w:val="none" w:sz="0" w:space="0" w:color="auto"/>
        <w:bottom w:val="none" w:sz="0" w:space="0" w:color="auto"/>
        <w:right w:val="none" w:sz="0" w:space="0" w:color="auto"/>
      </w:divBdr>
    </w:div>
    <w:div w:id="1610425880">
      <w:bodyDiv w:val="1"/>
      <w:marLeft w:val="0"/>
      <w:marRight w:val="0"/>
      <w:marTop w:val="0"/>
      <w:marBottom w:val="0"/>
      <w:divBdr>
        <w:top w:val="none" w:sz="0" w:space="0" w:color="auto"/>
        <w:left w:val="none" w:sz="0" w:space="0" w:color="auto"/>
        <w:bottom w:val="none" w:sz="0" w:space="0" w:color="auto"/>
        <w:right w:val="none" w:sz="0" w:space="0" w:color="auto"/>
      </w:divBdr>
    </w:div>
    <w:div w:id="1627738500">
      <w:bodyDiv w:val="1"/>
      <w:marLeft w:val="0"/>
      <w:marRight w:val="0"/>
      <w:marTop w:val="0"/>
      <w:marBottom w:val="0"/>
      <w:divBdr>
        <w:top w:val="none" w:sz="0" w:space="0" w:color="auto"/>
        <w:left w:val="none" w:sz="0" w:space="0" w:color="auto"/>
        <w:bottom w:val="none" w:sz="0" w:space="0" w:color="auto"/>
        <w:right w:val="none" w:sz="0" w:space="0" w:color="auto"/>
      </w:divBdr>
    </w:div>
    <w:div w:id="1664549198">
      <w:bodyDiv w:val="1"/>
      <w:marLeft w:val="0"/>
      <w:marRight w:val="0"/>
      <w:marTop w:val="0"/>
      <w:marBottom w:val="0"/>
      <w:divBdr>
        <w:top w:val="none" w:sz="0" w:space="0" w:color="auto"/>
        <w:left w:val="none" w:sz="0" w:space="0" w:color="auto"/>
        <w:bottom w:val="none" w:sz="0" w:space="0" w:color="auto"/>
        <w:right w:val="none" w:sz="0" w:space="0" w:color="auto"/>
      </w:divBdr>
    </w:div>
    <w:div w:id="1669598319">
      <w:bodyDiv w:val="1"/>
      <w:marLeft w:val="0"/>
      <w:marRight w:val="0"/>
      <w:marTop w:val="0"/>
      <w:marBottom w:val="0"/>
      <w:divBdr>
        <w:top w:val="none" w:sz="0" w:space="0" w:color="auto"/>
        <w:left w:val="none" w:sz="0" w:space="0" w:color="auto"/>
        <w:bottom w:val="none" w:sz="0" w:space="0" w:color="auto"/>
        <w:right w:val="none" w:sz="0" w:space="0" w:color="auto"/>
      </w:divBdr>
    </w:div>
    <w:div w:id="1750301632">
      <w:bodyDiv w:val="1"/>
      <w:marLeft w:val="0"/>
      <w:marRight w:val="0"/>
      <w:marTop w:val="0"/>
      <w:marBottom w:val="0"/>
      <w:divBdr>
        <w:top w:val="none" w:sz="0" w:space="0" w:color="auto"/>
        <w:left w:val="none" w:sz="0" w:space="0" w:color="auto"/>
        <w:bottom w:val="none" w:sz="0" w:space="0" w:color="auto"/>
        <w:right w:val="none" w:sz="0" w:space="0" w:color="auto"/>
      </w:divBdr>
    </w:div>
    <w:div w:id="1789087735">
      <w:bodyDiv w:val="1"/>
      <w:marLeft w:val="0"/>
      <w:marRight w:val="0"/>
      <w:marTop w:val="0"/>
      <w:marBottom w:val="0"/>
      <w:divBdr>
        <w:top w:val="none" w:sz="0" w:space="0" w:color="auto"/>
        <w:left w:val="none" w:sz="0" w:space="0" w:color="auto"/>
        <w:bottom w:val="none" w:sz="0" w:space="0" w:color="auto"/>
        <w:right w:val="none" w:sz="0" w:space="0" w:color="auto"/>
      </w:divBdr>
    </w:div>
    <w:div w:id="1839540464">
      <w:bodyDiv w:val="1"/>
      <w:marLeft w:val="0"/>
      <w:marRight w:val="0"/>
      <w:marTop w:val="0"/>
      <w:marBottom w:val="0"/>
      <w:divBdr>
        <w:top w:val="none" w:sz="0" w:space="0" w:color="auto"/>
        <w:left w:val="none" w:sz="0" w:space="0" w:color="auto"/>
        <w:bottom w:val="none" w:sz="0" w:space="0" w:color="auto"/>
        <w:right w:val="none" w:sz="0" w:space="0" w:color="auto"/>
      </w:divBdr>
    </w:div>
    <w:div w:id="1864323012">
      <w:bodyDiv w:val="1"/>
      <w:marLeft w:val="0"/>
      <w:marRight w:val="0"/>
      <w:marTop w:val="0"/>
      <w:marBottom w:val="0"/>
      <w:divBdr>
        <w:top w:val="none" w:sz="0" w:space="0" w:color="auto"/>
        <w:left w:val="none" w:sz="0" w:space="0" w:color="auto"/>
        <w:bottom w:val="none" w:sz="0" w:space="0" w:color="auto"/>
        <w:right w:val="none" w:sz="0" w:space="0" w:color="auto"/>
      </w:divBdr>
    </w:div>
    <w:div w:id="1972710078">
      <w:bodyDiv w:val="1"/>
      <w:marLeft w:val="0"/>
      <w:marRight w:val="0"/>
      <w:marTop w:val="0"/>
      <w:marBottom w:val="0"/>
      <w:divBdr>
        <w:top w:val="none" w:sz="0" w:space="0" w:color="auto"/>
        <w:left w:val="none" w:sz="0" w:space="0" w:color="auto"/>
        <w:bottom w:val="none" w:sz="0" w:space="0" w:color="auto"/>
        <w:right w:val="none" w:sz="0" w:space="0" w:color="auto"/>
      </w:divBdr>
    </w:div>
    <w:div w:id="1989241191">
      <w:bodyDiv w:val="1"/>
      <w:marLeft w:val="0"/>
      <w:marRight w:val="0"/>
      <w:marTop w:val="0"/>
      <w:marBottom w:val="0"/>
      <w:divBdr>
        <w:top w:val="none" w:sz="0" w:space="0" w:color="auto"/>
        <w:left w:val="none" w:sz="0" w:space="0" w:color="auto"/>
        <w:bottom w:val="none" w:sz="0" w:space="0" w:color="auto"/>
        <w:right w:val="none" w:sz="0" w:space="0" w:color="auto"/>
      </w:divBdr>
    </w:div>
    <w:div w:id="20268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sustainabledevelopment.un.org/?menu=1300" TargetMode="External"/><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berdrola.com/wcorp/gc/prod/en_US/sostenibilidad/docs/Plan_Director.pdf"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1B80-31DF-4422-82A7-C0B0EC49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Mckechin, Ann</dc:creator>
  <cp:lastModifiedBy>Aitken, Jan</cp:lastModifiedBy>
  <cp:revision>2</cp:revision>
  <cp:lastPrinted>2021-04-21T10:57:00Z</cp:lastPrinted>
  <dcterms:created xsi:type="dcterms:W3CDTF">2022-05-05T09:58:00Z</dcterms:created>
  <dcterms:modified xsi:type="dcterms:W3CDTF">2022-05-05T09:58:00Z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-1484649857</vt:i4>
  </property>
  <property fmtid="{D5CDD505-2E9C-101B-9397-08002B2CF9AE}" pid="3" name="_NewReviewCycle">
    <vt:lpwstr/>
  </property>
  <property fmtid="{D5CDD505-2E9C-101B-9397-08002B2CF9AE}" pid="4" name="_EmailSubject">
    <vt:lpwstr>SPF Meeting: Wednesday 28th June at 13:30 am at Scottish Power House HQ (320 St Vincent Street, G2 5AD)</vt:lpwstr>
  </property>
  <property fmtid="{D5CDD505-2E9C-101B-9397-08002B2CF9AE}" pid="5" name="_AuthorEmail">
    <vt:lpwstr>mesanz@scottishpower.com</vt:lpwstr>
  </property>
  <property fmtid="{D5CDD505-2E9C-101B-9397-08002B2CF9AE}" pid="6" name="_AuthorEmailDisplayName">
    <vt:lpwstr>Sanz Arcas, Maria Elena</vt:lpwstr>
  </property>
  <property fmtid="{D5CDD505-2E9C-101B-9397-08002B2CF9AE}" pid="7" name="_PreviousAdHocReviewCycleID">
    <vt:i4>-68441818</vt:i4>
  </property>
  <property fmtid="{D5CDD505-2E9C-101B-9397-08002B2CF9AE}" pid="8" name="_ReviewingToolsShownOnce">
    <vt:lpwstr/>
  </property>
  <property fmtid="{D5CDD505-2E9C-101B-9397-08002B2CF9AE}" pid="9" name="MSIP_Label_019c027e-33b7-45fc-a572-8ffa5d09ec36_Enabled">
    <vt:lpwstr>true</vt:lpwstr>
  </property>
  <property fmtid="{D5CDD505-2E9C-101B-9397-08002B2CF9AE}" pid="10" name="MSIP_Label_019c027e-33b7-45fc-a572-8ffa5d09ec36_SetDate">
    <vt:lpwstr>2022-05-05T09:58:09Z</vt:lpwstr>
  </property>
  <property fmtid="{D5CDD505-2E9C-101B-9397-08002B2CF9AE}" pid="11" name="MSIP_Label_019c027e-33b7-45fc-a572-8ffa5d09ec36_Method">
    <vt:lpwstr>Standard</vt:lpwstr>
  </property>
  <property fmtid="{D5CDD505-2E9C-101B-9397-08002B2CF9AE}" pid="12" name="MSIP_Label_019c027e-33b7-45fc-a572-8ffa5d09ec36_Name">
    <vt:lpwstr>Internal Use</vt:lpwstr>
  </property>
  <property fmtid="{D5CDD505-2E9C-101B-9397-08002B2CF9AE}" pid="13" name="MSIP_Label_019c027e-33b7-45fc-a572-8ffa5d09ec36_SiteId">
    <vt:lpwstr>031a09bc-a2bf-44df-888e-4e09355b7a24</vt:lpwstr>
  </property>
  <property fmtid="{D5CDD505-2E9C-101B-9397-08002B2CF9AE}" pid="14" name="MSIP_Label_019c027e-33b7-45fc-a572-8ffa5d09ec36_ActionId">
    <vt:lpwstr>7933d7cd-16f9-4f41-8cfd-1aa4c63a3572</vt:lpwstr>
  </property>
  <property fmtid="{D5CDD505-2E9C-101B-9397-08002B2CF9AE}" pid="15" name="MSIP_Label_019c027e-33b7-45fc-a572-8ffa5d09ec36_ContentBits">
    <vt:lpwstr>2</vt:lpwstr>
  </property>
</Properties>
</file>